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中四班</w:t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今日动态</w:t>
      </w:r>
    </w:p>
    <w:p>
      <w:pPr>
        <w:jc w:val="center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2022.2.</w:t>
      </w:r>
      <w:r>
        <w:rPr>
          <w:rFonts w:hint="default" w:ascii="宋体" w:hAnsi="宋体" w:eastAsia="宋体" w:cs="宋体"/>
          <w:sz w:val="28"/>
          <w:szCs w:val="28"/>
          <w:lang w:eastAsia="zh-Hans"/>
        </w:rPr>
        <w:t>22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星期二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天气晴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left"/>
        <w:textAlignment w:val="auto"/>
        <w:outlineLvl w:val="9"/>
        <w:rPr>
          <w:rFonts w:hint="eastAsia"/>
          <w:b/>
          <w:bCs/>
          <w:sz w:val="24"/>
          <w:szCs w:val="24"/>
          <w:lang w:val="en-US" w:eastAsia="zh-Hans"/>
        </w:rPr>
      </w:pPr>
      <w:r>
        <w:rPr>
          <w:rFonts w:hint="eastAsia"/>
          <w:b/>
          <w:bCs/>
          <w:sz w:val="24"/>
          <w:szCs w:val="24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/>
        <w:jc w:val="left"/>
        <w:textAlignment w:val="auto"/>
        <w:outlineLvl w:val="9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幼儿总数</w:t>
      </w:r>
      <w:r>
        <w:rPr>
          <w:rFonts w:hint="default"/>
          <w:lang w:eastAsia="zh-Hans"/>
        </w:rPr>
        <w:t>：35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今日来园</w:t>
      </w:r>
      <w:r>
        <w:rPr>
          <w:rFonts w:hint="default"/>
          <w:lang w:eastAsia="zh-Hans"/>
        </w:rPr>
        <w:t>：25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请假</w:t>
      </w:r>
      <w:r>
        <w:rPr>
          <w:rFonts w:hint="default"/>
          <w:lang w:eastAsia="zh-Hans"/>
        </w:rPr>
        <w:t>：10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戴松谕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安兴宇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胡雨桐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刘思源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赵金芮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季芯如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高红柯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殷悦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王瑾殊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王闽在家休息</w:t>
      </w:r>
      <w:r>
        <w:rPr>
          <w:rFonts w:hint="default"/>
          <w:lang w:eastAsia="zh-Hans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/>
        <w:jc w:val="left"/>
        <w:textAlignment w:val="auto"/>
        <w:outlineLvl w:val="9"/>
        <w:rPr>
          <w:rFonts w:hint="default"/>
          <w:lang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left"/>
        <w:textAlignment w:val="auto"/>
        <w:outlineLvl w:val="9"/>
        <w:rPr>
          <w:rFonts w:hint="eastAsia"/>
          <w:b/>
          <w:bCs/>
          <w:sz w:val="24"/>
          <w:szCs w:val="24"/>
          <w:lang w:val="en-US" w:eastAsia="zh-Hans"/>
        </w:rPr>
      </w:pPr>
      <w:r>
        <w:rPr>
          <w:rFonts w:hint="eastAsia"/>
          <w:b/>
          <w:bCs/>
          <w:sz w:val="24"/>
          <w:szCs w:val="24"/>
          <w:lang w:val="en-US" w:eastAsia="zh-Hans"/>
        </w:rPr>
        <w:t>区域游戏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6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-1416685</wp:posOffset>
                  </wp:positionV>
                  <wp:extent cx="2113915" cy="1585595"/>
                  <wp:effectExtent l="0" t="0" r="19685" b="14605"/>
                  <wp:wrapNone/>
                  <wp:docPr id="2" name="图片 2" descr="IMG_3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39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-1416685</wp:posOffset>
                  </wp:positionV>
                  <wp:extent cx="2113915" cy="1585595"/>
                  <wp:effectExtent l="0" t="0" r="19685" b="14605"/>
                  <wp:wrapNone/>
                  <wp:docPr id="3" name="图片 3" descr="IMG_3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391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192405</wp:posOffset>
                  </wp:positionV>
                  <wp:extent cx="2113915" cy="1585595"/>
                  <wp:effectExtent l="0" t="0" r="19685" b="14605"/>
                  <wp:wrapNone/>
                  <wp:docPr id="7" name="图片 7" descr="IMG_3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39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6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黄琦沅和李沐妍一起在益智区开始“智勇骑兵”对垒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黄琦沅是红方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李沐妍是绿方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第一局黄琦沅胜出了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赵宇祺在科探区选择了阅读科学类的图书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在分享交流时与小朋友们分享了科学小知识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胡芯悦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王司晨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、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孙翊宸在美工区用玉米粒创作了各自的作品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在分享交流时展示给大家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6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187960</wp:posOffset>
                  </wp:positionV>
                  <wp:extent cx="2113915" cy="1585595"/>
                  <wp:effectExtent l="0" t="0" r="19685" b="14605"/>
                  <wp:wrapNone/>
                  <wp:docPr id="8" name="图片 8" descr="IMG_38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389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173355</wp:posOffset>
                  </wp:positionV>
                  <wp:extent cx="2113915" cy="1585595"/>
                  <wp:effectExtent l="0" t="0" r="19685" b="14605"/>
                  <wp:wrapNone/>
                  <wp:docPr id="9" name="图片 9" descr="IMG_3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39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180340</wp:posOffset>
                  </wp:positionV>
                  <wp:extent cx="2113915" cy="1585595"/>
                  <wp:effectExtent l="0" t="0" r="19685" b="14605"/>
                  <wp:wrapNone/>
                  <wp:docPr id="10" name="图片 10" descr="IMG_3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39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/>
                <w:bCs/>
                <w:sz w:val="24"/>
                <w:szCs w:val="24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6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益智区里杨海铭和周唯选择了多米诺骨牌游戏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杨海铭邀请周唯一起拼摆奥运五环造型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丁语诺和高红杰一起合作挑战俄罗斯方块游戏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  <w:tc>
          <w:tcPr>
            <w:tcW w:w="356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李沐妍又更换了建构区和梁恩琪一起合作建构高架桥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  <w:t>游戏前没有做好计划书</w:t>
            </w:r>
            <w:r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left"/>
        <w:textAlignment w:val="auto"/>
        <w:outlineLvl w:val="9"/>
        <w:rPr>
          <w:rFonts w:hint="eastAsia"/>
          <w:b/>
          <w:bCs/>
          <w:sz w:val="24"/>
          <w:szCs w:val="24"/>
          <w:lang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left"/>
        <w:textAlignment w:val="auto"/>
        <w:outlineLvl w:val="9"/>
        <w:rPr>
          <w:rFonts w:hint="default"/>
          <w:b/>
          <w:bCs/>
          <w:sz w:val="24"/>
          <w:szCs w:val="24"/>
          <w:lang w:val="en-US" w:eastAsia="zh-Hans"/>
        </w:rPr>
      </w:pPr>
      <w:r>
        <w:rPr>
          <w:rFonts w:hint="eastAsia"/>
          <w:b/>
          <w:bCs/>
          <w:sz w:val="24"/>
          <w:szCs w:val="24"/>
          <w:lang w:val="en-US" w:eastAsia="zh-Hans"/>
        </w:rPr>
        <w:t>三</w:t>
      </w:r>
      <w:r>
        <w:rPr>
          <w:rFonts w:hint="default"/>
          <w:b/>
          <w:bCs/>
          <w:sz w:val="24"/>
          <w:szCs w:val="24"/>
          <w:lang w:eastAsia="zh-Hans"/>
        </w:rPr>
        <w:t>、</w:t>
      </w:r>
      <w:r>
        <w:rPr>
          <w:rFonts w:hint="eastAsia"/>
          <w:b/>
          <w:bCs/>
          <w:sz w:val="24"/>
          <w:szCs w:val="24"/>
          <w:lang w:val="en-US" w:eastAsia="zh-Hans"/>
        </w:rPr>
        <w:t>语言</w:t>
      </w:r>
      <w:r>
        <w:rPr>
          <w:rFonts w:hint="default"/>
          <w:b/>
          <w:bCs/>
          <w:sz w:val="24"/>
          <w:szCs w:val="24"/>
          <w:lang w:eastAsia="zh-Hans"/>
        </w:rPr>
        <w:t>：</w:t>
      </w:r>
      <w:r>
        <w:rPr>
          <w:rFonts w:hint="eastAsia"/>
          <w:b/>
          <w:bCs/>
          <w:sz w:val="24"/>
          <w:szCs w:val="24"/>
          <w:lang w:val="en-US" w:eastAsia="zh-Hans"/>
        </w:rPr>
        <w:t>兔宝宝找快乐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670"/>
        <w:gridCol w:w="2670"/>
        <w:gridCol w:w="2671"/>
        <w:gridCol w:w="2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11430</wp:posOffset>
                  </wp:positionV>
                  <wp:extent cx="1536065" cy="1151890"/>
                  <wp:effectExtent l="0" t="0" r="13335" b="16510"/>
                  <wp:wrapNone/>
                  <wp:docPr id="13" name="图片 13" descr="A3C39C543E7F0E50B59B58C8D4D838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A3C39C543E7F0E50B59B58C8D4D838F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</w:tc>
        <w:tc>
          <w:tcPr>
            <w:tcW w:w="26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inline distT="0" distB="0" distL="114300" distR="114300">
                  <wp:extent cx="1536065" cy="1151890"/>
                  <wp:effectExtent l="0" t="0" r="13335" b="16510"/>
                  <wp:docPr id="12" name="图片 12" descr="AFA4367CFBAEE50983049934F14A8E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AFA4367CFBAEE50983049934F14A8E7A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inline distT="0" distB="0" distL="114300" distR="114300">
                  <wp:extent cx="1536065" cy="1151890"/>
                  <wp:effectExtent l="0" t="0" r="13335" b="16510"/>
                  <wp:docPr id="14" name="图片 14" descr="443C8116AB0956323EE849A63E82F9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443C8116AB0956323EE849A63E82F92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inline distT="0" distB="0" distL="114300" distR="114300">
                  <wp:extent cx="1536065" cy="1151890"/>
                  <wp:effectExtent l="0" t="0" r="13335" b="16510"/>
                  <wp:docPr id="15" name="图片 15" descr="92011475F818D7F794B36D9994060E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92011475F818D7F794B36D9994060E1A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065" cy="1151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2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这是一篇充满儿童情趣的童话故事。故事主要讲述了一只不快乐的兔宝宝，听从小猫咪的主意外出找快乐，最后在帮助别人的过程中也找到了自己的快乐。故事内容篇幅较长，语言通俗易通，主题单纯，充满生活情趣。本次活动在故事开始部分设置悬念“怎样才能找到快乐？”，让幼儿积极思考，激发兴趣，通过倾听理解故事，观看动态课件，理解故事内容，从而懂得帮助别人快乐自己的活动内涵，更进一步培养了孩子们正确的道德态度和良好的道德情感。</w:t>
      </w:r>
    </w:p>
    <w:p>
      <w:pPr>
        <w:spacing w:line="360" w:lineRule="exact"/>
        <w:ind w:firstLine="420"/>
        <w:rPr>
          <w:rFonts w:hint="eastAsia" w:ascii="宋体" w:hAnsi="宋体" w:cs="宋体"/>
          <w:color w:val="000000"/>
          <w:szCs w:val="21"/>
          <w:lang w:val="en-US" w:eastAsia="zh-Hans"/>
        </w:rPr>
      </w:pPr>
      <w:r>
        <w:rPr>
          <w:rFonts w:hint="eastAsia" w:ascii="宋体" w:hAnsi="宋体" w:cs="宋体"/>
          <w:color w:val="000000"/>
          <w:szCs w:val="21"/>
          <w:lang w:val="en-US" w:eastAsia="zh-Hans"/>
        </w:rPr>
        <w:t>李玉晴</w:t>
      </w:r>
      <w:r>
        <w:rPr>
          <w:rFonts w:hint="default" w:ascii="宋体" w:hAnsi="宋体" w:cs="宋体"/>
          <w:color w:val="000000"/>
          <w:szCs w:val="21"/>
          <w:lang w:eastAsia="zh-Hans"/>
        </w:rPr>
        <w:t>：</w:t>
      </w:r>
      <w:r>
        <w:rPr>
          <w:rFonts w:hint="eastAsia" w:ascii="宋体" w:hAnsi="宋体" w:cs="宋体"/>
          <w:color w:val="000000"/>
          <w:szCs w:val="21"/>
        </w:rPr>
        <w:t>快乐就是开心、高兴。</w:t>
      </w:r>
    </w:p>
    <w:p>
      <w:pPr>
        <w:spacing w:line="360" w:lineRule="exact"/>
        <w:ind w:firstLine="420"/>
        <w:rPr>
          <w:rFonts w:hint="default" w:ascii="宋体" w:hAnsi="宋体" w:cs="宋体"/>
          <w:color w:val="000000"/>
          <w:szCs w:val="21"/>
          <w:lang w:eastAsia="zh-Hans"/>
        </w:rPr>
      </w:pPr>
      <w:r>
        <w:rPr>
          <w:rFonts w:hint="eastAsia" w:ascii="宋体" w:hAnsi="宋体" w:cs="宋体"/>
          <w:color w:val="000000"/>
          <w:szCs w:val="21"/>
          <w:lang w:val="en-US" w:eastAsia="zh-Hans"/>
        </w:rPr>
        <w:t>张晨硕</w:t>
      </w:r>
      <w:r>
        <w:rPr>
          <w:rFonts w:hint="default" w:ascii="宋体" w:hAnsi="宋体" w:cs="宋体"/>
          <w:color w:val="000000"/>
          <w:szCs w:val="21"/>
          <w:lang w:eastAsia="zh-Hans"/>
        </w:rPr>
        <w:t>：</w:t>
      </w:r>
      <w:r>
        <w:rPr>
          <w:rFonts w:hint="eastAsia" w:ascii="宋体" w:hAnsi="宋体" w:cs="宋体"/>
          <w:color w:val="000000"/>
          <w:szCs w:val="21"/>
          <w:lang w:val="en-US" w:eastAsia="zh-Hans"/>
        </w:rPr>
        <w:t>和好朋友一起玩很快乐</w:t>
      </w:r>
      <w:r>
        <w:rPr>
          <w:rFonts w:hint="default" w:ascii="宋体" w:hAnsi="宋体" w:cs="宋体"/>
          <w:color w:val="000000"/>
          <w:szCs w:val="21"/>
          <w:lang w:eastAsia="zh-Hans"/>
        </w:rPr>
        <w:t>。</w:t>
      </w:r>
    </w:p>
    <w:p>
      <w:pPr>
        <w:spacing w:line="360" w:lineRule="exact"/>
        <w:ind w:firstLine="420"/>
        <w:rPr>
          <w:rFonts w:hint="default" w:ascii="宋体" w:hAnsi="宋体" w:cs="宋体"/>
          <w:color w:val="000000"/>
          <w:szCs w:val="21"/>
          <w:lang w:eastAsia="zh-Hans"/>
        </w:rPr>
      </w:pPr>
      <w:r>
        <w:rPr>
          <w:rFonts w:hint="eastAsia" w:ascii="宋体" w:hAnsi="宋体" w:cs="宋体"/>
          <w:color w:val="000000"/>
          <w:szCs w:val="21"/>
          <w:lang w:val="en-US" w:eastAsia="zh-Hans"/>
        </w:rPr>
        <w:t>杨子墨</w:t>
      </w:r>
      <w:r>
        <w:rPr>
          <w:rFonts w:hint="default" w:ascii="宋体" w:hAnsi="宋体" w:cs="宋体"/>
          <w:color w:val="000000"/>
          <w:szCs w:val="21"/>
          <w:lang w:eastAsia="zh-Hans"/>
        </w:rPr>
        <w:t>：</w:t>
      </w:r>
      <w:r>
        <w:rPr>
          <w:rFonts w:hint="eastAsia" w:ascii="宋体" w:hAnsi="宋体" w:cs="宋体"/>
          <w:color w:val="000000"/>
          <w:szCs w:val="21"/>
          <w:lang w:val="en-US" w:eastAsia="zh-Hans"/>
        </w:rPr>
        <w:t>收到爸爸妈妈送给我的礼物很快乐</w:t>
      </w:r>
      <w:r>
        <w:rPr>
          <w:rFonts w:hint="default" w:ascii="宋体" w:hAnsi="宋体" w:cs="宋体"/>
          <w:color w:val="000000"/>
          <w:szCs w:val="21"/>
          <w:lang w:eastAsia="zh-Hans"/>
        </w:rPr>
        <w:t>。</w:t>
      </w:r>
    </w:p>
    <w:p>
      <w:pPr>
        <w:spacing w:line="360" w:lineRule="exact"/>
        <w:ind w:firstLine="420"/>
        <w:rPr>
          <w:rFonts w:hint="default" w:ascii="宋体" w:hAnsi="宋体" w:cs="宋体"/>
          <w:color w:val="000000"/>
          <w:szCs w:val="21"/>
          <w:lang w:eastAsia="zh-Hans"/>
        </w:rPr>
      </w:pPr>
      <w:r>
        <w:rPr>
          <w:rFonts w:hint="eastAsia" w:ascii="宋体" w:hAnsi="宋体" w:cs="宋体"/>
          <w:color w:val="000000"/>
          <w:szCs w:val="21"/>
          <w:lang w:val="en-US" w:eastAsia="zh-Hans"/>
        </w:rPr>
        <w:t>陈佳颖</w:t>
      </w:r>
      <w:r>
        <w:rPr>
          <w:rFonts w:hint="default" w:ascii="宋体" w:hAnsi="宋体" w:cs="宋体"/>
          <w:color w:val="000000"/>
          <w:szCs w:val="21"/>
          <w:lang w:eastAsia="zh-Hans"/>
        </w:rPr>
        <w:t>：</w:t>
      </w:r>
      <w:r>
        <w:rPr>
          <w:rFonts w:hint="eastAsia" w:ascii="宋体" w:hAnsi="宋体" w:cs="宋体"/>
          <w:color w:val="000000"/>
          <w:szCs w:val="21"/>
          <w:lang w:val="en-US" w:eastAsia="zh-Hans"/>
        </w:rPr>
        <w:t>见到了很久没见过的朋友很快乐</w:t>
      </w:r>
      <w:r>
        <w:rPr>
          <w:rFonts w:hint="default" w:ascii="宋体" w:hAnsi="宋体" w:cs="宋体"/>
          <w:color w:val="000000"/>
          <w:szCs w:val="21"/>
          <w:lang w:eastAsia="zh-Hans"/>
        </w:rPr>
        <w:t>。</w:t>
      </w:r>
    </w:p>
    <w:p>
      <w:pPr>
        <w:spacing w:line="360" w:lineRule="exact"/>
        <w:ind w:firstLine="420"/>
        <w:rPr>
          <w:rFonts w:hint="default" w:ascii="宋体" w:hAnsi="宋体" w:cs="宋体"/>
          <w:color w:val="000000"/>
          <w:szCs w:val="21"/>
          <w:lang w:eastAsia="zh-Hans"/>
        </w:rPr>
      </w:pPr>
      <w:r>
        <w:rPr>
          <w:rFonts w:hint="eastAsia" w:ascii="宋体" w:hAnsi="宋体" w:cs="宋体"/>
          <w:color w:val="000000"/>
          <w:szCs w:val="21"/>
          <w:lang w:val="en-US" w:eastAsia="zh-Hans"/>
        </w:rPr>
        <w:t>赵宇祺</w:t>
      </w:r>
      <w:r>
        <w:rPr>
          <w:rFonts w:hint="default" w:ascii="宋体" w:hAnsi="宋体" w:cs="宋体"/>
          <w:color w:val="000000"/>
          <w:szCs w:val="21"/>
          <w:lang w:eastAsia="zh-Hans"/>
        </w:rPr>
        <w:t>：</w:t>
      </w:r>
      <w:r>
        <w:rPr>
          <w:rFonts w:hint="eastAsia" w:ascii="宋体" w:hAnsi="宋体" w:cs="宋体"/>
          <w:color w:val="000000"/>
          <w:szCs w:val="21"/>
          <w:lang w:val="en-US" w:eastAsia="zh-Hans"/>
        </w:rPr>
        <w:t>交到新朋友我也很快乐</w:t>
      </w:r>
      <w:r>
        <w:rPr>
          <w:rFonts w:hint="default" w:ascii="宋体" w:hAnsi="宋体" w:cs="宋体"/>
          <w:color w:val="000000"/>
          <w:szCs w:val="21"/>
          <w:lang w:eastAsia="zh-Hans"/>
        </w:rPr>
        <w:t>。</w:t>
      </w:r>
    </w:p>
    <w:p>
      <w:pPr>
        <w:spacing w:line="360" w:lineRule="exact"/>
        <w:ind w:firstLine="42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  <w:lang w:val="en-US" w:eastAsia="zh-Hans"/>
        </w:rPr>
        <w:t>黄琦沅</w:t>
      </w:r>
      <w:r>
        <w:rPr>
          <w:rFonts w:hint="default" w:ascii="宋体" w:hAnsi="宋体" w:cs="宋体"/>
          <w:color w:val="000000"/>
          <w:szCs w:val="21"/>
          <w:lang w:eastAsia="zh-Hans"/>
        </w:rPr>
        <w:t>：</w:t>
      </w:r>
      <w:r>
        <w:rPr>
          <w:rFonts w:hint="eastAsia" w:ascii="宋体" w:hAnsi="宋体" w:cs="宋体"/>
          <w:color w:val="000000"/>
          <w:szCs w:val="21"/>
          <w:lang w:val="en-US" w:eastAsia="zh-Hans"/>
        </w:rPr>
        <w:t>帮助别人也是快乐的</w:t>
      </w:r>
      <w:r>
        <w:rPr>
          <w:rFonts w:hint="default" w:ascii="宋体" w:hAnsi="宋体" w:cs="宋体"/>
          <w:color w:val="000000"/>
          <w:szCs w:val="21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</w:pPr>
      <w:r>
        <w:rPr>
          <w:rFonts w:hint="eastAsia"/>
          <w:b/>
          <w:bCs/>
          <w:sz w:val="24"/>
          <w:szCs w:val="24"/>
          <w:lang w:val="en-US" w:eastAsia="zh-Hans"/>
        </w:rPr>
        <w:t>四</w:t>
      </w:r>
      <w:r>
        <w:rPr>
          <w:rFonts w:hint="default"/>
          <w:b/>
          <w:bCs/>
          <w:sz w:val="24"/>
          <w:szCs w:val="24"/>
          <w:lang w:eastAsia="zh-Hans"/>
        </w:rPr>
        <w:t>、</w:t>
      </w:r>
      <w:r>
        <w:rPr>
          <w:rFonts w:hint="eastAsia"/>
          <w:b/>
          <w:bCs/>
          <w:sz w:val="24"/>
          <w:szCs w:val="24"/>
          <w:lang w:val="en-US" w:eastAsia="zh-Hans"/>
        </w:rPr>
        <w:t>生活活动</w:t>
      </w:r>
    </w:p>
    <w:p>
      <w:pPr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  <w:t>今天中午的饭菜是猪肝和菠菜炒香菇，以及紫菜虾米汤。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陈子烨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汤昱宸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蒋梓萱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梁恩琪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潘俊豪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杨奕恒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  <w:t>等小朋友能够排好队，一个个轮流盛饭；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陈佳颖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李玉晴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高红杰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杨海铭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  <w:t>等小朋友恩能够一口饭、一口菜吃干净碗中所有的饭菜；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丁语诺</w:t>
      </w:r>
      <w:r>
        <w:rPr>
          <w:rFonts w:hint="default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eastAsia="zh-Hans" w:bidi="ar-SA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Hans" w:bidi="ar-SA"/>
        </w:rPr>
        <w:t>胡芯悦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  <w:t>等小朋友能自主吃完所有的饭菜，并主动整理桌面，送好碗筷！要继续坚持哦！</w:t>
      </w:r>
    </w:p>
    <w:p>
      <w:pPr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u w:val="none"/>
          <w:lang w:val="en-US" w:eastAsia="zh-CN" w:bidi="ar-SA"/>
        </w:rPr>
        <w:t>午睡时孩子们基本都能自主入睡，个别宝贝需要陪同！期待孩子们更好的表现哦！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670"/>
        <w:gridCol w:w="2670"/>
        <w:gridCol w:w="2671"/>
        <w:gridCol w:w="2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8765" cy="1161415"/>
                  <wp:effectExtent l="0" t="0" r="635" b="6985"/>
                  <wp:wrapNone/>
                  <wp:docPr id="16" name="图片 16" descr="IMG_3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392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76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8765" cy="1161415"/>
                  <wp:effectExtent l="0" t="0" r="635" b="6985"/>
                  <wp:wrapNone/>
                  <wp:docPr id="17" name="图片 17" descr="IMG_39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392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76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left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-985520</wp:posOffset>
                  </wp:positionV>
                  <wp:extent cx="1548765" cy="1161415"/>
                  <wp:effectExtent l="0" t="0" r="635" b="6985"/>
                  <wp:wrapNone/>
                  <wp:docPr id="18" name="图片 18" descr="IMG_3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393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76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outlineLvl w:val="9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-985520</wp:posOffset>
                  </wp:positionV>
                  <wp:extent cx="1548765" cy="1161415"/>
                  <wp:effectExtent l="0" t="0" r="635" b="6985"/>
                  <wp:wrapNone/>
                  <wp:docPr id="19" name="图片 19" descr="IMG_3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392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76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jc w:val="left"/>
        <w:textAlignment w:val="auto"/>
        <w:outlineLvl w:val="9"/>
        <w:rPr>
          <w:rFonts w:hint="default"/>
          <w:lang w:eastAsia="zh-Hans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/>
        <w:jc w:val="left"/>
        <w:textAlignment w:val="auto"/>
        <w:outlineLvl w:val="9"/>
        <w:rPr>
          <w:rFonts w:hint="eastAsia"/>
          <w:b/>
          <w:bCs/>
          <w:sz w:val="24"/>
          <w:szCs w:val="24"/>
          <w:lang w:val="en-US" w:eastAsia="zh-Hans"/>
        </w:rPr>
      </w:pPr>
      <w:r>
        <w:rPr>
          <w:rFonts w:hint="eastAsia"/>
          <w:b/>
          <w:bCs/>
          <w:sz w:val="24"/>
          <w:szCs w:val="24"/>
          <w:lang w:val="en-US" w:eastAsia="zh-Hans"/>
        </w:rPr>
        <w:t>五</w:t>
      </w:r>
      <w:r>
        <w:rPr>
          <w:rFonts w:hint="default"/>
          <w:b/>
          <w:bCs/>
          <w:sz w:val="24"/>
          <w:szCs w:val="24"/>
          <w:lang w:eastAsia="zh-Hans"/>
        </w:rPr>
        <w:t>、</w:t>
      </w:r>
      <w:r>
        <w:rPr>
          <w:rFonts w:hint="eastAsia"/>
          <w:b/>
          <w:bCs/>
          <w:sz w:val="24"/>
          <w:szCs w:val="24"/>
          <w:lang w:val="en-US" w:eastAsia="zh-Hans"/>
        </w:rPr>
        <w:t>请您关注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/>
        <w:jc w:val="left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val="en-US" w:eastAsia="zh-Hans"/>
        </w:rPr>
      </w:pPr>
      <w:r>
        <w:rPr>
          <w:rFonts w:hint="eastAsia" w:ascii="宋体" w:hAnsi="宋体" w:eastAsia="宋体" w:cs="宋体"/>
          <w:sz w:val="21"/>
          <w:szCs w:val="21"/>
          <w:lang w:eastAsia="zh-Hans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.春季开学安全第一课已经上线，请大家在尽快完成哦！</w:t>
      </w:r>
    </w:p>
    <w:p>
      <w:pPr>
        <w:numPr>
          <w:numId w:val="0"/>
        </w:numPr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2.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我们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学习了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新的早操《暖暖》、《偶像万万岁》、《yesOK》，视频已发群，有空的话家长们可以和孩子一起练习哦！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20"/>
        <w:jc w:val="left"/>
        <w:textAlignment w:val="auto"/>
        <w:outlineLvl w:val="9"/>
        <w:rPr>
          <w:rFonts w:hint="eastAsia" w:ascii="宋体" w:hAnsi="宋体" w:eastAsia="宋体" w:cs="宋体"/>
          <w:sz w:val="21"/>
          <w:szCs w:val="21"/>
          <w:lang w:eastAsia="zh-Hans"/>
        </w:rPr>
      </w:pPr>
      <w:r>
        <w:rPr>
          <w:rFonts w:hint="default" w:ascii="宋体" w:hAnsi="宋体" w:eastAsia="宋体" w:cs="宋体"/>
          <w:sz w:val="21"/>
          <w:szCs w:val="21"/>
          <w:lang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.近期的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天气</w:t>
      </w:r>
      <w:r>
        <w:rPr>
          <w:rFonts w:hint="eastAsia" w:ascii="宋体" w:hAnsi="宋体" w:eastAsia="宋体" w:cs="宋体"/>
          <w:sz w:val="21"/>
          <w:szCs w:val="21"/>
          <w:lang w:val="en-US" w:eastAsia="zh-Hans"/>
        </w:rPr>
        <w:t>时冷时热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，家长们请帮助孩子准备容易穿脱的衣物，方便热时穿脱哦！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苹方-简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楷体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苹方-简"/>
    <w:panose1 w:val="02010600030101010101"/>
    <w:charset w:val="00"/>
    <w:family w:val="auto"/>
    <w:pitch w:val="default"/>
    <w:sig w:usb0="00000000" w:usb1="00000000" w:usb2="00000000" w:usb3="00000000" w:csb0="00000000" w:csb1="0000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楷体-简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B1869"/>
    <w:multiLevelType w:val="singleLevel"/>
    <w:tmpl w:val="620B1869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C1664"/>
    <w:rsid w:val="66FE2E43"/>
    <w:rsid w:val="77F3ACCE"/>
    <w:rsid w:val="7EFEB606"/>
    <w:rsid w:val="7EFFF606"/>
    <w:rsid w:val="7F1C1664"/>
    <w:rsid w:val="F97B7A95"/>
    <w:rsid w:val="FC8D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Office_4.0.0.6524_F1E327BC-269C-435d-A152-05C5408002CA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2022-02-17T02:55:00Z</dcterms:created>
  <dc:creator>husongyi</dc:creator>
  <cp:lastModifiedBy>husongyi</cp:lastModifiedBy>
  <dcterms:modified xsi:type="dcterms:W3CDTF">2022-02-22T17:26:40Z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2052-4.0.0.6524</vt:lpwstr>
  </property>
</Properties>
</file>