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1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《排球》校本课程纲要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课程名称</w:t>
      </w:r>
      <w:r>
        <w:rPr>
          <w:rFonts w:ascii="宋体" w:hAnsi="宋体" w:eastAsia="宋体" w:cs="宋体"/>
          <w:sz w:val="24"/>
          <w:szCs w:val="24"/>
        </w:rPr>
        <w:t>：排球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开发教师：王贝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单位：常州市新北区薛家实验小学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适用年级：五年级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总课时数：19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课程简介：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排球运动是由参加运动的人，以身体的任何部位（以单手或双手为主）在空中击球，使球不落地，隔网进行击球游戏的一种体育项目。参加排球运动,不仅能改善人体中枢神经系统和内脏器官的功能状况,同时又能提高人的力量、速度、弹跳、灵敏、耐力等专项身体素质和运动能力。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排球可以培养团队精神，它和足球、篮球有很大不同。足球、篮球中有两个比较厉害的可以带动全队的士气，可排球不一样，在一回合中每人只能触球不过两下，单人的实力在强也是无济于事，主要看团队的配合和合理的搭配，其他的好处还能锻炼身体，本身排球身体接触少，伤害性相对小很多，特别适合学生练习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课程背景：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学校是排球特色学校，目的是为孩子们营造一个人文童真的阳光校园，丰富学生的生活，张扬孩子们的个性，养成终生体育锻炼的习惯。”排球运动以其熟练、准确、细腻的技巧性、快速激烈反复的对抗性，而成为人们喜用乐见的现代运动项目之一。20世纪80年代随着中国女排“五连冠”的辉煌，“振奋民族精神、顽强拼搏、自强不息”成了时代的象征，激励和吸引了一大批学生走向排球运动场。参与排球运动能提高力量、速度、灵敏、协调、耐力等身体素质，能培养机智、果断、团结协作等心理品质，对学生身心健康具有重要的促进作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课程目标：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1、让学生了解排球。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2、掌握技术动作、发展力量、柔韧等身体素质。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3、了解排球比赛规则。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4、培养团结一致的精神。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课程内容：</w:t>
      </w:r>
    </w:p>
    <w:p>
      <w:pPr>
        <w:ind w:firstLine="2891" w:firstLineChars="1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473" w:type="dxa"/>
        <w:tblInd w:w="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132"/>
        <w:gridCol w:w="2802"/>
        <w:gridCol w:w="4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2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周次/课时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内容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实施要求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第一周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看排球比赛视频、 排球简介、排球教 材、排球的要求及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激趣设疑，创造良好的学习氛围。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排球的基本方法， 各种姿势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加强对学生学法的指导，让学生根 据视频在模仿中学习，引导学生自 学。、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巩固垫球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跑动中对垫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跑动中三人垫球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素质训练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巩固传球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掌握正面垫球动作要领，提高质量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传球动作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把复杂动作分解，分步进行练习。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跑动中对墙传、自 己传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掌握动作要领给与学生提醒正确动 作要领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两人一组，一人抛 —人传、两人对传 （跑动中）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巩固扣球动作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掌握扣球的最后击球动作要领纠正错 误动作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第十二周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对墙扣球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原地扣固定的吊球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教师抛学生在网边 做助跑起跳的扣球 动作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发球动作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重点提高发球的准确性，有能力的 初步掌握正面上手发球的技术要领。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第十六周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近距离对墙发球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第十七周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两人一组距离较远 发球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第十八周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素质训练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第十九周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进攻训练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提高身体素质，加强动作要领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课程</w:t>
      </w:r>
      <w:r>
        <w:rPr>
          <w:rFonts w:hint="eastAsia"/>
          <w:b/>
          <w:bCs/>
        </w:rPr>
        <w:t>评价：</w:t>
      </w:r>
    </w:p>
    <w:p>
      <w:pPr>
        <w:rPr>
          <w:rFonts w:hint="eastAsia"/>
        </w:rPr>
      </w:pPr>
      <w:r>
        <w:rPr>
          <w:rFonts w:hint="eastAsia"/>
        </w:rPr>
        <w:t>排球的评价包括定性评价和定量评价。目的是让学生了解自己的锻炼水平,</w:t>
      </w:r>
    </w:p>
    <w:p>
      <w:pPr>
        <w:rPr>
          <w:rFonts w:hint="eastAsia"/>
        </w:rPr>
      </w:pPr>
      <w:r>
        <w:rPr>
          <w:rFonts w:hint="eastAsia"/>
        </w:rPr>
        <w:t>促进学生自我锻炼的自觉性和积极性。</w:t>
      </w:r>
    </w:p>
    <w:p>
      <w:pPr>
        <w:rPr>
          <w:rFonts w:hint="eastAsia"/>
        </w:rPr>
      </w:pPr>
      <w:r>
        <w:rPr>
          <w:rFonts w:hint="eastAsia"/>
        </w:rPr>
        <w:t>排球技能评价量表（定性评价）</w:t>
      </w:r>
    </w:p>
    <w:tbl>
      <w:tblPr>
        <w:tblStyle w:val="4"/>
        <w:tblW w:w="84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178"/>
        <w:gridCol w:w="2050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完成的内容</w:t>
            </w: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基本动作要领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熟悉动作要领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学会技术动作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完成动作质量好，姿势正确，动作轻松、自然、协调、优美。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完成动作质量较好,</w:t>
            </w:r>
          </w:p>
        </w:tc>
        <w:tc>
          <w:tcPr>
            <w:tcW w:w="42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姿势较正确，动作轻松、自然、协调。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能完成动作，姿势基本正确，动作不够轻松、自然、协调。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还要努力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不能完成动作，姿势不正确，动作紧张、不够轻松、自然、 协调。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排球技能评价量表（定性评价）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1"/>
        <w:gridCol w:w="1591"/>
        <w:gridCol w:w="1286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4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测试方法和要求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垫球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分钟垫球数量及动作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传球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分钟两人跑动中对传 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扣球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扣球过网比例</w:t>
            </w:r>
          </w:p>
        </w:tc>
      </w:tr>
    </w:tbl>
    <w:p>
      <w:pPr>
        <w:rPr>
          <w:rFonts w:hint="eastAsia"/>
        </w:rPr>
      </w:pPr>
    </w:p>
    <w:p>
      <w:pPr>
        <w:ind w:firstLine="2880" w:firstLineChars="1200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79F0"/>
    <w:rsid w:val="171279F0"/>
    <w:rsid w:val="253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customStyle="1" w:styleId="5">
    <w:name w:val="font01"/>
    <w:basedOn w:val="2"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2022-02-16T07:02:00Z</dcterms:created>
  <dc:creator>Administrator</dc:creator>
  <cp:lastModifiedBy>Administrator</cp:lastModifiedBy>
  <dcterms:modified xsi:type="dcterms:W3CDTF">2022-02-16T23:41:59Z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