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b/>
          <w:sz w:val="28"/>
          <w:lang w:val="en-US" w:eastAsia="zh-CN"/>
        </w:rPr>
      </w:pPr>
      <w:bookmarkStart w:id="0" w:name="8746-1632571767953"/>
      <w:bookmarkEnd w:id="0"/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sz w:val="28"/>
          <w:lang w:val="en-US" w:eastAsia="zh-CN"/>
        </w:rPr>
        <w:t>1 周工作安排（2.14-20）</w:t>
      </w:r>
    </w:p>
    <w:p>
      <w:pP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教师会议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>
      <w:pP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1.召开班主任会议，部署有关防疫、交通安全工作（周一下午）</w:t>
      </w: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【课程教学处】</w:t>
      </w: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28"/>
          <w:szCs w:val="28"/>
          <w:lang w:val="en-US" w:eastAsia="zh-CN" w:bidi="ar"/>
        </w:rPr>
        <w:t>教学日常重点：师生常规安全</w:t>
      </w: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楷体_GB2312" w:hAnsi="楷体_GB2312" w:eastAsia="楷体_GB2312" w:cs="楷体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28"/>
          <w:szCs w:val="28"/>
          <w:lang w:val="en-US" w:eastAsia="zh-CN" w:bidi="ar"/>
        </w:rPr>
        <w:t> 1.教学常规</w:t>
      </w: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28"/>
          <w:szCs w:val="28"/>
          <w:lang w:val="en-US" w:eastAsia="zh-CN" w:bidi="ar"/>
        </w:rPr>
        <w:t xml:space="preserve">（1）语文组：1、周四上午第1次教研组活动；2、周五组织各组磨课 责任人：范丽花 恽焱 </w:t>
      </w: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28"/>
          <w:szCs w:val="28"/>
          <w:lang w:val="en-US" w:eastAsia="zh-CN" w:bidi="ar"/>
        </w:rPr>
        <w:t>（2）数学组：1、周二上午第一次教研活动；2、周五组织磨课。 责任人：杨小亚</w:t>
      </w: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28"/>
          <w:szCs w:val="28"/>
          <w:lang w:val="en-US" w:eastAsia="zh-CN" w:bidi="ar"/>
        </w:rPr>
        <w:t>（3）英语组：1、周三上午第一次教研活动；2、周五组织磨课。 责任人：章雯</w:t>
      </w: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28"/>
          <w:szCs w:val="28"/>
          <w:lang w:val="en-US" w:eastAsia="zh-CN" w:bidi="ar"/>
        </w:rPr>
        <w:t>（4）术科组：1、周一上午第1次教研组活动；2、周四、周五组织各组磨课 责任人：张惠琴</w:t>
      </w: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28"/>
          <w:szCs w:val="28"/>
          <w:lang w:val="en-US" w:eastAsia="zh-CN" w:bidi="ar"/>
        </w:rPr>
        <w:t> 2.重要活动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" w:lineRule="atLeast"/>
        <w:ind w:left="0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28"/>
          <w:szCs w:val="28"/>
          <w:lang w:val="en-US" w:eastAsia="zh-CN" w:bidi="ar"/>
        </w:rPr>
        <w:t>课程计划执行情况随机调研。责任人：黄海波 范丽花 恽焱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" w:lineRule="atLeast"/>
        <w:ind w:left="0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28"/>
          <w:szCs w:val="28"/>
          <w:lang w:val="en-US" w:eastAsia="zh-CN" w:bidi="ar"/>
        </w:rPr>
        <w:t>期初教学常规调研。 责任人：黄海波 范丽花 恽焱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" w:lineRule="atLeast"/>
        <w:ind w:left="0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28"/>
          <w:szCs w:val="28"/>
          <w:lang w:val="en-US" w:eastAsia="zh-CN" w:bidi="ar"/>
        </w:rPr>
        <w:t>延时服务书法（写字）课程视频录制</w:t>
      </w:r>
    </w:p>
    <w:p>
      <w:pP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bookmarkStart w:id="1" w:name="2022-1632571772195"/>
      <w:bookmarkEnd w:id="1"/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【学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生发展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numPr>
          <w:ilvl w:val="0"/>
          <w:numId w:val="2"/>
        </w:numP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举行开学典礼</w:t>
      </w:r>
    </w:p>
    <w:p>
      <w:pPr>
        <w:numPr>
          <w:ilvl w:val="0"/>
          <w:numId w:val="2"/>
        </w:numP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班级文化布置和环境卫生评比</w:t>
      </w:r>
    </w:p>
    <w:p>
      <w:pP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3.周末课堂发动工作（责任人：周剑飞）</w:t>
      </w:r>
    </w:p>
    <w:p>
      <w:pPr>
        <w:numPr>
          <w:numId w:val="0"/>
        </w:numP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后勤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1.调剂课本（责任人：蔡峰）</w:t>
      </w: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2.国有资产年报   （责任人：蔡峰）</w:t>
      </w: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3.召开后勤职工会议（责任人：蔡峰 高勤）</w:t>
      </w:r>
    </w:p>
    <w:p>
      <w:pP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校长室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>
      <w:pPr>
        <w:numPr>
          <w:ilvl w:val="0"/>
          <w:numId w:val="3"/>
        </w:numP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做好防疫工作、核酸常态化检测（责任人：周剑飞）</w:t>
      </w:r>
    </w:p>
    <w:p>
      <w:pPr>
        <w:widowControl w:val="0"/>
        <w:numPr>
          <w:numId w:val="0"/>
        </w:numP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周外出安排</w:t>
      </w:r>
    </w:p>
    <w:tbl>
      <w:tblPr>
        <w:tblStyle w:val="16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95"/>
        <w:gridCol w:w="1800"/>
        <w:gridCol w:w="273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龙虎塘第二实验小学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小学数学教研组长会议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龙虎塘第二实验小学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小学语文教研组长会议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8：30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区中小学体育学科青年教师培训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陈鑫、柏广超、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百草园小学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新北区小学英语学科负责人及教研组长会议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区中小学音乐、美术学科青年教师培训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沈忱、赵健祥</w:t>
            </w:r>
          </w:p>
        </w:tc>
      </w:tr>
    </w:tbl>
    <w:p>
      <w:pPr>
        <w:widowControl/>
        <w:numPr>
          <w:ilvl w:val="0"/>
          <w:numId w:val="0"/>
        </w:numPr>
        <w:spacing w:before="75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行楷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B1812"/>
    <w:multiLevelType w:val="singleLevel"/>
    <w:tmpl w:val="620B181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20B2769"/>
    <w:multiLevelType w:val="singleLevel"/>
    <w:tmpl w:val="620B2769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7CD51239"/>
    <w:multiLevelType w:val="singleLevel"/>
    <w:tmpl w:val="7CD51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ED"/>
    <w:rsid w:val="00752E6C"/>
    <w:rsid w:val="00770CED"/>
    <w:rsid w:val="00B502E4"/>
    <w:rsid w:val="08660DD2"/>
    <w:rsid w:val="0EEE69E4"/>
    <w:rsid w:val="25DE4980"/>
    <w:rsid w:val="4380137F"/>
    <w:rsid w:val="56474A40"/>
    <w:rsid w:val="63C2318A"/>
    <w:rsid w:val="6D226E7B"/>
    <w:rsid w:val="7E4E703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微软雅黑" w:hAnsi="微软雅黑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微软雅黑" w:hAnsi="微软雅黑" w:eastAsia="微软雅黑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2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3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4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5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5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4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7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0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5 Char"/>
    <w:basedOn w:val="15"/>
    <w:link w:val="6"/>
    <w:qFormat/>
    <w:uiPriority w:val="9"/>
    <w:rPr>
      <w:b/>
      <w:bCs/>
      <w:sz w:val="28"/>
      <w:szCs w:val="28"/>
    </w:rPr>
  </w:style>
  <w:style w:type="character" w:customStyle="1" w:styleId="22">
    <w:name w:val="标题 6 Char"/>
    <w:basedOn w:val="15"/>
    <w:link w:val="7"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3">
    <w:name w:val="标题 7 Char"/>
    <w:basedOn w:val="15"/>
    <w:link w:val="8"/>
    <w:uiPriority w:val="9"/>
    <w:rPr>
      <w:b/>
      <w:bCs/>
      <w:sz w:val="24"/>
      <w:szCs w:val="24"/>
    </w:rPr>
  </w:style>
  <w:style w:type="character" w:customStyle="1" w:styleId="24">
    <w:name w:val="标题 8 Char"/>
    <w:basedOn w:val="15"/>
    <w:link w:val="9"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5">
    <w:name w:val="标题 9 Char"/>
    <w:basedOn w:val="15"/>
    <w:link w:val="10"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26">
    <w:name w:val="标题 Char"/>
    <w:basedOn w:val="15"/>
    <w:link w:val="1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7">
    <w:name w:val="副标题 Char"/>
    <w:basedOn w:val="15"/>
    <w:link w:val="13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8">
    <w:name w:val="页眉 Char"/>
    <w:basedOn w:val="15"/>
    <w:link w:val="12"/>
    <w:semiHidden/>
    <w:uiPriority w:val="99"/>
    <w:rPr>
      <w:sz w:val="18"/>
      <w:szCs w:val="18"/>
    </w:rPr>
  </w:style>
  <w:style w:type="character" w:customStyle="1" w:styleId="29">
    <w:name w:val="页脚 Char"/>
    <w:basedOn w:val="15"/>
    <w:link w:val="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ScaleCrop>false</ScaleCrop>
  <LinksUpToDate>false</LinksUpToDate>
  <CharactersWithSpaces>195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2021-09-26T00:10:00Z</dcterms:created>
  <dc:creator>Apache POI</dc:creator>
  <cp:lastModifiedBy>teacher034</cp:lastModifiedBy>
  <dcterms:modified xsi:type="dcterms:W3CDTF">2022-02-15T04:06:20Z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0D3739BA33304C0F905BF6778A66E3F7</vt:lpwstr>
  </property>
</Properties>
</file>