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>三（3）</w:t>
      </w:r>
      <w:r>
        <w:rPr>
          <w:rFonts w:ascii="新宋体" w:hAnsi="新宋体" w:eastAsia="新宋体"/>
          <w:b/>
          <w:color w:val="000000"/>
          <w:sz w:val="36"/>
          <w:szCs w:val="36"/>
        </w:rPr>
        <w:t>班级文化建设工作总结</w:t>
      </w:r>
    </w:p>
    <w:p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期初创建工作，忙碌是快乐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??在严格要求的同时，我还创设真诚的教育氛围和实践的机会，使班级工作便很快上轨，为今后班级各项工作打下良好的基础。另一边则着手特色班级的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创建工程，往复和提高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整个创建工作，我始终以开展有益的读书活动为中心，吸引学生坚持读书，培养良好的读书习惯，让孩子在书的海洋中自由畅游，汲取养分，与好书结成朋友，将创建工作积极的开展下去。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　　1、利用早读、班队，向学生推荐一些适合他们阅读的图书，介绍一些同龄儿童读书受益的先进事迹，并定期开展古诗词小小讲座，拓宽学生的视野，提高学生课外阅读的兴趣和能力。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　　2、坚持召开每月一次的有关读书方面的主题队会，如故事会、朗诵诗词大赛、精品故事大赛等等，给学生架设展示自我的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　　舞台，让学生充分显示自己的才能，提供进行互相交流，彼此学习的机会，同时增长知识，增进了解和友谊。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　　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　　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三、读书与常规互促互进</w:t>
      </w:r>
      <w:r>
        <w:rPr>
          <w:rFonts w:ascii="宋体" w:hAnsi="宋体"/>
          <w:sz w:val="32"/>
          <w:szCs w:val="32"/>
        </w:rPr>
        <w:cr/>
      </w:r>
      <w:r>
        <w:rPr>
          <w:rFonts w:ascii="宋体" w:hAnsi="宋体"/>
          <w:sz w:val="32"/>
          <w:szCs w:val="32"/>
        </w:rPr>
        <w:t>
 特色创建的同时，我也不忘抓班级常规，因为只有有了良好的行为习惯，才能保证学生更有效地学习成长。我班学生多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numPr>
          <w:numId w:val="0"/>
        </w:numPr>
        <w:ind w:leftChars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ascii="宋体" w:hAnsi="宋体"/>
          <w:sz w:val="32"/>
          <w:szCs w:val="32"/>
        </w:rPr>
        <w:t>以上是本学期班级特色工作总结，通过总结我确实感到：今天的成绩不能令人自满，遗憾和失误会使人明天更聪明；苦恼总是短暂的，只有付出艰辛和努力才能得到自己和老师们的肯定。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AE3A4"/>
    <w:multiLevelType w:val="singleLevel"/>
    <w:tmpl w:val="84BAE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2022-02-09T07:05:05Z</dcterms:created>
  <dc:creator>Administrator</dc:creator>
  <cp:lastModifiedBy>Administrator</cp:lastModifiedBy>
  <dcterms:modified xsi:type="dcterms:W3CDTF">2022-02-09T07:08:35Z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