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BA" w:rsidRDefault="00FA54BA" w:rsidP="00FA54BA">
      <w:pPr>
        <w:spacing w:line="340" w:lineRule="exact"/>
        <w:ind w:firstLineChars="250" w:firstLine="80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关于陈亚优秀教师培育室</w:t>
      </w:r>
      <w:r>
        <w:rPr>
          <w:rFonts w:ascii="黑体" w:eastAsia="黑体" w:hAnsi="宋体" w:cs="宋体" w:hint="eastAsia"/>
          <w:b/>
          <w:color w:val="000000"/>
          <w:sz w:val="32"/>
          <w:szCs w:val="32"/>
        </w:rPr>
        <w:t>第二十二次活动</w:t>
      </w:r>
      <w:r>
        <w:rPr>
          <w:rFonts w:ascii="黑体" w:eastAsia="黑体" w:hint="eastAsia"/>
          <w:b/>
          <w:sz w:val="32"/>
          <w:szCs w:val="32"/>
        </w:rPr>
        <w:t>的通知</w:t>
      </w:r>
    </w:p>
    <w:p w:rsidR="00FA54BA" w:rsidRPr="00FA54BA" w:rsidRDefault="00FA54BA" w:rsidP="00FA54BA">
      <w:pPr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各位培育室成员：</w:t>
      </w:r>
    </w:p>
    <w:p w:rsidR="00FA54BA" w:rsidRPr="00FA54BA" w:rsidRDefault="00FA54BA" w:rsidP="00FA54BA">
      <w:pPr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根据工作计划，培育室决定开展课题“基于部编教材初中语文朗读活动设计研究”的研讨活动，现将活动通知如下：</w:t>
      </w:r>
    </w:p>
    <w:p w:rsidR="00FA54BA" w:rsidRPr="00FA54BA" w:rsidRDefault="00FA54BA" w:rsidP="00FA54BA">
      <w:pPr>
        <w:ind w:firstLineChars="200" w:firstLine="482"/>
        <w:outlineLvl w:val="0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一、活动时间</w:t>
      </w:r>
    </w:p>
    <w:p w:rsidR="00FA54BA" w:rsidRPr="00FA54BA" w:rsidRDefault="00FA54BA" w:rsidP="00FA54BA">
      <w:pPr>
        <w:ind w:firstLineChars="200" w:firstLine="480"/>
        <w:outlineLvl w:val="0"/>
        <w:rPr>
          <w:rFonts w:asciiTheme="minorEastAsia" w:eastAsiaTheme="minorEastAsia" w:hAnsiTheme="minorEastAsia" w:cs="仿宋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12月23日（星期四）下午13：</w:t>
      </w:r>
      <w:bookmarkStart w:id="0" w:name="_GoBack"/>
      <w:bookmarkEnd w:id="0"/>
      <w:r w:rsidRPr="00FA5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00</w:t>
      </w:r>
    </w:p>
    <w:p w:rsidR="00FA54BA" w:rsidRPr="00FA54BA" w:rsidRDefault="00FA54BA" w:rsidP="00FA54BA">
      <w:pPr>
        <w:tabs>
          <w:tab w:val="center" w:pos="4394"/>
        </w:tabs>
        <w:ind w:firstLineChars="150" w:firstLine="361"/>
        <w:outlineLvl w:val="0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二、活动地点</w:t>
      </w:r>
      <w:r w:rsidRPr="00FA54BA"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  <w:tab/>
      </w:r>
    </w:p>
    <w:p w:rsidR="00FA54BA" w:rsidRPr="00FA54BA" w:rsidRDefault="00FA54BA" w:rsidP="00FA54BA">
      <w:pPr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新北区新桥初级中学 </w:t>
      </w:r>
    </w:p>
    <w:p w:rsidR="00FA54BA" w:rsidRPr="00FA54BA" w:rsidRDefault="00FA54BA" w:rsidP="00FA54BA">
      <w:pPr>
        <w:ind w:firstLineChars="150" w:firstLine="361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三、活动主题及安排</w:t>
      </w:r>
    </w:p>
    <w:p w:rsidR="00FA54BA" w:rsidRPr="00FA54BA" w:rsidRDefault="00FA54BA" w:rsidP="00FA54BA">
      <w:pPr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主题：中期评估展示</w:t>
      </w:r>
    </w:p>
    <w:tbl>
      <w:tblPr>
        <w:tblStyle w:val="a6"/>
        <w:tblW w:w="9464" w:type="dxa"/>
        <w:tblLook w:val="04A0"/>
      </w:tblPr>
      <w:tblGrid>
        <w:gridCol w:w="1101"/>
        <w:gridCol w:w="1701"/>
        <w:gridCol w:w="3543"/>
        <w:gridCol w:w="3119"/>
      </w:tblGrid>
      <w:tr w:rsidR="00FA54BA" w:rsidRPr="00FA54BA" w:rsidTr="004D62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节数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负责人</w:t>
            </w:r>
          </w:p>
        </w:tc>
      </w:tr>
      <w:tr w:rsidR="00FA54BA" w:rsidRPr="00FA54BA" w:rsidTr="004D62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13:30-14:10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A" w:rsidRPr="00FA54BA" w:rsidRDefault="00FA54BA" w:rsidP="00FA54BA">
            <w:pPr>
              <w:ind w:right="12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《梦回繁华》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魏村初级中学 李佳佳</w:t>
            </w:r>
          </w:p>
        </w:tc>
      </w:tr>
      <w:tr w:rsidR="00FA54BA" w:rsidRPr="00FA54BA" w:rsidTr="004D62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14:25-15:05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《展开想象的翅膀》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新桥初级中学 陈亚</w:t>
            </w:r>
          </w:p>
        </w:tc>
      </w:tr>
      <w:tr w:rsidR="00FA54BA" w:rsidRPr="00FA54BA" w:rsidTr="004D62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15:15-15:40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《冬的愿景》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全体成员</w:t>
            </w:r>
          </w:p>
        </w:tc>
      </w:tr>
      <w:tr w:rsidR="00FA54BA" w:rsidRPr="00FA54BA" w:rsidTr="004D62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15:50-16:20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微讲座《这样读有意思》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滨江中学   颜璐</w:t>
            </w:r>
          </w:p>
        </w:tc>
      </w:tr>
      <w:tr w:rsidR="00FA54BA" w:rsidRPr="00FA54BA" w:rsidTr="004D62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FA54BA" w:rsidRPr="00FA54BA" w:rsidTr="004D62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16:20-16:40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ind w:firstLineChars="197" w:firstLine="47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领导点评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蒋时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</w:t>
            </w:r>
            <w:r w:rsidRPr="00FA54B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姚振平  徐春凤</w:t>
            </w:r>
          </w:p>
        </w:tc>
      </w:tr>
      <w:tr w:rsidR="00FA54BA" w:rsidRPr="00FA54BA" w:rsidTr="004D62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FA54BA" w:rsidRPr="00FA54BA" w:rsidTr="004D62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BA" w:rsidRPr="00FA54BA" w:rsidRDefault="00FA54BA" w:rsidP="00FA54BA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FA54BA" w:rsidRPr="00FA54BA" w:rsidRDefault="00FA54BA" w:rsidP="00FA54BA">
      <w:pPr>
        <w:ind w:firstLineChars="150" w:firstLine="361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四、活动要求</w:t>
      </w:r>
    </w:p>
    <w:p w:rsidR="00FA54BA" w:rsidRPr="00FA54BA" w:rsidRDefault="00FA54BA" w:rsidP="00FA54BA">
      <w:pPr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1.要求每位成员安排好事务，准时参加。</w:t>
      </w:r>
    </w:p>
    <w:p w:rsidR="00FA54BA" w:rsidRPr="00FA54BA" w:rsidRDefault="00FA54BA" w:rsidP="00FA54BA">
      <w:pPr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2.每位成员认真观摩并写好听课评课感悟。　</w:t>
      </w:r>
    </w:p>
    <w:p w:rsidR="00FA54BA" w:rsidRPr="00FA54BA" w:rsidRDefault="00FA54BA" w:rsidP="00FA54BA">
      <w:pPr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3.网络报道、摄影等负责人：吴靓。</w:t>
      </w:r>
    </w:p>
    <w:p w:rsidR="00FA54BA" w:rsidRPr="00FA54BA" w:rsidRDefault="00FA54BA" w:rsidP="00FA54BA">
      <w:pPr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FA54BA" w:rsidRPr="00FA54BA" w:rsidRDefault="00FA54BA" w:rsidP="00FA54BA">
      <w:pPr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FA54BA" w:rsidRPr="00FA54BA" w:rsidRDefault="00FA54BA" w:rsidP="00FA54BA">
      <w:pPr>
        <w:ind w:right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FA54BA" w:rsidRPr="00FA54BA" w:rsidRDefault="00FA54BA" w:rsidP="00FA54BA">
      <w:pPr>
        <w:ind w:right="480" w:firstLineChars="2100" w:firstLine="504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新北区教育管理服务中心</w:t>
      </w:r>
    </w:p>
    <w:p w:rsidR="00FA54BA" w:rsidRPr="00FA54BA" w:rsidRDefault="00FA54BA" w:rsidP="00FA54BA">
      <w:pPr>
        <w:ind w:right="-58" w:firstLineChars="1900" w:firstLine="456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FA54B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新北区初中语文优秀教师培育室</w:t>
      </w:r>
    </w:p>
    <w:p w:rsidR="00FA54BA" w:rsidRPr="00FA54BA" w:rsidRDefault="00FA54BA" w:rsidP="00FA54BA">
      <w:pPr>
        <w:ind w:right="600"/>
        <w:jc w:val="right"/>
        <w:rPr>
          <w:rFonts w:asciiTheme="minorEastAsia" w:eastAsiaTheme="minorEastAsia" w:hAnsiTheme="minorEastAsia"/>
          <w:sz w:val="24"/>
          <w:szCs w:val="24"/>
        </w:rPr>
      </w:pPr>
      <w:r w:rsidRPr="00FA54BA">
        <w:rPr>
          <w:rFonts w:asciiTheme="minorEastAsia" w:eastAsiaTheme="minorEastAsia" w:hAnsiTheme="minorEastAsia" w:hint="eastAsia"/>
          <w:sz w:val="24"/>
          <w:szCs w:val="24"/>
        </w:rPr>
        <w:t>二〇二一年十二月十五日</w:t>
      </w:r>
    </w:p>
    <w:p w:rsidR="00FA54BA" w:rsidRDefault="00FA54BA" w:rsidP="00FA54BA">
      <w:pPr>
        <w:ind w:right="600"/>
        <w:jc w:val="right"/>
      </w:pPr>
    </w:p>
    <w:p w:rsidR="00FA54BA" w:rsidRDefault="00FA54BA" w:rsidP="000409F5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:rsidR="00FA54BA" w:rsidRDefault="00FA54BA" w:rsidP="000409F5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:rsidR="00FA54BA" w:rsidRDefault="00FA54BA" w:rsidP="000409F5">
      <w:pPr>
        <w:adjustRightInd/>
        <w:snapToGrid/>
        <w:spacing w:after="0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D1520" w:rsidRPr="000409F5" w:rsidRDefault="00FB3FFB" w:rsidP="000409F5">
      <w:pPr>
        <w:adjustRightInd/>
        <w:snapToGrid/>
        <w:spacing w:after="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FB3FFB"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展开想象的翅膀</w:t>
      </w:r>
      <w:r w:rsidR="00FA54BA">
        <w:rPr>
          <w:rFonts w:ascii="宋体" w:eastAsia="宋体" w:hAnsi="宋体" w:cs="宋体" w:hint="eastAsia"/>
          <w:b/>
          <w:bCs/>
          <w:sz w:val="36"/>
          <w:szCs w:val="36"/>
        </w:rPr>
        <w:t>（教案）</w:t>
      </w:r>
    </w:p>
    <w:p w:rsidR="00BD1520" w:rsidRPr="00BD1520" w:rsidRDefault="00CA2798" w:rsidP="00764F67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课前我们先来猜个谜</w:t>
      </w:r>
      <w:r w:rsidR="00BD1520" w:rsidRPr="00BD152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BD1520" w:rsidRPr="00BD1520" w:rsidRDefault="00D305C7" w:rsidP="00BD152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（生读）</w:t>
      </w:r>
      <w:r w:rsidR="00BD1520" w:rsidRPr="00BD1520">
        <w:rPr>
          <w:rFonts w:asciiTheme="minorEastAsia" w:eastAsiaTheme="minorEastAsia" w:hAnsiTheme="minorEastAsia" w:cs="宋体" w:hint="eastAsia"/>
          <w:sz w:val="24"/>
          <w:szCs w:val="24"/>
        </w:rPr>
        <w:t>内育仙胞，一日迸裂，产一石卵，似圆球样大。因见风，化作一个石猴，五官俱备，四肢皆全。谁？</w:t>
      </w:r>
    </w:p>
    <w:p w:rsidR="00BD1520" w:rsidRPr="00BD1520" w:rsidRDefault="00D305C7" w:rsidP="00BD152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（生读）</w:t>
      </w:r>
      <w:r w:rsidR="00BD1520" w:rsidRPr="00BD1520">
        <w:rPr>
          <w:rFonts w:asciiTheme="minorEastAsia" w:eastAsiaTheme="minorEastAsia" w:hAnsiTheme="minorEastAsia" w:cs="宋体" w:hint="eastAsia"/>
          <w:sz w:val="24"/>
          <w:szCs w:val="24"/>
        </w:rPr>
        <w:t>原来两头是两个金箍，中间乃一段乌铁；紧挨箍有镌成的一行字，唤做“什么？”，重一万三千五百斤。</w:t>
      </w:r>
    </w:p>
    <w:p w:rsidR="00BD1520" w:rsidRPr="00BD1520" w:rsidRDefault="00D305C7" w:rsidP="00BD152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（生读）</w:t>
      </w:r>
      <w:r w:rsidR="00BD1520" w:rsidRPr="00BD1520">
        <w:rPr>
          <w:rFonts w:asciiTheme="minorEastAsia" w:eastAsiaTheme="minorEastAsia" w:hAnsiTheme="minorEastAsia" w:cs="宋体" w:hint="eastAsia"/>
          <w:sz w:val="24"/>
          <w:szCs w:val="24"/>
        </w:rPr>
        <w:t>大圣见他不睬，又使个身外法，把脑后毫毛拔了三根，吹口仙气，叫“变”!后来？</w:t>
      </w:r>
    </w:p>
    <w:p w:rsidR="00BD1520" w:rsidRDefault="00BD1520" w:rsidP="00BD152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D1520">
        <w:rPr>
          <w:rFonts w:asciiTheme="minorEastAsia" w:eastAsiaTheme="minorEastAsia" w:hAnsiTheme="minorEastAsia" w:cs="宋体" w:hint="eastAsia"/>
          <w:sz w:val="24"/>
          <w:szCs w:val="24"/>
        </w:rPr>
        <w:t xml:space="preserve">看来《西游记》这部作品已经很深入人心了，那孙悟空、金箍棒、毫毛变一群猴这些人、物、事在现实中真实存在吗？——想象   </w:t>
      </w:r>
    </w:p>
    <w:p w:rsidR="005266D0" w:rsidRPr="00B50D10" w:rsidRDefault="00CD64A0" w:rsidP="00B50D1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我们先一起来朗读本单元导语。（学生读）那联想和想象有区别吗？</w:t>
      </w:r>
      <w:r w:rsidR="000409F5">
        <w:rPr>
          <w:rFonts w:asciiTheme="minorEastAsia" w:eastAsiaTheme="minorEastAsia" w:hAnsiTheme="minorEastAsia" w:cs="宋体" w:hint="eastAsia"/>
          <w:sz w:val="24"/>
          <w:szCs w:val="24"/>
        </w:rPr>
        <w:t>联想是由一事物想到与之有关的另外一事物，而想象是在头脑中创造出未曾有的新的形象。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一句话就说明白了，</w:t>
      </w:r>
      <w:r w:rsidR="000409F5">
        <w:rPr>
          <w:rFonts w:asciiTheme="minorEastAsia" w:eastAsiaTheme="minorEastAsia" w:hAnsiTheme="minorEastAsia" w:cs="宋体" w:hint="eastAsia"/>
          <w:sz w:val="24"/>
          <w:szCs w:val="24"/>
        </w:rPr>
        <w:t>概念上有区别，但在实际运用中往往交织在一起，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本单元课文，要么是童话、神话，要么是寓言；即使是诗歌，也以神话故事为载体。接下来，我们重点研究“</w:t>
      </w:r>
      <w:r w:rsidR="005266D0" w:rsidRPr="00B50D10">
        <w:rPr>
          <w:rFonts w:asciiTheme="minorEastAsia" w:eastAsiaTheme="minorEastAsia" w:hAnsiTheme="minorEastAsia" w:cs="宋体" w:hint="eastAsia"/>
          <w:sz w:val="24"/>
          <w:szCs w:val="24"/>
        </w:rPr>
        <w:t>想象”。</w:t>
      </w:r>
      <w:r w:rsidR="007F56C3" w:rsidRPr="00B50D10">
        <w:rPr>
          <w:rFonts w:asciiTheme="minorEastAsia" w:eastAsiaTheme="minorEastAsia" w:hAnsiTheme="minorEastAsia" w:cs="宋体" w:hint="eastAsia"/>
          <w:sz w:val="24"/>
          <w:szCs w:val="24"/>
        </w:rPr>
        <w:t>有两个同学读完《皇帝的新装》，发生了如下对话：</w:t>
      </w:r>
    </w:p>
    <w:p w:rsidR="00CA2798" w:rsidRDefault="00186C1D" w:rsidP="00B50D1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（女生读）</w:t>
      </w:r>
      <w:r w:rsidR="005266D0" w:rsidRPr="00B50D10">
        <w:rPr>
          <w:rFonts w:asciiTheme="minorEastAsia" w:eastAsiaTheme="minorEastAsia" w:hAnsiTheme="minorEastAsia" w:cs="宋体" w:hint="eastAsia"/>
          <w:sz w:val="24"/>
          <w:szCs w:val="24"/>
        </w:rPr>
        <w:t>小语：</w:t>
      </w:r>
      <w:r w:rsidR="007F56C3" w:rsidRPr="00B50D10">
        <w:rPr>
          <w:rFonts w:asciiTheme="minorEastAsia" w:eastAsiaTheme="minorEastAsia" w:hAnsiTheme="minorEastAsia" w:cs="宋体" w:hint="eastAsia"/>
          <w:sz w:val="24"/>
          <w:szCs w:val="24"/>
        </w:rPr>
        <w:t>这个故事太假了！</w:t>
      </w:r>
    </w:p>
    <w:p w:rsidR="00CA2798" w:rsidRDefault="00186C1D" w:rsidP="00B50D1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（男生读）</w:t>
      </w:r>
      <w:r w:rsidR="005266D0" w:rsidRPr="00B50D10">
        <w:rPr>
          <w:rFonts w:asciiTheme="minorEastAsia" w:eastAsiaTheme="minorEastAsia" w:hAnsiTheme="minorEastAsia" w:cs="宋体" w:hint="eastAsia"/>
          <w:sz w:val="24"/>
          <w:szCs w:val="24"/>
        </w:rPr>
        <w:t>小文：</w:t>
      </w:r>
      <w:r w:rsidR="007F56C3" w:rsidRPr="00B50D10">
        <w:rPr>
          <w:rFonts w:asciiTheme="minorEastAsia" w:eastAsiaTheme="minorEastAsia" w:hAnsiTheme="minorEastAsia" w:cs="宋体" w:hint="eastAsia"/>
          <w:sz w:val="24"/>
          <w:szCs w:val="24"/>
        </w:rPr>
        <w:t>但是我觉得故事里骗子会成功一点也不奇怪。</w:t>
      </w:r>
    </w:p>
    <w:p w:rsidR="00CA2798" w:rsidRDefault="00CA2798" w:rsidP="00B50D1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（什么小语会认为故事太假了。）——超出人的想象力，荒诞离奇。</w:t>
      </w:r>
    </w:p>
    <w:p w:rsidR="005266D0" w:rsidRPr="00B50D10" w:rsidRDefault="007F56C3" w:rsidP="00CA2798">
      <w:pPr>
        <w:adjustRightInd/>
        <w:snapToGrid/>
        <w:spacing w:after="0"/>
        <w:ind w:leftChars="200" w:left="680" w:hangingChars="100" w:hanging="24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（你认同小文的观点吗？）</w:t>
      </w:r>
      <w:r w:rsidR="003C7B13" w:rsidRPr="00B50D10">
        <w:rPr>
          <w:rFonts w:asciiTheme="minorEastAsia" w:eastAsiaTheme="minorEastAsia" w:hAnsiTheme="minorEastAsia" w:cs="宋体" w:hint="eastAsia"/>
          <w:sz w:val="24"/>
          <w:szCs w:val="24"/>
        </w:rPr>
        <w:t>——生活中有很多虚荣心的人，合情合理。</w:t>
      </w:r>
      <w:r w:rsidR="006479F6">
        <w:rPr>
          <w:rFonts w:asciiTheme="minorEastAsia" w:eastAsiaTheme="minorEastAsia" w:hAnsiTheme="minorEastAsia" w:cs="宋体" w:hint="eastAsia"/>
          <w:sz w:val="24"/>
          <w:szCs w:val="24"/>
        </w:rPr>
        <w:t>（板书）</w:t>
      </w:r>
    </w:p>
    <w:p w:rsidR="007F56C3" w:rsidRPr="00B50D10" w:rsidRDefault="007F56C3" w:rsidP="00B50D1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老师：假的故事是不是没有价值呢？</w:t>
      </w:r>
      <w:r w:rsidR="003C7B13" w:rsidRPr="00B50D10">
        <w:rPr>
          <w:rFonts w:asciiTheme="minorEastAsia" w:eastAsiaTheme="minorEastAsia" w:hAnsiTheme="minorEastAsia" w:cs="宋体" w:hint="eastAsia"/>
          <w:sz w:val="24"/>
          <w:szCs w:val="24"/>
        </w:rPr>
        <w:t>——反映统治阶级的昏庸无能，反映现实。</w:t>
      </w:r>
      <w:r w:rsidR="006479F6">
        <w:rPr>
          <w:rFonts w:asciiTheme="minorEastAsia" w:eastAsiaTheme="minorEastAsia" w:hAnsiTheme="minorEastAsia" w:cs="宋体" w:hint="eastAsia"/>
          <w:sz w:val="24"/>
          <w:szCs w:val="24"/>
        </w:rPr>
        <w:t>（板书：创作意图，立足现实）</w:t>
      </w:r>
    </w:p>
    <w:p w:rsidR="0043130E" w:rsidRPr="00E41500" w:rsidRDefault="0043130E" w:rsidP="0043130E">
      <w:pPr>
        <w:adjustRightInd/>
        <w:snapToGrid/>
        <w:spacing w:after="0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【活动一】</w:t>
      </w:r>
      <w:r w:rsidR="00E41500" w:rsidRPr="00E4150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探究：优秀作品中的“想象”具备哪些特点?</w:t>
      </w:r>
    </w:p>
    <w:p w:rsidR="00480740" w:rsidRPr="00B50D10" w:rsidRDefault="00480740" w:rsidP="00480740">
      <w:pPr>
        <w:adjustRightInd/>
        <w:snapToGrid/>
        <w:spacing w:after="0"/>
        <w:ind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想象的魅力，就来自这三大要素</w:t>
      </w:r>
      <w:r w:rsidR="006479F6">
        <w:rPr>
          <w:rFonts w:asciiTheme="minorEastAsia" w:eastAsiaTheme="minorEastAsia" w:hAnsiTheme="minorEastAsia" w:cs="宋体" w:hint="eastAsia"/>
          <w:sz w:val="24"/>
          <w:szCs w:val="24"/>
        </w:rPr>
        <w:t>：荒诞离奇、合情合理，同时有明确的创作意图或现实意义。（板书</w:t>
      </w:r>
      <w:r w:rsidR="0095015D">
        <w:rPr>
          <w:rFonts w:asciiTheme="minorEastAsia" w:eastAsiaTheme="minorEastAsia" w:hAnsiTheme="minorEastAsia" w:cs="宋体" w:hint="eastAsia"/>
          <w:sz w:val="24"/>
          <w:szCs w:val="24"/>
        </w:rPr>
        <w:t>画</w:t>
      </w:r>
      <w:r w:rsidR="006479F6">
        <w:rPr>
          <w:rFonts w:asciiTheme="minorEastAsia" w:eastAsiaTheme="minorEastAsia" w:hAnsiTheme="minorEastAsia" w:cs="宋体" w:hint="eastAsia"/>
          <w:sz w:val="24"/>
          <w:szCs w:val="24"/>
        </w:rPr>
        <w:t>）想象就像是一只在天上飞的风筝，它的线被攥在手里，</w:t>
      </w:r>
      <w:r w:rsidR="0095015D">
        <w:rPr>
          <w:rFonts w:asciiTheme="minorEastAsia" w:eastAsiaTheme="minorEastAsia" w:hAnsiTheme="minorEastAsia" w:cs="宋体" w:hint="eastAsia"/>
          <w:sz w:val="24"/>
          <w:szCs w:val="24"/>
        </w:rPr>
        <w:t>线轴在地面上——立足现实。</w:t>
      </w:r>
    </w:p>
    <w:p w:rsidR="005266D0" w:rsidRPr="00B50D10" w:rsidRDefault="006B51BC" w:rsidP="00B50D10">
      <w:pPr>
        <w:adjustRightInd/>
        <w:snapToGrid/>
        <w:spacing w:after="0"/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b/>
          <w:sz w:val="24"/>
          <w:szCs w:val="24"/>
        </w:rPr>
        <w:t>板书：荒诞离奇。合乎情理。</w:t>
      </w:r>
      <w:r w:rsidR="00B50D10">
        <w:rPr>
          <w:rFonts w:asciiTheme="minorEastAsia" w:eastAsiaTheme="minorEastAsia" w:hAnsiTheme="minorEastAsia" w:cs="宋体" w:hint="eastAsia"/>
          <w:b/>
          <w:sz w:val="24"/>
          <w:szCs w:val="24"/>
        </w:rPr>
        <w:t>创作意图</w:t>
      </w:r>
      <w:r w:rsidRPr="00B50D10">
        <w:rPr>
          <w:rFonts w:asciiTheme="minorEastAsia" w:eastAsiaTheme="minorEastAsia" w:hAnsiTheme="minorEastAsia" w:cs="宋体" w:hint="eastAsia"/>
          <w:b/>
          <w:sz w:val="24"/>
          <w:szCs w:val="24"/>
        </w:rPr>
        <w:t>。</w:t>
      </w:r>
    </w:p>
    <w:p w:rsidR="00201D4E" w:rsidRDefault="00E5657D" w:rsidP="00201D4E">
      <w:pPr>
        <w:adjustRightInd/>
        <w:snapToGrid/>
        <w:spacing w:after="0"/>
        <w:ind w:firstLine="465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围绕你</w:t>
      </w:r>
      <w:r w:rsidR="00201D4E" w:rsidRPr="00B50D10">
        <w:rPr>
          <w:rFonts w:asciiTheme="minorEastAsia" w:eastAsiaTheme="minorEastAsia" w:hAnsiTheme="minorEastAsia" w:cs="宋体" w:hint="eastAsia"/>
          <w:sz w:val="24"/>
          <w:szCs w:val="24"/>
        </w:rPr>
        <w:t>体悟最深的一个特点，</w:t>
      </w:r>
      <w:r w:rsidR="0048412E" w:rsidRPr="00B50D10">
        <w:rPr>
          <w:rFonts w:asciiTheme="minorEastAsia" w:eastAsiaTheme="minorEastAsia" w:hAnsiTheme="minorEastAsia" w:cs="宋体" w:hint="eastAsia"/>
          <w:sz w:val="24"/>
          <w:szCs w:val="24"/>
        </w:rPr>
        <w:t>结合本单元作品中的例子，想一想用了哪些方法</w:t>
      </w:r>
      <w:r w:rsidR="0037414D" w:rsidRPr="00B50D10">
        <w:rPr>
          <w:rFonts w:asciiTheme="minorEastAsia" w:eastAsiaTheme="minorEastAsia" w:hAnsiTheme="minorEastAsia" w:cs="宋体" w:hint="eastAsia"/>
          <w:sz w:val="24"/>
          <w:szCs w:val="24"/>
        </w:rPr>
        <w:t>展现</w:t>
      </w:r>
      <w:r w:rsidR="000D03D3" w:rsidRPr="00B50D10">
        <w:rPr>
          <w:rFonts w:asciiTheme="minorEastAsia" w:eastAsiaTheme="minorEastAsia" w:hAnsiTheme="minorEastAsia" w:cs="宋体" w:hint="eastAsia"/>
          <w:sz w:val="24"/>
          <w:szCs w:val="24"/>
        </w:rPr>
        <w:t>此</w:t>
      </w:r>
      <w:r w:rsidR="0037414D" w:rsidRPr="00B50D10">
        <w:rPr>
          <w:rFonts w:asciiTheme="minorEastAsia" w:eastAsiaTheme="minorEastAsia" w:hAnsiTheme="minorEastAsia" w:cs="宋体" w:hint="eastAsia"/>
          <w:sz w:val="24"/>
          <w:szCs w:val="24"/>
        </w:rPr>
        <w:t>特点</w:t>
      </w:r>
      <w:r w:rsidR="00453F41" w:rsidRPr="00B50D10">
        <w:rPr>
          <w:rFonts w:asciiTheme="minorEastAsia" w:eastAsiaTheme="minorEastAsia" w:hAnsiTheme="minorEastAsia" w:cs="宋体" w:hint="eastAsia"/>
          <w:sz w:val="24"/>
          <w:szCs w:val="24"/>
        </w:rPr>
        <w:t>，然后</w:t>
      </w:r>
      <w:r w:rsidR="00201D4E" w:rsidRPr="00B50D10">
        <w:rPr>
          <w:rFonts w:asciiTheme="minorEastAsia" w:eastAsiaTheme="minorEastAsia" w:hAnsiTheme="minorEastAsia" w:cs="宋体" w:hint="eastAsia"/>
          <w:sz w:val="24"/>
          <w:szCs w:val="24"/>
        </w:rPr>
        <w:t>用思维导图的形式画出来。</w:t>
      </w:r>
    </w:p>
    <w:p w:rsidR="009F1652" w:rsidRPr="00B50D10" w:rsidRDefault="009F1652" w:rsidP="00201D4E">
      <w:pPr>
        <w:adjustRightInd/>
        <w:snapToGrid/>
        <w:spacing w:after="0"/>
        <w:ind w:firstLine="465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课前我们已经布置以小组为单位，初步画好了。现在请小组进行讨论，互相补充，推荐一个人上来交流。</w:t>
      </w:r>
    </w:p>
    <w:p w:rsidR="00201D4E" w:rsidRPr="00B50D10" w:rsidRDefault="00201D4E" w:rsidP="00201D4E">
      <w:pPr>
        <w:adjustRightInd/>
        <w:snapToGrid/>
        <w:spacing w:after="0"/>
        <w:ind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师：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通过刚才的小组交流，我想各组都已经有了更成熟的思考。接下来，请向全班同学汇报你们的成果。</w:t>
      </w:r>
    </w:p>
    <w:p w:rsidR="00040236" w:rsidRPr="00B50D10" w:rsidRDefault="00040236" w:rsidP="00B50D10">
      <w:pPr>
        <w:adjustRightInd/>
        <w:snapToGrid/>
        <w:spacing w:after="0"/>
        <w:ind w:firstLineChars="200" w:firstLine="482"/>
        <w:rPr>
          <w:rFonts w:asciiTheme="minorEastAsia" w:eastAsiaTheme="minorEastAsia" w:hAnsiTheme="minorEastAsia" w:cs="宋体"/>
          <w:b/>
          <w:sz w:val="24"/>
          <w:szCs w:val="24"/>
        </w:rPr>
      </w:pPr>
    </w:p>
    <w:p w:rsidR="003F0B34" w:rsidRPr="00B50D10" w:rsidRDefault="0037414D" w:rsidP="00D13800">
      <w:pPr>
        <w:adjustRightInd/>
        <w:snapToGrid/>
        <w:spacing w:after="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b/>
          <w:sz w:val="24"/>
          <w:szCs w:val="24"/>
        </w:rPr>
        <w:t xml:space="preserve">荒诞离奇 </w:t>
      </w:r>
      <w:r w:rsidR="00BD09EE">
        <w:rPr>
          <w:rFonts w:asciiTheme="minorEastAsia" w:eastAsiaTheme="minorEastAsia" w:hAnsiTheme="minorEastAsia" w:cs="宋体" w:hint="eastAsia"/>
          <w:b/>
          <w:sz w:val="24"/>
          <w:szCs w:val="24"/>
        </w:rPr>
        <w:t>（预设）</w:t>
      </w:r>
    </w:p>
    <w:p w:rsidR="00D13800" w:rsidRPr="00B50D10" w:rsidRDefault="003F0B34" w:rsidP="00D13800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举例</w:t>
      </w:r>
      <w:r w:rsidR="00F31A45" w:rsidRPr="00B50D10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37414D" w:rsidRPr="00B50D10">
        <w:rPr>
          <w:rFonts w:asciiTheme="minorEastAsia" w:eastAsiaTheme="minorEastAsia" w:hAnsiTheme="minorEastAsia" w:cs="宋体" w:hint="eastAsia"/>
          <w:sz w:val="24"/>
          <w:szCs w:val="24"/>
        </w:rPr>
        <w:t>《皇帝的新装》  衣服可以检验人“称职”</w:t>
      </w:r>
    </w:p>
    <w:p w:rsidR="0037414D" w:rsidRPr="00B50D10" w:rsidRDefault="0037414D" w:rsidP="00B50D10">
      <w:pPr>
        <w:adjustRightInd/>
        <w:snapToGrid/>
        <w:spacing w:after="0"/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《女娲造人》    用黄泥揉成人</w:t>
      </w:r>
    </w:p>
    <w:p w:rsidR="00D13800" w:rsidRPr="00B50D10" w:rsidRDefault="00D13800" w:rsidP="00B50D1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r w:rsidR="0037414D"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《赫尔墨斯和雕像者》《蚊子和狮子》神和动物是主人公</w:t>
      </w:r>
    </w:p>
    <w:p w:rsidR="00C71AF4" w:rsidRPr="00B50D10" w:rsidRDefault="003F0B34" w:rsidP="00D13800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手法：</w:t>
      </w:r>
      <w:r w:rsidR="00D13800" w:rsidRPr="00B50D10">
        <w:rPr>
          <w:rFonts w:asciiTheme="minorEastAsia" w:eastAsiaTheme="minorEastAsia" w:hAnsiTheme="minorEastAsia" w:cs="宋体" w:hint="eastAsia"/>
          <w:sz w:val="24"/>
          <w:szCs w:val="24"/>
        </w:rPr>
        <w:t>夸张——巨大的反差。</w:t>
      </w:r>
    </w:p>
    <w:p w:rsidR="000D03D3" w:rsidRPr="00B50D10" w:rsidRDefault="00C71AF4" w:rsidP="00B50D1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情节的</w:t>
      </w:r>
      <w:r w:rsidR="000D03D3" w:rsidRPr="00B50D10">
        <w:rPr>
          <w:rFonts w:asciiTheme="minorEastAsia" w:eastAsiaTheme="minorEastAsia" w:hAnsiTheme="minorEastAsia" w:cs="宋体" w:hint="eastAsia"/>
          <w:sz w:val="24"/>
          <w:szCs w:val="24"/>
        </w:rPr>
        <w:t>夸张“他每一天每一点钟都要换一套衣服”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追问：三个“一”渲染了什么？喜爱新装的痴迷程度。</w:t>
      </w:r>
      <w:r w:rsidR="0095015D">
        <w:rPr>
          <w:rFonts w:asciiTheme="minorEastAsia" w:eastAsiaTheme="minorEastAsia" w:hAnsiTheme="minorEastAsia" w:cs="宋体" w:hint="eastAsia"/>
          <w:sz w:val="24"/>
          <w:szCs w:val="24"/>
        </w:rPr>
        <w:t>（读一读，读夸张一点）</w:t>
      </w:r>
    </w:p>
    <w:p w:rsidR="00C71AF4" w:rsidRPr="00B50D10" w:rsidRDefault="00C71AF4" w:rsidP="00B50D10">
      <w:pPr>
        <w:adjustRightInd/>
        <w:snapToGrid/>
        <w:spacing w:after="0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人物</w:t>
      </w:r>
      <w:r w:rsidR="00873433" w:rsidRPr="00B50D10">
        <w:rPr>
          <w:rFonts w:asciiTheme="minorEastAsia" w:eastAsiaTheme="minorEastAsia" w:hAnsiTheme="minorEastAsia" w:cs="宋体" w:hint="eastAsia"/>
          <w:sz w:val="24"/>
          <w:szCs w:val="24"/>
        </w:rPr>
        <w:t>的夸张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——女娲头枕山崖睡觉，可见她身体巨大。</w:t>
      </w:r>
    </w:p>
    <w:p w:rsidR="00C71AF4" w:rsidRPr="00B50D10" w:rsidRDefault="00873433" w:rsidP="00B50D10">
      <w:pPr>
        <w:adjustRightInd/>
        <w:snapToGrid/>
        <w:spacing w:after="0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事物</w:t>
      </w:r>
      <w:r w:rsidR="00C71AF4" w:rsidRPr="00B50D10">
        <w:rPr>
          <w:rFonts w:asciiTheme="minorEastAsia" w:eastAsiaTheme="minorEastAsia" w:hAnsiTheme="minorEastAsia" w:cs="宋体" w:hint="eastAsia"/>
          <w:sz w:val="24"/>
          <w:szCs w:val="24"/>
        </w:rPr>
        <w:t>的夸张——</w:t>
      </w:r>
      <w:r w:rsidR="00674978" w:rsidRPr="00B50D10">
        <w:rPr>
          <w:rFonts w:asciiTheme="minorEastAsia" w:eastAsiaTheme="minorEastAsia" w:hAnsiTheme="minorEastAsia" w:cs="宋体" w:hint="eastAsia"/>
          <w:sz w:val="24"/>
          <w:szCs w:val="24"/>
        </w:rPr>
        <w:t>新装布料的特点就是夸张。</w:t>
      </w:r>
    </w:p>
    <w:p w:rsidR="00873433" w:rsidRPr="00B50D10" w:rsidRDefault="00873433" w:rsidP="00B50D10">
      <w:pPr>
        <w:adjustRightInd/>
        <w:snapToGrid/>
        <w:spacing w:after="0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环境的夸张——</w:t>
      </w:r>
      <w:r w:rsidR="00674978" w:rsidRPr="00B50D10">
        <w:rPr>
          <w:rFonts w:asciiTheme="minorEastAsia" w:eastAsiaTheme="minorEastAsia" w:hAnsiTheme="minorEastAsia" w:cs="宋体" w:hint="eastAsia"/>
          <w:sz w:val="24"/>
          <w:szCs w:val="24"/>
        </w:rPr>
        <w:t>分离牛郎织女的“天河”也是夸张。</w:t>
      </w:r>
    </w:p>
    <w:p w:rsidR="00003846" w:rsidRPr="00B50D10" w:rsidRDefault="00244989" w:rsidP="00003846">
      <w:pPr>
        <w:adjustRightInd/>
        <w:snapToGrid/>
        <w:spacing w:after="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师：</w:t>
      </w:r>
      <w:r w:rsidR="00003846" w:rsidRPr="00B50D10">
        <w:rPr>
          <w:rFonts w:asciiTheme="minorEastAsia" w:eastAsiaTheme="minorEastAsia" w:hAnsiTheme="minorEastAsia" w:cs="宋体" w:hint="eastAsia"/>
          <w:sz w:val="24"/>
          <w:szCs w:val="24"/>
        </w:rPr>
        <w:t>请同学们把刚才这些关于想象类作品的“情节”特点整理一下。</w:t>
      </w:r>
    </w:p>
    <w:p w:rsidR="00003846" w:rsidRPr="00B50D10" w:rsidRDefault="00A03529" w:rsidP="00B50D10">
      <w:pPr>
        <w:adjustRightInd/>
        <w:snapToGrid/>
        <w:spacing w:after="0"/>
        <w:ind w:firstLineChars="150" w:firstLine="360"/>
        <w:jc w:val="both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总结：</w:t>
      </w:r>
      <w:r w:rsidR="00003846" w:rsidRPr="00B50D10">
        <w:rPr>
          <w:rFonts w:asciiTheme="minorEastAsia" w:eastAsiaTheme="minorEastAsia" w:hAnsiTheme="minorEastAsia" w:cs="宋体" w:hint="eastAsia"/>
          <w:sz w:val="24"/>
          <w:szCs w:val="24"/>
        </w:rPr>
        <w:t>夸张了的人物特性加上夸张了的事物特点，让故事情节荒诞离奇，又有趣味。</w:t>
      </w:r>
    </w:p>
    <w:p w:rsidR="00F31A45" w:rsidRPr="00B50D10" w:rsidRDefault="00F31A45" w:rsidP="00F31A45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</w:p>
    <w:p w:rsidR="00F31A45" w:rsidRPr="00B50D10" w:rsidRDefault="00F31A45" w:rsidP="00F31A45">
      <w:pPr>
        <w:adjustRightInd/>
        <w:snapToGrid/>
        <w:spacing w:after="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b/>
          <w:sz w:val="24"/>
          <w:szCs w:val="24"/>
        </w:rPr>
        <w:t>合乎情理</w:t>
      </w:r>
      <w:r w:rsidR="00BD09EE">
        <w:rPr>
          <w:rFonts w:asciiTheme="minorEastAsia" w:eastAsiaTheme="minorEastAsia" w:hAnsiTheme="minorEastAsia" w:cs="宋体" w:hint="eastAsia"/>
          <w:b/>
          <w:sz w:val="24"/>
          <w:szCs w:val="24"/>
        </w:rPr>
        <w:t>（预设）</w:t>
      </w:r>
    </w:p>
    <w:p w:rsidR="00C71AF4" w:rsidRPr="00B50D10" w:rsidRDefault="00F31A45" w:rsidP="00F31A45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举例：</w:t>
      </w:r>
      <w:r w:rsidR="00244989" w:rsidRPr="00B50D10">
        <w:rPr>
          <w:rFonts w:asciiTheme="minorEastAsia" w:eastAsiaTheme="minorEastAsia" w:hAnsiTheme="minorEastAsia" w:cs="宋体" w:hint="eastAsia"/>
          <w:sz w:val="24"/>
          <w:szCs w:val="24"/>
        </w:rPr>
        <w:t>《女蜗造人》为什么要造人？她“感到非常孤独”； “偶然在一个池子旁边蹲下来”，在水里看到自己的面容和身影，觉得很可爱。</w:t>
      </w:r>
    </w:p>
    <w:p w:rsidR="00244989" w:rsidRPr="00B50D10" w:rsidRDefault="00244989" w:rsidP="00244989">
      <w:pPr>
        <w:adjustRightInd/>
        <w:snapToGrid/>
        <w:spacing w:after="0"/>
        <w:ind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 《皇帝的新装》——皇帝“很谨慎”，连续安排大臣去“试探”，这很符合人的心理，这就是在强化故事的合理性，不论是对故事人物还是对故事情节，都增添了真实感，符合内在逻辑。</w:t>
      </w:r>
    </w:p>
    <w:p w:rsidR="00244989" w:rsidRDefault="00244989" w:rsidP="00F31A45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手法</w:t>
      </w:r>
      <w:r w:rsidR="00223100" w:rsidRPr="00B50D10">
        <w:rPr>
          <w:rFonts w:asciiTheme="minorEastAsia" w:eastAsiaTheme="minorEastAsia" w:hAnsiTheme="minorEastAsia" w:cs="宋体" w:hint="eastAsia"/>
          <w:sz w:val="24"/>
          <w:szCs w:val="24"/>
        </w:rPr>
        <w:t>1、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细节</w:t>
      </w:r>
      <w:r w:rsidR="00266900" w:rsidRPr="00B50D10">
        <w:rPr>
          <w:rFonts w:asciiTheme="minorEastAsia" w:eastAsiaTheme="minorEastAsia" w:hAnsiTheme="minorEastAsia" w:cs="宋体" w:hint="eastAsia"/>
          <w:sz w:val="24"/>
          <w:szCs w:val="24"/>
        </w:rPr>
        <w:t>描写</w:t>
      </w:r>
    </w:p>
    <w:p w:rsidR="00A03529" w:rsidRPr="00A03529" w:rsidRDefault="00A03529" w:rsidP="00A03529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《女娲造人》与现实相近，不用别的颜色要用黄泥造人——黄皮肤。为何不用木头造人——皮肤有弹性。   </w:t>
      </w:r>
    </w:p>
    <w:p w:rsidR="00244989" w:rsidRPr="00B50D10" w:rsidRDefault="00244989" w:rsidP="00B50D1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神态的细节——</w:t>
      </w:r>
      <w:r w:rsidR="00266900"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“赫尔墨斯又笑着问道”中的“笑”——赫尔墨斯的自以为是，他这个“笑”带着对别人的嘲笑。</w:t>
      </w:r>
    </w:p>
    <w:p w:rsidR="00266900" w:rsidRPr="00B50D10" w:rsidRDefault="00266900" w:rsidP="00B50D10">
      <w:pPr>
        <w:adjustRightInd/>
        <w:snapToGrid/>
        <w:spacing w:after="0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动作的细节——皇帝穿衣服时候“转了转身子，扭了扭腰”，还有“那些托后裙的内臣都把手在地上东摸西摸，好像他们正在拾取衣裙似的”，以及最后一段中的最后一句“他的内臣们跟在他后面走，手中托着一条并不存在的后裙”。“蚊子战胜了狮子，又吹起喇叭，唱着凯歌飞走，却被蜘蛛网粘住了。”这里也可以看出蚊子骄傲自满的样子，是很形象的想象。</w:t>
      </w:r>
    </w:p>
    <w:p w:rsidR="00266900" w:rsidRPr="00B50D10" w:rsidRDefault="00266900" w:rsidP="00B50D10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语言的细节——这个泥捏的小家伙，刚一接触到地面，马上就活了起来，并且一开口就喊：“妈妈！”</w:t>
      </w:r>
      <w:r w:rsidR="00A03529">
        <w:rPr>
          <w:rFonts w:asciiTheme="minorEastAsia" w:eastAsiaTheme="minorEastAsia" w:hAnsiTheme="minorEastAsia" w:cs="宋体" w:hint="eastAsia"/>
          <w:sz w:val="24"/>
          <w:szCs w:val="24"/>
        </w:rPr>
        <w:t>（读一读）</w:t>
      </w:r>
    </w:p>
    <w:p w:rsidR="00266900" w:rsidRPr="00B50D10" w:rsidRDefault="00223100" w:rsidP="00223100">
      <w:pPr>
        <w:adjustRightInd/>
        <w:snapToGrid/>
        <w:spacing w:after="0"/>
        <w:ind w:firstLine="45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手法2、铺垫：皇帝“既不</w:t>
      </w:r>
      <w:r w:rsidR="00D377B9" w:rsidRPr="00B50D10">
        <w:rPr>
          <w:rFonts w:asciiTheme="minorEastAsia" w:eastAsiaTheme="minorEastAsia" w:hAnsiTheme="minorEastAsia" w:cs="宋体" w:hint="eastAsia"/>
          <w:sz w:val="24"/>
          <w:szCs w:val="24"/>
        </w:rPr>
        <w:t>关心他的军队，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也不</w:t>
      </w:r>
      <w:r w:rsidR="00D377B9" w:rsidRPr="00B50D10">
        <w:rPr>
          <w:rFonts w:asciiTheme="minorEastAsia" w:eastAsiaTheme="minorEastAsia" w:hAnsiTheme="minorEastAsia" w:cs="宋体" w:hint="eastAsia"/>
          <w:sz w:val="24"/>
          <w:szCs w:val="24"/>
        </w:rPr>
        <w:t>喜欢去看戏，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除非</w:t>
      </w:r>
      <w:r w:rsidR="00D377B9" w:rsidRPr="00B50D10">
        <w:rPr>
          <w:rFonts w:asciiTheme="minorEastAsia" w:eastAsiaTheme="minorEastAsia" w:hAnsiTheme="minorEastAsia" w:cs="宋体" w:hint="eastAsia"/>
          <w:sz w:val="24"/>
          <w:szCs w:val="24"/>
        </w:rPr>
        <w:t>是为了炫耀他的新衣服。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”</w:t>
      </w:r>
    </w:p>
    <w:p w:rsidR="000F70A1" w:rsidRPr="00B50D10" w:rsidRDefault="00223100" w:rsidP="00223100">
      <w:pPr>
        <w:adjustRightInd/>
        <w:snapToGrid/>
        <w:spacing w:after="0"/>
        <w:ind w:firstLine="45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手法3：逐层递进：孩子揭露真相的过程。</w:t>
      </w:r>
    </w:p>
    <w:p w:rsidR="00223100" w:rsidRPr="00B50D10" w:rsidRDefault="00223100" w:rsidP="00223100">
      <w:pPr>
        <w:adjustRightInd/>
        <w:snapToGrid/>
        <w:spacing w:after="0"/>
        <w:ind w:firstLine="45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</w:t>
      </w:r>
    </w:p>
    <w:p w:rsidR="00523379" w:rsidRPr="00B50D10" w:rsidRDefault="00523379" w:rsidP="00B50D10">
      <w:pPr>
        <w:adjustRightInd/>
        <w:snapToGrid/>
        <w:spacing w:after="0"/>
        <w:ind w:firstLineChars="150" w:firstLine="361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师</w:t>
      </w:r>
      <w:r w:rsidR="00ED392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：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细节方面描写得准确、传神，</w:t>
      </w:r>
      <w:r w:rsidR="00ED3926">
        <w:rPr>
          <w:rFonts w:asciiTheme="minorEastAsia" w:eastAsiaTheme="minorEastAsia" w:hAnsiTheme="minorEastAsia" w:cs="宋体" w:hint="eastAsia"/>
          <w:sz w:val="24"/>
          <w:szCs w:val="24"/>
        </w:rPr>
        <w:t>就会很有力量，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子虚乌有的事具有了真实感。细节符合常识，是我们根据生活经验可以想象到的。</w:t>
      </w:r>
    </w:p>
    <w:p w:rsidR="00EE38B1" w:rsidRPr="00B50D10" w:rsidRDefault="00EE38B1" w:rsidP="00ED3926">
      <w:pPr>
        <w:adjustRightInd/>
        <w:snapToGrid/>
        <w:spacing w:after="0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总结：一个好的细节描写，如心</w:t>
      </w:r>
      <w:r w:rsidR="00A03529">
        <w:rPr>
          <w:rFonts w:asciiTheme="minorEastAsia" w:eastAsiaTheme="minorEastAsia" w:hAnsiTheme="minorEastAsia" w:cs="宋体" w:hint="eastAsia"/>
          <w:sz w:val="24"/>
          <w:szCs w:val="24"/>
        </w:rPr>
        <w:t>理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、动作、神态等，能让人物形象鲜明，情节推动自然，从而使想象故事合情合理。</w:t>
      </w:r>
    </w:p>
    <w:p w:rsidR="000F70A1" w:rsidRPr="00B50D10" w:rsidRDefault="000F70A1" w:rsidP="000F70A1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</w:p>
    <w:p w:rsidR="00BD09EE" w:rsidRPr="00B50D10" w:rsidRDefault="00B50D10" w:rsidP="00BD09EE">
      <w:pPr>
        <w:adjustRightInd/>
        <w:snapToGrid/>
        <w:spacing w:after="0"/>
        <w:rPr>
          <w:rFonts w:asciiTheme="minorEastAsia" w:eastAsiaTheme="minorEastAsia" w:hAnsiTheme="minorEastAsia" w:cs="宋体"/>
          <w:b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sz w:val="24"/>
          <w:szCs w:val="24"/>
        </w:rPr>
        <w:t>创作意图</w:t>
      </w:r>
      <w:r w:rsidR="00D377B9" w:rsidRPr="00B50D10">
        <w:rPr>
          <w:rFonts w:asciiTheme="minorEastAsia" w:eastAsiaTheme="minorEastAsia" w:hAnsiTheme="minorEastAsia" w:cs="宋体" w:hint="eastAsia"/>
          <w:b/>
          <w:sz w:val="24"/>
          <w:szCs w:val="24"/>
        </w:rPr>
        <w:t>：</w:t>
      </w:r>
      <w:r w:rsidR="00BD09EE">
        <w:rPr>
          <w:rFonts w:asciiTheme="minorEastAsia" w:eastAsiaTheme="minorEastAsia" w:hAnsiTheme="minorEastAsia" w:cs="宋体" w:hint="eastAsia"/>
          <w:b/>
          <w:sz w:val="24"/>
          <w:szCs w:val="24"/>
        </w:rPr>
        <w:t>（预设）</w:t>
      </w:r>
    </w:p>
    <w:p w:rsidR="00D2246A" w:rsidRPr="00B50D10" w:rsidRDefault="00D2246A" w:rsidP="00BD09EE">
      <w:pPr>
        <w:adjustRightInd/>
        <w:snapToGrid/>
        <w:spacing w:after="0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《天上的街市》课文预习——无论想象多么荒诞、离奇，只要适合表达特定的情思，在诗中都是容许的。</w:t>
      </w:r>
    </w:p>
    <w:p w:rsidR="00D2246A" w:rsidRPr="00B50D10" w:rsidRDefault="00D2246A" w:rsidP="000F70A1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《天上的街市》反映现实的黑暗，表达理想与希望。</w:t>
      </w:r>
    </w:p>
    <w:p w:rsidR="007612C9" w:rsidRPr="00B50D10" w:rsidRDefault="00234240" w:rsidP="007612C9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《女娲造人》特定的那个时代，解释人类的起源。</w:t>
      </w:r>
      <w:r w:rsidR="007612C9" w:rsidRPr="00B50D10">
        <w:rPr>
          <w:rFonts w:asciiTheme="minorEastAsia" w:eastAsiaTheme="minorEastAsia" w:hAnsiTheme="minorEastAsia" w:cs="宋体" w:hint="eastAsia"/>
          <w:sz w:val="24"/>
          <w:szCs w:val="24"/>
        </w:rPr>
        <w:t>人们通过想象来解释自然和社会上自己没法理解的各种现象。比如《后羿射日》和《女娲补天》是在解释什么？（《后羿射日》是针对旱灾的，还有《夸父逐日》，都表达了人们希望太阳不要太烈；《女娲补天》是针对涝灾的，天漏了，所以雨才下个不停，人们就通过想象，希望有一个女娲来补天。）</w:t>
      </w:r>
    </w:p>
    <w:p w:rsidR="00773CF3" w:rsidRPr="00B50D10" w:rsidRDefault="00D2246A" w:rsidP="00B50D10">
      <w:pPr>
        <w:adjustRightInd/>
        <w:snapToGrid/>
        <w:spacing w:after="0"/>
        <w:ind w:firstLineChars="300" w:firstLine="72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《赫尔墨斯和雕像者》《蚊子和狮子》寓言的寓意：    </w:t>
      </w:r>
    </w:p>
    <w:p w:rsidR="000F70A1" w:rsidRPr="00B50D10" w:rsidRDefault="00D2246A" w:rsidP="000F70A1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b/>
          <w:sz w:val="24"/>
          <w:szCs w:val="24"/>
        </w:rPr>
        <w:t xml:space="preserve">     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《皇帝的新装》童话的写作目的：揭露皇帝与大小官吏的虚伪，奸诈，愚蠢的丑恶本质，褒扬无私无畏，敢于揭假的天真烂漫的童心。</w:t>
      </w:r>
    </w:p>
    <w:p w:rsidR="00D2246A" w:rsidRPr="00B50D10" w:rsidRDefault="00A03529" w:rsidP="00D2246A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总结：所以想象尽量要</w:t>
      </w:r>
      <w:r w:rsidR="00D2246A" w:rsidRPr="00B50D10">
        <w:rPr>
          <w:rFonts w:asciiTheme="minorEastAsia" w:eastAsiaTheme="minorEastAsia" w:hAnsiTheme="minorEastAsia" w:cs="宋体" w:hint="eastAsia"/>
          <w:sz w:val="24"/>
          <w:szCs w:val="24"/>
        </w:rPr>
        <w:t>思想深刻，警示人类，</w:t>
      </w:r>
      <w:r w:rsidR="00AA1E8B" w:rsidRPr="00B50D10">
        <w:rPr>
          <w:rFonts w:asciiTheme="minorEastAsia" w:eastAsiaTheme="minorEastAsia" w:hAnsiTheme="minorEastAsia" w:cs="宋体" w:hint="eastAsia"/>
          <w:sz w:val="24"/>
          <w:szCs w:val="24"/>
        </w:rPr>
        <w:t>直击人性，</w:t>
      </w:r>
      <w:r w:rsidR="00D2246A" w:rsidRPr="00B50D10">
        <w:rPr>
          <w:rFonts w:asciiTheme="minorEastAsia" w:eastAsiaTheme="minorEastAsia" w:hAnsiTheme="minorEastAsia" w:cs="宋体" w:hint="eastAsia"/>
          <w:sz w:val="24"/>
          <w:szCs w:val="24"/>
        </w:rPr>
        <w:t>折射现实。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或者要表达一定情思。</w:t>
      </w:r>
    </w:p>
    <w:p w:rsidR="00674470" w:rsidRPr="00B50D10" w:rsidRDefault="00674470" w:rsidP="00480740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</w:p>
    <w:p w:rsidR="008E6F9F" w:rsidRDefault="00480740" w:rsidP="00125A42">
      <w:pPr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【活动</w:t>
      </w:r>
      <w:r w:rsidRPr="00FC2AAB">
        <w:rPr>
          <w:rFonts w:asciiTheme="minorEastAsia" w:eastAsiaTheme="minorEastAsia" w:hAnsiTheme="minorEastAsia" w:cs="宋体" w:hint="eastAsia"/>
          <w:sz w:val="24"/>
          <w:szCs w:val="24"/>
        </w:rPr>
        <w:t>二】</w:t>
      </w:r>
      <w:r w:rsidR="00FC2AAB" w:rsidRPr="00FC2AAB">
        <w:rPr>
          <w:rFonts w:asciiTheme="minorEastAsia" w:eastAsiaTheme="minorEastAsia" w:hAnsiTheme="minorEastAsia" w:cs="宋体" w:hint="eastAsia"/>
          <w:sz w:val="24"/>
          <w:szCs w:val="24"/>
        </w:rPr>
        <w:t>分享：</w:t>
      </w:r>
      <w:r w:rsidR="00AA6569" w:rsidRPr="00AA6569">
        <w:rPr>
          <w:rFonts w:asciiTheme="minorEastAsia" w:eastAsiaTheme="minorEastAsia" w:hAnsiTheme="minorEastAsia" w:cs="宋体" w:hint="eastAsia"/>
          <w:sz w:val="24"/>
          <w:szCs w:val="24"/>
        </w:rPr>
        <w:t>选择一个想象类作品并摘抄片段，然后结合以上特点进行一句话赏析。</w:t>
      </w:r>
    </w:p>
    <w:p w:rsidR="00FC2AAB" w:rsidRPr="00125A42" w:rsidRDefault="000B7B7C" w:rsidP="00DD6F45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通过刚才的交流，我们</w:t>
      </w:r>
      <w:r w:rsidR="00FC2AAB">
        <w:rPr>
          <w:rFonts w:asciiTheme="minorEastAsia" w:eastAsiaTheme="minorEastAsia" w:hAnsiTheme="minorEastAsia" w:cs="宋体" w:hint="eastAsia"/>
          <w:sz w:val="24"/>
          <w:szCs w:val="24"/>
        </w:rPr>
        <w:t>感受到了第六单元想象的魅力，相信你再课外也一定读过很多优秀的想象作品。请同学们推荐一个，并朗读其中的想象片段。</w:t>
      </w:r>
    </w:p>
    <w:p w:rsidR="00F15614" w:rsidRPr="00B50D10" w:rsidRDefault="00F15614" w:rsidP="00B50D10">
      <w:pPr>
        <w:adjustRightInd/>
        <w:snapToGrid/>
        <w:spacing w:after="0"/>
        <w:ind w:firstLineChars="300" w:firstLine="72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书名（篇名）《        </w:t>
      </w:r>
      <w:r w:rsidR="00B91EEF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变形记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》                                                                                </w:t>
      </w:r>
    </w:p>
    <w:p w:rsidR="00E41500" w:rsidRDefault="00F15614" w:rsidP="000845F4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内容简介</w:t>
      </w:r>
      <w:r w:rsidR="000845F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或摘录</w:t>
      </w:r>
      <w:r w:rsidRPr="00B91EEF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：</w:t>
      </w:r>
      <w:r w:rsidR="00B91EEF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E4150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</w:t>
      </w:r>
    </w:p>
    <w:p w:rsidR="00BD09EE" w:rsidRDefault="00870860" w:rsidP="00E41500">
      <w:pPr>
        <w:adjustRightInd/>
        <w:snapToGrid/>
        <w:spacing w:after="0"/>
        <w:ind w:firstLineChars="450" w:firstLine="1080"/>
        <w:rPr>
          <w:rFonts w:asciiTheme="minorEastAsia" w:eastAsiaTheme="minorEastAsia" w:hAnsiTheme="minorEastAsia" w:cs="宋体"/>
          <w:sz w:val="24"/>
          <w:szCs w:val="24"/>
        </w:rPr>
      </w:pPr>
      <w:r w:rsidRPr="00B91EEF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B91EEF" w:rsidRPr="00E4150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一天早晨，格里高尔·萨姆沙从不安的睡梦中醒来，发现自己躺在床上变成了一只巨大的甲虫。他仰卧着，那坚硬的像铁甲一般的背贴着床，他稍稍抬了抬头，便看见自己那穹顶似的棕色肚子分成了好多块弧形的硬片，被子几乎盖不住肚子尖，都快滑下来了。比起偌大的身驱来，他那许多只腿真是细得可怜，都在他眼前无可奈何地舞动着。</w:t>
      </w:r>
      <w:r w:rsidRPr="00E4150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。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674470"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</w:p>
    <w:p w:rsidR="00F15614" w:rsidRPr="00125A42" w:rsidRDefault="00674470" w:rsidP="00125A42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="00BC457E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="00BD09EE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预设：</w:t>
      </w:r>
      <w:r w:rsidR="000845F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曹植</w:t>
      </w:r>
      <w:r w:rsidR="00BD09EE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《</w:t>
      </w:r>
      <w:r w:rsidR="000845F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 洛神赋 </w:t>
      </w:r>
      <w:r w:rsidR="00BD09EE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》</w:t>
      </w:r>
      <w:r w:rsidR="00B91EEF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  曹操《观沧海》《哈利波特》《中国神话》</w:t>
      </w:r>
      <w:r w:rsidR="00FC2AA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（后羿射日）</w:t>
      </w:r>
      <w:r w:rsidR="00B91EEF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《格列佛游记》</w:t>
      </w:r>
      <w:r w:rsidR="00FC2AA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 刘慈欣《三体》</w:t>
      </w:r>
      <w:r w:rsidR="00B91EEF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……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="00F15614"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  </w:t>
      </w:r>
      <w:r w:rsidR="00F15614" w:rsidRPr="00B50D1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                                                </w:t>
      </w:r>
    </w:p>
    <w:p w:rsidR="00514647" w:rsidRPr="00B50D10" w:rsidRDefault="00BD4C63" w:rsidP="00BD4C63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通过同学们的朗读交流，我们作为读者和听众，时而进入中国古代的神话世界，时而欣赏外国作品的奇人奇事，时而畅想未来的科技发展。</w:t>
      </w:r>
      <w:r w:rsidR="00270472">
        <w:rPr>
          <w:rFonts w:asciiTheme="minorEastAsia" w:eastAsiaTheme="minorEastAsia" w:hAnsiTheme="minorEastAsia" w:cs="宋体" w:hint="eastAsia"/>
          <w:sz w:val="24"/>
          <w:szCs w:val="24"/>
        </w:rPr>
        <w:t>通过</w:t>
      </w:r>
      <w:r w:rsidR="00B000B0">
        <w:rPr>
          <w:rFonts w:asciiTheme="minorEastAsia" w:eastAsiaTheme="minorEastAsia" w:hAnsiTheme="minorEastAsia" w:cs="宋体" w:hint="eastAsia"/>
          <w:sz w:val="24"/>
          <w:szCs w:val="24"/>
        </w:rPr>
        <w:t>这堂课的学习，包括</w:t>
      </w:r>
      <w:r w:rsidR="00270472">
        <w:rPr>
          <w:rFonts w:asciiTheme="minorEastAsia" w:eastAsiaTheme="minorEastAsia" w:hAnsiTheme="minorEastAsia" w:cs="宋体" w:hint="eastAsia"/>
          <w:sz w:val="24"/>
          <w:szCs w:val="24"/>
        </w:rPr>
        <w:t>课内课外的作品欣赏，</w:t>
      </w:r>
      <w:r w:rsidR="00653FF8">
        <w:rPr>
          <w:rFonts w:asciiTheme="minorEastAsia" w:eastAsiaTheme="minorEastAsia" w:hAnsiTheme="minorEastAsia" w:cs="宋体" w:hint="eastAsia"/>
          <w:sz w:val="24"/>
          <w:szCs w:val="24"/>
        </w:rPr>
        <w:t>我们</w:t>
      </w:r>
      <w:r w:rsidR="00270472">
        <w:rPr>
          <w:rFonts w:asciiTheme="minorEastAsia" w:eastAsiaTheme="minorEastAsia" w:hAnsiTheme="minorEastAsia" w:cs="宋体" w:hint="eastAsia"/>
          <w:sz w:val="24"/>
          <w:szCs w:val="24"/>
        </w:rPr>
        <w:t>是不是可以总结一个</w:t>
      </w:r>
      <w:r w:rsidR="00B000B0">
        <w:rPr>
          <w:rFonts w:asciiTheme="minorEastAsia" w:eastAsiaTheme="minorEastAsia" w:hAnsiTheme="minorEastAsia" w:cs="宋体" w:hint="eastAsia"/>
          <w:sz w:val="24"/>
          <w:szCs w:val="24"/>
        </w:rPr>
        <w:t>评分量表？</w:t>
      </w:r>
      <w:r w:rsidR="00F15614" w:rsidRPr="00B50D1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           </w:t>
      </w:r>
    </w:p>
    <w:p w:rsidR="00125A42" w:rsidRDefault="00480740" w:rsidP="00125A42">
      <w:pPr>
        <w:rPr>
          <w:rFonts w:ascii="宋体" w:hAnsi="宋体"/>
          <w:sz w:val="28"/>
          <w:szCs w:val="28"/>
          <w:u w:val="single"/>
        </w:rPr>
      </w:pPr>
      <w:r w:rsidRPr="00B50D1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【活动三</w:t>
      </w:r>
      <w:r w:rsidR="00946D44" w:rsidRPr="00B50D1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】</w:t>
      </w:r>
      <w:r w:rsidR="00653FF8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制作：“想象类故事”评分量表</w:t>
      </w:r>
      <w:r w:rsidR="00E41500" w:rsidRPr="00E4150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。</w:t>
      </w:r>
    </w:p>
    <w:p w:rsidR="00946D44" w:rsidRPr="00125A42" w:rsidRDefault="00946D44" w:rsidP="00125A42">
      <w:pPr>
        <w:ind w:firstLineChars="150" w:firstLine="361"/>
        <w:rPr>
          <w:rFonts w:ascii="宋体" w:hAnsi="宋体"/>
          <w:sz w:val="28"/>
          <w:szCs w:val="28"/>
          <w:u w:val="single"/>
        </w:rPr>
      </w:pPr>
      <w:r w:rsidRPr="00B50D1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师：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除了这三个项目外，增加了一项“语言表达”，这类故事的读者对象往往是少年儿童，所以在语言表达上要有切合读者的特征。请同学们根据前面的交流和探讨，将前面三项“荒诞离奇”“合乎情理”和“创作意图”的“项目说明”填写</w:t>
      </w:r>
      <w:r w:rsidR="00270472">
        <w:rPr>
          <w:rFonts w:asciiTheme="minorEastAsia" w:eastAsiaTheme="minorEastAsia" w:hAnsiTheme="minorEastAsia" w:cs="宋体" w:hint="eastAsia"/>
          <w:sz w:val="24"/>
          <w:szCs w:val="24"/>
        </w:rPr>
        <w:t>一下</w:t>
      </w:r>
      <w:r w:rsidRPr="00B50D1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tbl>
      <w:tblPr>
        <w:tblStyle w:val="a6"/>
        <w:tblW w:w="0" w:type="auto"/>
        <w:tblLook w:val="04A0"/>
      </w:tblPr>
      <w:tblGrid>
        <w:gridCol w:w="1526"/>
        <w:gridCol w:w="4111"/>
        <w:gridCol w:w="2126"/>
        <w:gridCol w:w="759"/>
      </w:tblGrid>
      <w:tr w:rsidR="00F74B74" w:rsidRPr="00B50D10" w:rsidTr="00453F41">
        <w:tc>
          <w:tcPr>
            <w:tcW w:w="1526" w:type="dxa"/>
          </w:tcPr>
          <w:p w:rsidR="00F74B74" w:rsidRPr="00B50D10" w:rsidRDefault="00F74B74" w:rsidP="009A33F5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</w:t>
            </w:r>
          </w:p>
        </w:tc>
        <w:tc>
          <w:tcPr>
            <w:tcW w:w="4111" w:type="dxa"/>
          </w:tcPr>
          <w:p w:rsidR="00F74B74" w:rsidRPr="00B50D10" w:rsidRDefault="00F74B74" w:rsidP="009A33F5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项目说明</w:t>
            </w:r>
          </w:p>
        </w:tc>
        <w:tc>
          <w:tcPr>
            <w:tcW w:w="2126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层级及得分说明</w:t>
            </w:r>
          </w:p>
        </w:tc>
        <w:tc>
          <w:tcPr>
            <w:tcW w:w="759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得分</w:t>
            </w:r>
          </w:p>
        </w:tc>
      </w:tr>
      <w:tr w:rsidR="00F74B74" w:rsidRPr="00B50D10" w:rsidTr="00453F41">
        <w:tc>
          <w:tcPr>
            <w:tcW w:w="1526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荒诞离奇</w:t>
            </w:r>
          </w:p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（30分）</w:t>
            </w:r>
          </w:p>
        </w:tc>
        <w:tc>
          <w:tcPr>
            <w:tcW w:w="4111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A级（26-30）</w:t>
            </w:r>
          </w:p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B级（21-25）</w:t>
            </w:r>
          </w:p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C级（15-20）</w:t>
            </w:r>
          </w:p>
        </w:tc>
        <w:tc>
          <w:tcPr>
            <w:tcW w:w="759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F74B74" w:rsidRPr="00B50D10" w:rsidTr="00453F41">
        <w:tc>
          <w:tcPr>
            <w:tcW w:w="1526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合乎情理</w:t>
            </w:r>
          </w:p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（30分）</w:t>
            </w:r>
          </w:p>
        </w:tc>
        <w:tc>
          <w:tcPr>
            <w:tcW w:w="4111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B74" w:rsidRPr="00B50D10" w:rsidRDefault="00F74B74" w:rsidP="00F74B74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A级（26-30）</w:t>
            </w:r>
          </w:p>
          <w:p w:rsidR="00F74B74" w:rsidRPr="00B50D10" w:rsidRDefault="00F74B74" w:rsidP="00F74B74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B级（21-25）</w:t>
            </w:r>
          </w:p>
          <w:p w:rsidR="00F74B74" w:rsidRPr="00B50D10" w:rsidRDefault="00F74B74" w:rsidP="00F74B74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C级（15-20）</w:t>
            </w:r>
          </w:p>
        </w:tc>
        <w:tc>
          <w:tcPr>
            <w:tcW w:w="759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F74B74" w:rsidRPr="00B50D10" w:rsidTr="00453F41">
        <w:tc>
          <w:tcPr>
            <w:tcW w:w="1526" w:type="dxa"/>
          </w:tcPr>
          <w:p w:rsidR="00F74B74" w:rsidRPr="00B50D10" w:rsidRDefault="00B50D10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创作意图</w:t>
            </w:r>
          </w:p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（30分）</w:t>
            </w:r>
          </w:p>
        </w:tc>
        <w:tc>
          <w:tcPr>
            <w:tcW w:w="4111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4B74" w:rsidRPr="00B50D10" w:rsidRDefault="00F74B74" w:rsidP="00F74B74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A级（26-30）</w:t>
            </w:r>
          </w:p>
          <w:p w:rsidR="00F74B74" w:rsidRPr="00B50D10" w:rsidRDefault="00F74B74" w:rsidP="00F74B74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B级（21-25）</w:t>
            </w:r>
          </w:p>
          <w:p w:rsidR="00F74B74" w:rsidRPr="00B50D10" w:rsidRDefault="00F74B74" w:rsidP="00F74B74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C级（15-20）</w:t>
            </w:r>
          </w:p>
        </w:tc>
        <w:tc>
          <w:tcPr>
            <w:tcW w:w="759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F74B74" w:rsidRPr="00B50D10" w:rsidTr="00453F41">
        <w:trPr>
          <w:trHeight w:val="950"/>
        </w:trPr>
        <w:tc>
          <w:tcPr>
            <w:tcW w:w="1526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语言表达</w:t>
            </w:r>
          </w:p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（10分）</w:t>
            </w:r>
          </w:p>
        </w:tc>
        <w:tc>
          <w:tcPr>
            <w:tcW w:w="4111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词语、语气、节奏、句式等符合儿童阅读特点。</w:t>
            </w:r>
          </w:p>
        </w:tc>
        <w:tc>
          <w:tcPr>
            <w:tcW w:w="2126" w:type="dxa"/>
          </w:tcPr>
          <w:p w:rsidR="00F74B74" w:rsidRPr="00B50D10" w:rsidRDefault="00F74B74" w:rsidP="00F74B74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A级（9-10）</w:t>
            </w:r>
          </w:p>
          <w:p w:rsidR="00F74B74" w:rsidRPr="00B50D10" w:rsidRDefault="00F74B74" w:rsidP="00F74B74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B级（7-8）</w:t>
            </w:r>
          </w:p>
          <w:p w:rsidR="00F74B74" w:rsidRPr="00B50D10" w:rsidRDefault="00F74B74" w:rsidP="00F74B74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C级（5-6）</w:t>
            </w:r>
          </w:p>
        </w:tc>
        <w:tc>
          <w:tcPr>
            <w:tcW w:w="759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F74B74" w:rsidRPr="00B50D10" w:rsidTr="00453F41">
        <w:tc>
          <w:tcPr>
            <w:tcW w:w="7763" w:type="dxa"/>
            <w:gridSpan w:val="3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总分</w:t>
            </w:r>
          </w:p>
        </w:tc>
        <w:tc>
          <w:tcPr>
            <w:tcW w:w="759" w:type="dxa"/>
          </w:tcPr>
          <w:p w:rsidR="00F74B74" w:rsidRPr="00B50D10" w:rsidRDefault="00F74B74" w:rsidP="009C377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946D44" w:rsidRPr="00B50D10" w:rsidRDefault="00946D44" w:rsidP="00946D44">
      <w:pPr>
        <w:adjustRightInd/>
        <w:snapToGrid/>
        <w:spacing w:after="0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50D1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师：</w:t>
      </w:r>
      <w:r w:rsidR="00AF7FC0">
        <w:rPr>
          <w:rFonts w:asciiTheme="minorEastAsia" w:eastAsiaTheme="minorEastAsia" w:hAnsiTheme="minorEastAsia" w:cs="宋体" w:hint="eastAsia"/>
          <w:sz w:val="24"/>
          <w:szCs w:val="24"/>
        </w:rPr>
        <w:t>谁来说一说：</w:t>
      </w:r>
    </w:p>
    <w:tbl>
      <w:tblPr>
        <w:tblStyle w:val="a6"/>
        <w:tblW w:w="0" w:type="auto"/>
        <w:tblLook w:val="04A0"/>
      </w:tblPr>
      <w:tblGrid>
        <w:gridCol w:w="2130"/>
        <w:gridCol w:w="3507"/>
        <w:gridCol w:w="2126"/>
        <w:gridCol w:w="759"/>
      </w:tblGrid>
      <w:tr w:rsidR="00F74B74" w:rsidRPr="00B50D10" w:rsidTr="00A64D24">
        <w:tc>
          <w:tcPr>
            <w:tcW w:w="2130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</w:t>
            </w:r>
          </w:p>
        </w:tc>
        <w:tc>
          <w:tcPr>
            <w:tcW w:w="3507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项目说明</w:t>
            </w:r>
          </w:p>
        </w:tc>
        <w:tc>
          <w:tcPr>
            <w:tcW w:w="2126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层级及得分说明</w:t>
            </w:r>
          </w:p>
        </w:tc>
        <w:tc>
          <w:tcPr>
            <w:tcW w:w="759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得分</w:t>
            </w:r>
          </w:p>
        </w:tc>
      </w:tr>
      <w:tr w:rsidR="00F74B74" w:rsidRPr="00B50D10" w:rsidTr="00A64D24">
        <w:tc>
          <w:tcPr>
            <w:tcW w:w="2130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荒诞离奇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（30分）</w:t>
            </w:r>
          </w:p>
        </w:tc>
        <w:tc>
          <w:tcPr>
            <w:tcW w:w="3507" w:type="dxa"/>
          </w:tcPr>
          <w:p w:rsidR="00F74B74" w:rsidRPr="00B50D10" w:rsidRDefault="00AF7FC0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想象奇特，情节</w:t>
            </w:r>
            <w:r w:rsidR="00F74B74"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离奇，人物和</w:t>
            </w:r>
            <w:r w:rsidR="00F74B74"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事物特性夸张。</w:t>
            </w:r>
          </w:p>
        </w:tc>
        <w:tc>
          <w:tcPr>
            <w:tcW w:w="2126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A级（26-30）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B级（21-25）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C级（15-20）</w:t>
            </w:r>
          </w:p>
        </w:tc>
        <w:tc>
          <w:tcPr>
            <w:tcW w:w="759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F74B74" w:rsidRPr="00B50D10" w:rsidTr="00A64D24">
        <w:tc>
          <w:tcPr>
            <w:tcW w:w="2130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合乎情理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（30分）</w:t>
            </w:r>
          </w:p>
        </w:tc>
        <w:tc>
          <w:tcPr>
            <w:tcW w:w="3507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情节之间关联性强，有真实感，符合人物心理，有合理的细节想象。</w:t>
            </w:r>
          </w:p>
        </w:tc>
        <w:tc>
          <w:tcPr>
            <w:tcW w:w="2126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A级（26-30）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B级（21-25）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C级（15-20）</w:t>
            </w:r>
          </w:p>
        </w:tc>
        <w:tc>
          <w:tcPr>
            <w:tcW w:w="759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F74B74" w:rsidRPr="00B50D10" w:rsidTr="00A64D24">
        <w:tc>
          <w:tcPr>
            <w:tcW w:w="2130" w:type="dxa"/>
          </w:tcPr>
          <w:p w:rsidR="00F74B74" w:rsidRPr="00B50D10" w:rsidRDefault="00B50D10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创作意图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（30分）</w:t>
            </w:r>
          </w:p>
        </w:tc>
        <w:tc>
          <w:tcPr>
            <w:tcW w:w="3507" w:type="dxa"/>
          </w:tcPr>
          <w:p w:rsidR="00F74B74" w:rsidRPr="00B50D10" w:rsidRDefault="00F74B74" w:rsidP="00AF7FC0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中心思想明确，有</w:t>
            </w:r>
            <w:r w:rsid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现实意义</w:t>
            </w:r>
            <w:r w:rsidR="00AF7FC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或能表达情思。</w:t>
            </w:r>
          </w:p>
        </w:tc>
        <w:tc>
          <w:tcPr>
            <w:tcW w:w="2126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A级（26-30）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B级（21-25）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C级（15-20）</w:t>
            </w:r>
          </w:p>
        </w:tc>
        <w:tc>
          <w:tcPr>
            <w:tcW w:w="759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F74B74" w:rsidRPr="00B50D10" w:rsidTr="00A64D24">
        <w:tc>
          <w:tcPr>
            <w:tcW w:w="2130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语言表达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（10分）</w:t>
            </w:r>
          </w:p>
        </w:tc>
        <w:tc>
          <w:tcPr>
            <w:tcW w:w="3507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词语、语气、节奏、句式等符合儿童阅读特点。</w:t>
            </w:r>
          </w:p>
        </w:tc>
        <w:tc>
          <w:tcPr>
            <w:tcW w:w="2126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A级（9-10）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B级（7-8）</w:t>
            </w:r>
          </w:p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C级（5-6）</w:t>
            </w:r>
          </w:p>
        </w:tc>
        <w:tc>
          <w:tcPr>
            <w:tcW w:w="759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F74B74" w:rsidRPr="00B50D10" w:rsidTr="00A64D24">
        <w:tc>
          <w:tcPr>
            <w:tcW w:w="7763" w:type="dxa"/>
            <w:gridSpan w:val="3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50D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总分</w:t>
            </w:r>
          </w:p>
        </w:tc>
        <w:tc>
          <w:tcPr>
            <w:tcW w:w="759" w:type="dxa"/>
          </w:tcPr>
          <w:p w:rsidR="00F74B74" w:rsidRPr="00B50D10" w:rsidRDefault="00F74B74" w:rsidP="00697C4E">
            <w:pPr>
              <w:adjustRightInd/>
              <w:snapToGrid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9C377E" w:rsidRPr="00FB3FFB" w:rsidRDefault="009C377E" w:rsidP="00B50D1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63600E" w:rsidRPr="0063600E" w:rsidRDefault="0063600E" w:rsidP="00A953B9">
      <w:pPr>
        <w:adjustRightInd/>
        <w:snapToGrid/>
        <w:spacing w:after="0"/>
        <w:rPr>
          <w:rFonts w:ascii="宋体" w:eastAsia="宋体" w:hAnsi="宋体" w:cs="宋体"/>
          <w:sz w:val="23"/>
          <w:szCs w:val="23"/>
        </w:rPr>
      </w:pPr>
    </w:p>
    <w:p w:rsidR="0063600E" w:rsidRPr="0063600E" w:rsidRDefault="0063600E" w:rsidP="00125A42">
      <w:pPr>
        <w:rPr>
          <w:rFonts w:ascii="宋体" w:eastAsia="宋体" w:hAnsi="宋体" w:cs="宋体"/>
          <w:sz w:val="23"/>
          <w:szCs w:val="23"/>
        </w:rPr>
      </w:pPr>
      <w:r w:rsidRPr="0063600E">
        <w:rPr>
          <w:rFonts w:ascii="宋体" w:eastAsia="宋体" w:hAnsi="宋体" w:cs="宋体" w:hint="eastAsia"/>
          <w:sz w:val="23"/>
          <w:szCs w:val="23"/>
        </w:rPr>
        <w:t>师：同学们思维都很敏锐，</w:t>
      </w:r>
      <w:r w:rsidR="00A953B9">
        <w:rPr>
          <w:rFonts w:ascii="宋体" w:eastAsia="宋体" w:hAnsi="宋体" w:cs="宋体" w:hint="eastAsia"/>
          <w:sz w:val="23"/>
          <w:szCs w:val="23"/>
        </w:rPr>
        <w:t>那接下来我们就根据这个量表来评价我们的想象性作文。</w:t>
      </w:r>
    </w:p>
    <w:p w:rsidR="0063600E" w:rsidRPr="0063600E" w:rsidRDefault="0063600E" w:rsidP="00A953B9">
      <w:pPr>
        <w:rPr>
          <w:rFonts w:ascii="宋体" w:eastAsia="宋体" w:hAnsi="宋体" w:cs="宋体"/>
          <w:sz w:val="23"/>
          <w:szCs w:val="23"/>
        </w:rPr>
      </w:pPr>
      <w:r w:rsidRPr="0063600E">
        <w:rPr>
          <w:rFonts w:ascii="宋体" w:eastAsia="宋体" w:hAnsi="宋体" w:cs="宋体" w:hint="eastAsia"/>
          <w:sz w:val="23"/>
          <w:szCs w:val="23"/>
        </w:rPr>
        <w:t>【活动四】训练：一只闪着星光的“月亮船”缓缓驶来……</w:t>
      </w:r>
    </w:p>
    <w:p w:rsidR="0063600E" w:rsidRPr="0063600E" w:rsidRDefault="0063600E" w:rsidP="00A953B9">
      <w:pPr>
        <w:ind w:firstLineChars="250" w:firstLine="575"/>
        <w:rPr>
          <w:rFonts w:ascii="宋体" w:eastAsia="宋体" w:hAnsi="宋体" w:cs="宋体"/>
          <w:sz w:val="23"/>
          <w:szCs w:val="23"/>
        </w:rPr>
      </w:pPr>
      <w:r w:rsidRPr="0063600E">
        <w:rPr>
          <w:rFonts w:ascii="宋体" w:eastAsia="宋体" w:hAnsi="宋体" w:cs="宋体" w:hint="eastAsia"/>
          <w:sz w:val="23"/>
          <w:szCs w:val="23"/>
        </w:rPr>
        <w:t>这是一只什么船？船上有什么人？来自何方？请发挥天马星空的想象。</w:t>
      </w:r>
    </w:p>
    <w:p w:rsidR="00A953B9" w:rsidRDefault="00A953B9" w:rsidP="00A953B9">
      <w:pPr>
        <w:ind w:firstLineChars="250" w:firstLine="57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sz w:val="23"/>
          <w:szCs w:val="23"/>
        </w:rPr>
        <w:t>这里有3篇文章</w:t>
      </w:r>
      <w:r w:rsidR="000C1B58">
        <w:rPr>
          <w:rFonts w:ascii="宋体" w:eastAsia="宋体" w:hAnsi="宋体" w:cs="宋体" w:hint="eastAsia"/>
          <w:sz w:val="23"/>
          <w:szCs w:val="23"/>
        </w:rPr>
        <w:t>：我们迅速浏览，请同学进行评价，那篇文章最能征服你，你打算打多少分。或者哪篇文章在哪一方面还有修改的余地。</w:t>
      </w:r>
    </w:p>
    <w:p w:rsidR="0063600E" w:rsidRPr="0063600E" w:rsidRDefault="0063600E" w:rsidP="0063600E">
      <w:pPr>
        <w:ind w:firstLineChars="500" w:firstLine="1150"/>
        <w:rPr>
          <w:rFonts w:ascii="宋体" w:eastAsia="宋体" w:hAnsi="宋体" w:cs="宋体"/>
          <w:sz w:val="23"/>
          <w:szCs w:val="23"/>
        </w:rPr>
      </w:pPr>
      <w:r w:rsidRPr="0063600E">
        <w:rPr>
          <w:rFonts w:ascii="宋体" w:eastAsia="宋体" w:hAnsi="宋体" w:cs="宋体" w:hint="eastAsia"/>
          <w:sz w:val="23"/>
          <w:szCs w:val="23"/>
        </w:rPr>
        <w:t>预设：这是一所未来的学校，每个舱门打开就是一个学习的场景，我轻轻地推开一扇门……</w:t>
      </w:r>
    </w:p>
    <w:p w:rsidR="0063600E" w:rsidRPr="0063600E" w:rsidRDefault="0063600E" w:rsidP="0063600E">
      <w:pPr>
        <w:ind w:firstLineChars="500" w:firstLine="1150"/>
        <w:rPr>
          <w:rFonts w:ascii="宋体" w:eastAsia="宋体" w:hAnsi="宋体" w:cs="宋体"/>
          <w:sz w:val="23"/>
          <w:szCs w:val="23"/>
        </w:rPr>
      </w:pPr>
      <w:r w:rsidRPr="0063600E">
        <w:rPr>
          <w:rFonts w:ascii="宋体" w:eastAsia="宋体" w:hAnsi="宋体" w:cs="宋体" w:hint="eastAsia"/>
          <w:sz w:val="23"/>
          <w:szCs w:val="23"/>
        </w:rPr>
        <w:t>宇航员飞翔太空的一只船……</w:t>
      </w:r>
    </w:p>
    <w:p w:rsidR="0063600E" w:rsidRPr="0063600E" w:rsidRDefault="0063600E" w:rsidP="0063600E">
      <w:pPr>
        <w:ind w:firstLineChars="500" w:firstLine="1150"/>
        <w:rPr>
          <w:rFonts w:ascii="宋体" w:eastAsia="宋体" w:hAnsi="宋体" w:cs="宋体"/>
          <w:sz w:val="23"/>
          <w:szCs w:val="23"/>
        </w:rPr>
      </w:pPr>
      <w:r w:rsidRPr="0063600E">
        <w:rPr>
          <w:rFonts w:ascii="宋体" w:eastAsia="宋体" w:hAnsi="宋体" w:cs="宋体" w:hint="eastAsia"/>
          <w:sz w:val="23"/>
          <w:szCs w:val="23"/>
        </w:rPr>
        <w:t>郑和下西洋的那条船……</w:t>
      </w:r>
    </w:p>
    <w:p w:rsidR="0063600E" w:rsidRPr="0063600E" w:rsidRDefault="0063600E" w:rsidP="0063600E">
      <w:pPr>
        <w:ind w:firstLineChars="500" w:firstLine="1150"/>
        <w:rPr>
          <w:rFonts w:ascii="宋体" w:eastAsia="宋体" w:hAnsi="宋体" w:cs="宋体"/>
          <w:sz w:val="23"/>
          <w:szCs w:val="23"/>
        </w:rPr>
      </w:pPr>
      <w:r w:rsidRPr="0063600E">
        <w:rPr>
          <w:rFonts w:ascii="宋体" w:eastAsia="宋体" w:hAnsi="宋体" w:cs="宋体" w:hint="eastAsia"/>
          <w:sz w:val="23"/>
          <w:szCs w:val="23"/>
        </w:rPr>
        <w:t>这是中西方文明交流的一只船……</w:t>
      </w:r>
    </w:p>
    <w:p w:rsidR="0063600E" w:rsidRDefault="0063600E" w:rsidP="0063600E">
      <w:pPr>
        <w:ind w:firstLineChars="500" w:firstLine="1150"/>
        <w:rPr>
          <w:rFonts w:ascii="宋体" w:eastAsia="宋体" w:hAnsi="宋体" w:cs="宋体"/>
          <w:sz w:val="23"/>
          <w:szCs w:val="23"/>
        </w:rPr>
      </w:pPr>
      <w:r w:rsidRPr="0063600E">
        <w:rPr>
          <w:rFonts w:ascii="宋体" w:eastAsia="宋体" w:hAnsi="宋体" w:cs="宋体" w:hint="eastAsia"/>
          <w:sz w:val="23"/>
          <w:szCs w:val="23"/>
        </w:rPr>
        <w:t>这是王子和公主结婚的船……</w:t>
      </w:r>
    </w:p>
    <w:p w:rsidR="000A10DC" w:rsidRPr="0063600E" w:rsidRDefault="0063600E" w:rsidP="0063600E">
      <w:pPr>
        <w:ind w:firstLineChars="250" w:firstLine="57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sz w:val="23"/>
          <w:szCs w:val="23"/>
        </w:rPr>
        <w:t>现实的世界是有限度的，想象的世界是无涯际的，当今的世界比任何时候都需要想象力。</w:t>
      </w:r>
      <w:r w:rsidR="000A10DC" w:rsidRPr="000A10DC">
        <w:rPr>
          <w:rFonts w:asciiTheme="minorEastAsia" w:eastAsiaTheme="minorEastAsia" w:hAnsiTheme="minorEastAsia" w:cs="宋体" w:hint="eastAsia"/>
          <w:bCs/>
          <w:sz w:val="24"/>
          <w:szCs w:val="24"/>
        </w:rPr>
        <w:t>相信同学们在课堂上收获了</w:t>
      </w:r>
      <w:r w:rsidR="000A10DC">
        <w:rPr>
          <w:rFonts w:asciiTheme="minorEastAsia" w:eastAsiaTheme="minorEastAsia" w:hAnsiTheme="minorEastAsia" w:cs="宋体" w:hint="eastAsia"/>
          <w:bCs/>
          <w:sz w:val="24"/>
          <w:szCs w:val="24"/>
        </w:rPr>
        <w:t>打开想象宝箱的钥匙，愿想象的风筝通过这堂课在未来的学习天空中飞得越来越高。</w:t>
      </w:r>
    </w:p>
    <w:p w:rsidR="000A10DC" w:rsidRPr="00FB3FFB" w:rsidRDefault="000A10DC" w:rsidP="00946D4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p w:rsidR="000445A0" w:rsidRDefault="000445A0" w:rsidP="00D31D50">
      <w:pPr>
        <w:spacing w:line="220" w:lineRule="atLeast"/>
      </w:pPr>
    </w:p>
    <w:p w:rsidR="000445A0" w:rsidRDefault="000445A0" w:rsidP="00D31D50">
      <w:pPr>
        <w:spacing w:line="220" w:lineRule="atLeast"/>
      </w:pPr>
    </w:p>
    <w:p w:rsidR="000445A0" w:rsidRDefault="000445A0" w:rsidP="00D31D50">
      <w:pPr>
        <w:spacing w:line="220" w:lineRule="atLeast"/>
      </w:pPr>
    </w:p>
    <w:p w:rsidR="00AA794E" w:rsidRDefault="00AA794E" w:rsidP="00D31D50">
      <w:pPr>
        <w:spacing w:line="220" w:lineRule="atLeast"/>
      </w:pPr>
    </w:p>
    <w:p w:rsidR="00FA54BA" w:rsidRDefault="00FA54BA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AA794E" w:rsidRPr="00F42414" w:rsidRDefault="00AA794E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F42414">
        <w:rPr>
          <w:rFonts w:asciiTheme="minorEastAsia" w:eastAsiaTheme="minorEastAsia" w:hAnsiTheme="minorEastAsia" w:hint="eastAsia"/>
          <w:sz w:val="24"/>
          <w:szCs w:val="24"/>
        </w:rPr>
        <w:lastRenderedPageBreak/>
        <w:t>教学反思：</w:t>
      </w:r>
    </w:p>
    <w:p w:rsidR="00F42414" w:rsidRDefault="00E248FF" w:rsidP="00FA54BA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F42414">
        <w:rPr>
          <w:rFonts w:asciiTheme="minorEastAsia" w:eastAsiaTheme="minorEastAsia" w:hAnsiTheme="minorEastAsia"/>
          <w:sz w:val="24"/>
          <w:szCs w:val="24"/>
        </w:rPr>
        <w:t>面向核心素养的语文教学，要求我们立足语言、思维、审美和文化等要素，从过于关注单一知识点的训练、课文的单篇教学，走向以整合目标、内容、任务、资源等为主要形式的单元一体化教学。《想象的魅力》的教学是单元整体教学的一次尝试。其教学内容来自统编教材七年级上册第六单元，课文均为想象类文学作品，既有童话《皇帝的新装》、神话《女娲造人》，也包括四则寓言，还有以“牛郎织女”的神话为载体的现代诗歌《天上的街市》。如何将这些作品进行关联教学，甚至与本单元《发挥联想与想象》的写作内容整合起来，确实是有一定挑战的。</w:t>
      </w:r>
      <w:r w:rsidRPr="00F42414">
        <w:rPr>
          <w:rFonts w:asciiTheme="minorEastAsia" w:eastAsiaTheme="minorEastAsia" w:hAnsiTheme="minorEastAsia"/>
          <w:sz w:val="24"/>
          <w:szCs w:val="24"/>
        </w:rPr>
        <w:br/>
      </w:r>
      <w:r w:rsidRPr="00F42414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F42414">
        <w:rPr>
          <w:rFonts w:asciiTheme="minorEastAsia" w:eastAsiaTheme="minorEastAsia" w:hAnsiTheme="minorEastAsia"/>
          <w:sz w:val="24"/>
          <w:szCs w:val="24"/>
        </w:rPr>
        <w:t>单元整体教学需要有明确的单元教学目标。长期以来，尽管我们有“单元”这个概念，语文教材也都按“单元”编写，但无论是教材单元设计的整体性，还是教师基于单元整体开展综合教学的意识，都是明显不足的。教学中所造成的不良现象为：教师眼中只有“单篇”而没有“单元”；既然是“单篇”，那就没有教学的序列，整学期的课文教学毫无系统，学习的碎片化和知识的零散化较为严重。统编教材重新确定了语文教学的知识体系，并按一定的目标构建了整体性较强的单元，这是一次很大的进步。教材往往在单元导语中对本单元的教学目标作出基本定位，如七年级上册第六单元的导语从“想象”和“快速阅读”两个话题表明了本单元的教学重点。因此，根据本单元课文特点，在设计教学时，第一课时着重以《皇帝的新装》和《女娲造人》为载体培养学生快速阅读的能力；第二课时学习《寓言四则》，重点理解《穿井得一人》《杞人忧天》两个文言故事。本节课为第三课时，把教学重心聚焦在“想象”上，引导学生理解想象类作品中“想象”的基本特点和要求，并在自主创作中进行迁移运用。这样就把阅读教学与写作教学打通了，有助于引导学生进行深度理解性学习。我想，整体性的目标就好比是“帅”，没有这个“帅”，单元设计的学习任务、学习活动等就有可能沦为“乌合”。</w:t>
      </w:r>
      <w:r w:rsidRPr="00F42414">
        <w:rPr>
          <w:rFonts w:asciiTheme="minorEastAsia" w:eastAsiaTheme="minorEastAsia" w:hAnsiTheme="minorEastAsia"/>
          <w:sz w:val="24"/>
          <w:szCs w:val="24"/>
        </w:rPr>
        <w:br/>
      </w:r>
      <w:r w:rsidR="00F42414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F42414" w:rsidRPr="00F4241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42414">
        <w:rPr>
          <w:rFonts w:asciiTheme="minorEastAsia" w:eastAsiaTheme="minorEastAsia" w:hAnsiTheme="minorEastAsia"/>
          <w:sz w:val="24"/>
          <w:szCs w:val="24"/>
        </w:rPr>
        <w:t>单元整体教学强调核心知识的建构。语文知识的学习是路径，语文素养的提升是目标，二者紧密关联。因而，单元整体教学设计要把握住指向这个单元目标的核心知识（概念）。语文学科知识非常多，但真正能撑起学科能力的核心知识只是少数。语文教学的突破口，就应该是在庞大的一般性知识群中提取出真正有效的核心知识。本节课将“想象”作为本单元的教学重心，就要提取想象类作品中“想象”的核心知识，明确 “想象”的基本要素（特点）。统编教材在本单元不同篇目中渗透着一些“想象”的知识，通过梳理和整合，我们可以找到主要的三条：荒诞离奇、合情合理、明确的创作意图或现实意义。学生学习阅读和创作想象类作品，就要将这些要点组建成一个结构化的知识模型。</w:t>
      </w:r>
      <w:r w:rsidRPr="00F42414">
        <w:rPr>
          <w:rFonts w:asciiTheme="minorEastAsia" w:eastAsiaTheme="minorEastAsia" w:hAnsiTheme="minorEastAsia"/>
          <w:sz w:val="24"/>
          <w:szCs w:val="24"/>
        </w:rPr>
        <w:br/>
      </w:r>
      <w:r w:rsidR="00F4241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F42414" w:rsidRPr="00F4241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42414">
        <w:rPr>
          <w:rFonts w:asciiTheme="minorEastAsia" w:eastAsiaTheme="minorEastAsia" w:hAnsiTheme="minorEastAsia"/>
          <w:sz w:val="24"/>
          <w:szCs w:val="24"/>
        </w:rPr>
        <w:t>知识的学习，不在于学生简单获取后的“存储”，而在于学生经历学习过程后的深度理解。有教育家就指出，当我们把获取知识当作方法而不是最终目的，从长远的眼光来看，学生才能学得更多并且更加积极主动地参与学习。因此本节课的设计力避对知识的简单传授，而是努力唤起学生积极的探求欲望，引导学生通过在想象类作品的阅读中理解想象类作品的特点，自主建构起关于“想象”的结构化知识。为实现这一目标，一是要设计驱动性的大任务，以大任务去支撑知识的建构。大任务区别于语文教学中的零碎化问题，所谓的“大任务”就是综合化、整体性的任务，能调动学生在相当范围的资源里进行研究型、项目化、合作式学习。本节课设计的第一项活动富有探究性：优秀作品中</w:t>
      </w:r>
      <w:r w:rsidRPr="00F42414">
        <w:rPr>
          <w:rFonts w:asciiTheme="minorEastAsia" w:eastAsiaTheme="minorEastAsia" w:hAnsiTheme="minorEastAsia"/>
          <w:sz w:val="24"/>
          <w:szCs w:val="24"/>
        </w:rPr>
        <w:lastRenderedPageBreak/>
        <w:t>的“想象”具备哪些特点？（对于一个想象类作品来说，怎样的想象才算优秀？）该驱动性任务要求以本单元的想象类作品为情境载体，从具体化的篇章阅读中，抽象出具有普遍性的概念化知识。这相当于学生要经历知识的发现和建构的过程，对学生思维能力的要求很高，学习持续的过程也会相应延长，当然也更利于引导学生进行真实而有深度的学习。二是要设计丰富的学习方式。这是为保证学生的学习状态、学习质量服务的。长期以来，我们的课堂学习以简单化的一问一答为主，这是由学习问题的零碎化导致的，其结果是思维层次低，学习的知识肤浅化和碎片化。由大问题、大任务引领的系统性学习，必须要丰富学生的学习方式，让学生经历自主、合作、探究式学习。研究学习的教育专家认为，真正的学习不是通过记忆可以获得的，它需要不断地思考、探究、尝试和再思考，在反复研磨的过程中获得真正的理解，从而转变为自己的知识。本节课意图努力引导学生基于驱动性问题进行充分的自主感受、体验和思考，在合适的时候组织学生进行小组合作探讨；全班交流环节主要以小组汇报研究成果的形式进行，小组汇报结束后，各小组再交错补充、质疑和解释。因此，整节课在开放的空间里因平等的交流而时时焕发出思维的光芒，这可能正是我们所期望的深度学习。学习者只有以深度学习的姿态获得基本概念和原理的理解时，才有可能在新的情境中运用知识解决问题。</w:t>
      </w:r>
      <w:r w:rsidRPr="00F42414">
        <w:rPr>
          <w:rFonts w:asciiTheme="minorEastAsia" w:eastAsiaTheme="minorEastAsia" w:hAnsiTheme="minorEastAsia"/>
          <w:sz w:val="24"/>
          <w:szCs w:val="24"/>
        </w:rPr>
        <w:br/>
      </w:r>
      <w:r w:rsidR="00F42414" w:rsidRPr="00F42414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F42414">
        <w:rPr>
          <w:rFonts w:asciiTheme="minorEastAsia" w:eastAsiaTheme="minorEastAsia" w:hAnsiTheme="minorEastAsia"/>
          <w:sz w:val="24"/>
          <w:szCs w:val="24"/>
        </w:rPr>
        <w:t>单元整体教学要关注学习评价和学习成果。语文单元整体教学的开展，是把这个单元的教学内容看作一个学习项目；既然是项目，最后肯定会形成一个成果；而成果的产生，肯定要有质量的监控和最终的评价。本单元学习的最终成果是学生创作一个想象类故事，基于这个目标，本节课先是引导学生研发“想象”要素（特点），然后是制作评价标准。应该说，评价标准的制作环节是整个单元（项目）学习的中间环节。“评价标准”本身就是一个阶段性成果，用以检测前阶段学生知识建构的情况。同时，“评价标准”还是学生后续学习的指南，它既是学生自主写作的依据，也是小组互评和自主修改的参照。项目化学习的评价，一般都以表现性评价为主，也就是强调以建构主义为基础、与教学取向相一致的评价取向，其核心思想是把评价作为促进学生学习的一个重要动力。</w:t>
      </w:r>
    </w:p>
    <w:p w:rsidR="00E248FF" w:rsidRPr="00F42414" w:rsidRDefault="00F42414" w:rsidP="00FA54B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4241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E248FF" w:rsidRPr="00F42414">
        <w:rPr>
          <w:rFonts w:asciiTheme="minorEastAsia" w:eastAsiaTheme="minorEastAsia" w:hAnsiTheme="minorEastAsia"/>
          <w:sz w:val="24"/>
          <w:szCs w:val="24"/>
        </w:rPr>
        <w:t>关于评价标准的开发，有些老师往往以“完整呈现”的方式提供给学生，其理由是开发评价标准的过程难度大、耗时多。究其原因，一是为了节省教学时间，二是可能因为前面环节教学不够深入。如果是前者，倒是失去了检验之前教学的效果；如果是后者，更是失去了进行教学补救的机会。本节课设置了制作评价标准的环节，要求学生根据前面的探讨将标准填写完整。其操作主要以小组合作的方式开展，大概是因前一环节学习效果不错，学生制作的标准质量尚可，于是选择了第五组的成果引导全班讨论和完善。应该说，这个制作和研讨标准的过程是对前期学习“想象”要素理解的深化，对后期写作中的知识运用有不小的贡献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4241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0445A0" w:rsidRDefault="00F42414" w:rsidP="00FA54BA">
      <w:pPr>
        <w:rPr>
          <w:rFonts w:asciiTheme="minorEastAsia" w:eastAsiaTheme="minorEastAsia" w:hAnsiTheme="minorEastAsia"/>
          <w:sz w:val="24"/>
          <w:szCs w:val="24"/>
        </w:rPr>
      </w:pPr>
      <w:r w:rsidRPr="00F42414">
        <w:rPr>
          <w:rFonts w:asciiTheme="minorEastAsia" w:eastAsiaTheme="minorEastAsia" w:hAnsiTheme="minorEastAsia" w:hint="eastAsia"/>
          <w:sz w:val="24"/>
          <w:szCs w:val="24"/>
        </w:rPr>
        <w:t>不足之处：</w:t>
      </w:r>
    </w:p>
    <w:p w:rsidR="00F42414" w:rsidRDefault="00F42414" w:rsidP="00FA54B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Pr="00F42414">
        <w:rPr>
          <w:rFonts w:asciiTheme="minorEastAsia" w:eastAsiaTheme="minorEastAsia" w:hAnsiTheme="minorEastAsia"/>
          <w:sz w:val="24"/>
          <w:szCs w:val="24"/>
        </w:rPr>
        <w:t>从本节课的教学情况看，评价标准对学生后续学习的助力</w:t>
      </w:r>
      <w:r>
        <w:rPr>
          <w:rFonts w:asciiTheme="minorEastAsia" w:eastAsiaTheme="minorEastAsia" w:hAnsiTheme="minorEastAsia" w:hint="eastAsia"/>
          <w:sz w:val="24"/>
          <w:szCs w:val="24"/>
        </w:rPr>
        <w:t>不是很</w:t>
      </w:r>
      <w:r>
        <w:rPr>
          <w:rFonts w:asciiTheme="minorEastAsia" w:eastAsiaTheme="minorEastAsia" w:hAnsiTheme="minorEastAsia"/>
          <w:sz w:val="24"/>
          <w:szCs w:val="24"/>
        </w:rPr>
        <w:t>明显</w:t>
      </w:r>
      <w:r w:rsidRPr="00F42414">
        <w:rPr>
          <w:rFonts w:asciiTheme="minorEastAsia" w:eastAsiaTheme="minorEastAsia" w:hAnsiTheme="minor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源于教师课堂的引导有所偏差，教学过程略显粗糙。</w:t>
      </w:r>
    </w:p>
    <w:p w:rsidR="00F42414" w:rsidRPr="00F42414" w:rsidRDefault="00F42414" w:rsidP="00FA54B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2、最终目的指向学生的习作并没有充分进行呈现与评价，使得课堂效果中“预设”与“生成”的关系处理有些唐突。</w:t>
      </w:r>
      <w:r w:rsidRPr="00F42414">
        <w:rPr>
          <w:rFonts w:asciiTheme="minorEastAsia" w:eastAsiaTheme="minorEastAsia" w:hAnsiTheme="minorEastAsia"/>
          <w:sz w:val="24"/>
          <w:szCs w:val="24"/>
        </w:rPr>
        <w:br/>
      </w:r>
    </w:p>
    <w:sectPr w:rsidR="00F42414" w:rsidRPr="00F424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10" w:rsidRDefault="00CD6910" w:rsidP="00FB3FFB">
      <w:pPr>
        <w:spacing w:after="0"/>
      </w:pPr>
      <w:r>
        <w:separator/>
      </w:r>
    </w:p>
  </w:endnote>
  <w:endnote w:type="continuationSeparator" w:id="0">
    <w:p w:rsidR="00CD6910" w:rsidRDefault="00CD6910" w:rsidP="00FB3F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10" w:rsidRDefault="00CD6910" w:rsidP="00FB3FFB">
      <w:pPr>
        <w:spacing w:after="0"/>
      </w:pPr>
      <w:r>
        <w:separator/>
      </w:r>
    </w:p>
  </w:footnote>
  <w:footnote w:type="continuationSeparator" w:id="0">
    <w:p w:rsidR="00CD6910" w:rsidRDefault="00CD6910" w:rsidP="00FB3F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846"/>
    <w:rsid w:val="0002359F"/>
    <w:rsid w:val="00040236"/>
    <w:rsid w:val="000409F5"/>
    <w:rsid w:val="000445A0"/>
    <w:rsid w:val="0008296F"/>
    <w:rsid w:val="000845F4"/>
    <w:rsid w:val="00095978"/>
    <w:rsid w:val="00095BB0"/>
    <w:rsid w:val="000A10DC"/>
    <w:rsid w:val="000B7B7C"/>
    <w:rsid w:val="000C1B58"/>
    <w:rsid w:val="000D03D3"/>
    <w:rsid w:val="000F70A1"/>
    <w:rsid w:val="00121BF1"/>
    <w:rsid w:val="00125A42"/>
    <w:rsid w:val="00186C1D"/>
    <w:rsid w:val="001A55C5"/>
    <w:rsid w:val="001B1645"/>
    <w:rsid w:val="001B1A7F"/>
    <w:rsid w:val="001F12E0"/>
    <w:rsid w:val="001F60A7"/>
    <w:rsid w:val="00201D4E"/>
    <w:rsid w:val="00223100"/>
    <w:rsid w:val="00234240"/>
    <w:rsid w:val="00244989"/>
    <w:rsid w:val="0024515A"/>
    <w:rsid w:val="00252F91"/>
    <w:rsid w:val="002531C1"/>
    <w:rsid w:val="00266900"/>
    <w:rsid w:val="00270472"/>
    <w:rsid w:val="002F12DF"/>
    <w:rsid w:val="00316AA2"/>
    <w:rsid w:val="00323B43"/>
    <w:rsid w:val="003464EC"/>
    <w:rsid w:val="0037414D"/>
    <w:rsid w:val="003C7B13"/>
    <w:rsid w:val="003D37D8"/>
    <w:rsid w:val="003E5CC2"/>
    <w:rsid w:val="003F0B34"/>
    <w:rsid w:val="00402718"/>
    <w:rsid w:val="00426133"/>
    <w:rsid w:val="0043130E"/>
    <w:rsid w:val="004358AB"/>
    <w:rsid w:val="00453F41"/>
    <w:rsid w:val="004575A7"/>
    <w:rsid w:val="00476E0F"/>
    <w:rsid w:val="00480740"/>
    <w:rsid w:val="0048412E"/>
    <w:rsid w:val="00491BDC"/>
    <w:rsid w:val="004B7F86"/>
    <w:rsid w:val="004E5784"/>
    <w:rsid w:val="004F4151"/>
    <w:rsid w:val="0051142D"/>
    <w:rsid w:val="00514647"/>
    <w:rsid w:val="00523379"/>
    <w:rsid w:val="005266D0"/>
    <w:rsid w:val="0053140C"/>
    <w:rsid w:val="0055022C"/>
    <w:rsid w:val="00556C67"/>
    <w:rsid w:val="00575D08"/>
    <w:rsid w:val="00587ACE"/>
    <w:rsid w:val="005A0519"/>
    <w:rsid w:val="005C58C6"/>
    <w:rsid w:val="005F6C69"/>
    <w:rsid w:val="00620919"/>
    <w:rsid w:val="00631D5D"/>
    <w:rsid w:val="0063600E"/>
    <w:rsid w:val="006479F6"/>
    <w:rsid w:val="00653FF8"/>
    <w:rsid w:val="00674470"/>
    <w:rsid w:val="00674978"/>
    <w:rsid w:val="006B51BC"/>
    <w:rsid w:val="006E0F13"/>
    <w:rsid w:val="006F1D40"/>
    <w:rsid w:val="006F461E"/>
    <w:rsid w:val="006F62F1"/>
    <w:rsid w:val="00726639"/>
    <w:rsid w:val="007443F8"/>
    <w:rsid w:val="00744685"/>
    <w:rsid w:val="00747804"/>
    <w:rsid w:val="007612C9"/>
    <w:rsid w:val="00764F67"/>
    <w:rsid w:val="0076527C"/>
    <w:rsid w:val="00773CF3"/>
    <w:rsid w:val="007B6860"/>
    <w:rsid w:val="007F56C3"/>
    <w:rsid w:val="00840225"/>
    <w:rsid w:val="00855CB1"/>
    <w:rsid w:val="0086361C"/>
    <w:rsid w:val="00870860"/>
    <w:rsid w:val="00873433"/>
    <w:rsid w:val="00875A31"/>
    <w:rsid w:val="008B2EEC"/>
    <w:rsid w:val="008B7726"/>
    <w:rsid w:val="008D1C70"/>
    <w:rsid w:val="008E6F9F"/>
    <w:rsid w:val="008F5915"/>
    <w:rsid w:val="00945E21"/>
    <w:rsid w:val="00946D44"/>
    <w:rsid w:val="0095015D"/>
    <w:rsid w:val="009578B0"/>
    <w:rsid w:val="0097245C"/>
    <w:rsid w:val="009A3019"/>
    <w:rsid w:val="009A33F5"/>
    <w:rsid w:val="009B49BF"/>
    <w:rsid w:val="009C377E"/>
    <w:rsid w:val="009C3ABF"/>
    <w:rsid w:val="009F1652"/>
    <w:rsid w:val="00A03529"/>
    <w:rsid w:val="00A16571"/>
    <w:rsid w:val="00A31350"/>
    <w:rsid w:val="00A51538"/>
    <w:rsid w:val="00A64D24"/>
    <w:rsid w:val="00A80F73"/>
    <w:rsid w:val="00A953B9"/>
    <w:rsid w:val="00AA1E8B"/>
    <w:rsid w:val="00AA6569"/>
    <w:rsid w:val="00AA794E"/>
    <w:rsid w:val="00AE7AB2"/>
    <w:rsid w:val="00AF7FC0"/>
    <w:rsid w:val="00B000B0"/>
    <w:rsid w:val="00B1542F"/>
    <w:rsid w:val="00B27C9F"/>
    <w:rsid w:val="00B50D10"/>
    <w:rsid w:val="00B626EB"/>
    <w:rsid w:val="00B91EEF"/>
    <w:rsid w:val="00BA010D"/>
    <w:rsid w:val="00BA2B06"/>
    <w:rsid w:val="00BA501C"/>
    <w:rsid w:val="00BB4EC9"/>
    <w:rsid w:val="00BC457E"/>
    <w:rsid w:val="00BD09EE"/>
    <w:rsid w:val="00BD1520"/>
    <w:rsid w:val="00BD4C63"/>
    <w:rsid w:val="00C54871"/>
    <w:rsid w:val="00C65CA2"/>
    <w:rsid w:val="00C71AF4"/>
    <w:rsid w:val="00C75BBC"/>
    <w:rsid w:val="00C8050A"/>
    <w:rsid w:val="00C83FF7"/>
    <w:rsid w:val="00CA2798"/>
    <w:rsid w:val="00CB0FF9"/>
    <w:rsid w:val="00CC41BB"/>
    <w:rsid w:val="00CD64A0"/>
    <w:rsid w:val="00CD6910"/>
    <w:rsid w:val="00CF0848"/>
    <w:rsid w:val="00D13800"/>
    <w:rsid w:val="00D21616"/>
    <w:rsid w:val="00D2246A"/>
    <w:rsid w:val="00D305C7"/>
    <w:rsid w:val="00D31D50"/>
    <w:rsid w:val="00D377B9"/>
    <w:rsid w:val="00D97D59"/>
    <w:rsid w:val="00DD6F45"/>
    <w:rsid w:val="00DF0EBA"/>
    <w:rsid w:val="00DF3DCF"/>
    <w:rsid w:val="00E05E0E"/>
    <w:rsid w:val="00E248FF"/>
    <w:rsid w:val="00E41500"/>
    <w:rsid w:val="00E5657D"/>
    <w:rsid w:val="00E813C8"/>
    <w:rsid w:val="00EC42C4"/>
    <w:rsid w:val="00ED3926"/>
    <w:rsid w:val="00EE38B1"/>
    <w:rsid w:val="00EE7F23"/>
    <w:rsid w:val="00F15614"/>
    <w:rsid w:val="00F31A45"/>
    <w:rsid w:val="00F3308B"/>
    <w:rsid w:val="00F41154"/>
    <w:rsid w:val="00F42414"/>
    <w:rsid w:val="00F74B74"/>
    <w:rsid w:val="00FA54BA"/>
    <w:rsid w:val="00FB3FFB"/>
    <w:rsid w:val="00FC2AAB"/>
    <w:rsid w:val="00FE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D4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46D4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46D4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6D44"/>
    <w:rPr>
      <w:rFonts w:ascii="Tahoma" w:hAnsi="Tahoma"/>
      <w:sz w:val="18"/>
      <w:szCs w:val="18"/>
    </w:rPr>
  </w:style>
  <w:style w:type="table" w:styleId="a6">
    <w:name w:val="Table Grid"/>
    <w:basedOn w:val="a1"/>
    <w:rsid w:val="00F7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FB3F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B3FFB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B3F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B3F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8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cy</cp:lastModifiedBy>
  <cp:revision>318</cp:revision>
  <dcterms:created xsi:type="dcterms:W3CDTF">2008-09-11T17:20:00Z</dcterms:created>
  <dcterms:modified xsi:type="dcterms:W3CDTF">2022-01-19T03:02:00Z</dcterms:modified>
</cp:coreProperties>
</file>