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64" w:rsidRPr="00AA2CA9" w:rsidRDefault="009E0A64" w:rsidP="009E0A64">
      <w:pPr>
        <w:pStyle w:val="a5"/>
        <w:shd w:val="clear" w:color="auto" w:fill="F7FAF2"/>
        <w:spacing w:before="0" w:beforeAutospacing="0" w:after="0" w:afterAutospacing="0" w:line="500" w:lineRule="atLeast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AA2CA9">
        <w:rPr>
          <w:rFonts w:asciiTheme="minorEastAsia" w:eastAsiaTheme="minorEastAsia" w:hAnsiTheme="minorEastAsia" w:hint="eastAsia"/>
          <w:b/>
          <w:sz w:val="28"/>
          <w:szCs w:val="28"/>
        </w:rPr>
        <w:t>师徒结对总结</w:t>
      </w:r>
    </w:p>
    <w:p w:rsidR="008D3C1E" w:rsidRPr="00AA2CA9" w:rsidRDefault="008D3C1E" w:rsidP="008D3C1E">
      <w:pPr>
        <w:pStyle w:val="a5"/>
        <w:shd w:val="clear" w:color="auto" w:fill="F7FAF2"/>
        <w:spacing w:before="0" w:beforeAutospacing="0" w:after="0" w:afterAutospacing="0" w:line="500" w:lineRule="atLeast"/>
        <w:ind w:firstLine="560"/>
        <w:rPr>
          <w:rFonts w:asciiTheme="minorEastAsia" w:eastAsiaTheme="minorEastAsia" w:hAnsiTheme="minorEastAsia"/>
          <w:sz w:val="18"/>
          <w:szCs w:val="18"/>
        </w:rPr>
      </w:pPr>
      <w:r w:rsidRPr="00AA2CA9">
        <w:rPr>
          <w:rFonts w:asciiTheme="minorEastAsia" w:eastAsiaTheme="minorEastAsia" w:hAnsiTheme="minorEastAsia" w:hint="eastAsia"/>
          <w:sz w:val="28"/>
          <w:szCs w:val="28"/>
        </w:rPr>
        <w:t>我和朱新玲老师的“师徒结对”活动开展已有一个学期了。在这个学期内，我再次努力践行着作为师傅所应尽的各种责任与义务。尽管心中有几许压力，背上添了许多额外的责任，但我还是能清醒地认识到我校为“新”教师所搭建的这个培训平台的重要性，也很清楚自己作为师傅，对于朱新玲老师的培训起着非常重要的引导、榜样与示范作用。在这一学期的朝夕相处中，我似乎又获得了许多新的感悟与启迪。</w:t>
      </w:r>
    </w:p>
    <w:p w:rsidR="008D3C1E" w:rsidRPr="00AA2CA9" w:rsidRDefault="008D3C1E" w:rsidP="008D3C1E">
      <w:pPr>
        <w:pStyle w:val="a5"/>
        <w:shd w:val="clear" w:color="auto" w:fill="F7FAF2"/>
        <w:spacing w:before="0" w:beforeAutospacing="0" w:after="0" w:afterAutospacing="0" w:line="500" w:lineRule="atLeast"/>
        <w:ind w:firstLine="560"/>
        <w:rPr>
          <w:rFonts w:asciiTheme="minorEastAsia" w:eastAsiaTheme="minorEastAsia" w:hAnsiTheme="minorEastAsia"/>
          <w:sz w:val="18"/>
          <w:szCs w:val="18"/>
        </w:rPr>
      </w:pPr>
      <w:r w:rsidRPr="00AA2CA9">
        <w:rPr>
          <w:rFonts w:asciiTheme="minorEastAsia" w:eastAsiaTheme="minorEastAsia" w:hAnsiTheme="minorEastAsia" w:hint="eastAsia"/>
          <w:sz w:val="28"/>
          <w:szCs w:val="28"/>
        </w:rPr>
        <w:t>每次听课前我都让她先阐述备课的构思，所以她备课时会特别注意围绕授课目标安排教学活动。我一旦发现她教案有问题就会帮助她及时改正，从而使她的备课水平有了很大提高。</w:t>
      </w:r>
    </w:p>
    <w:p w:rsidR="008D3C1E" w:rsidRPr="00AA2CA9" w:rsidRDefault="008D3C1E" w:rsidP="008D3C1E">
      <w:pPr>
        <w:pStyle w:val="a5"/>
        <w:shd w:val="clear" w:color="auto" w:fill="F7FAF2"/>
        <w:spacing w:before="0" w:beforeAutospacing="0" w:after="0" w:afterAutospacing="0" w:line="500" w:lineRule="atLeast"/>
        <w:rPr>
          <w:rFonts w:asciiTheme="minorEastAsia" w:eastAsiaTheme="minorEastAsia" w:hAnsiTheme="minorEastAsia"/>
          <w:sz w:val="18"/>
          <w:szCs w:val="18"/>
        </w:rPr>
      </w:pPr>
      <w:r w:rsidRPr="00AA2CA9">
        <w:rPr>
          <w:rFonts w:asciiTheme="minorEastAsia" w:eastAsiaTheme="minorEastAsia" w:hAnsiTheme="minorEastAsia" w:hint="eastAsia"/>
          <w:sz w:val="28"/>
          <w:szCs w:val="28"/>
        </w:rPr>
        <w:t>   通过听课帮助她发现一些自己难以注意到的问题。有人听课比没人听课时她的兴奋程度、紧张程度高出很多，讲课也就更加有激情，对学生的感染力就更大，这样也锻炼了她驾驭课堂的能力。</w:t>
      </w:r>
    </w:p>
    <w:p w:rsidR="008D3C1E" w:rsidRPr="00AA2CA9" w:rsidRDefault="008D3C1E" w:rsidP="008D3C1E">
      <w:pPr>
        <w:pStyle w:val="a5"/>
        <w:shd w:val="clear" w:color="auto" w:fill="F7FAF2"/>
        <w:spacing w:before="0" w:beforeAutospacing="0" w:after="0" w:afterAutospacing="0" w:line="500" w:lineRule="atLeast"/>
        <w:rPr>
          <w:rFonts w:asciiTheme="minorEastAsia" w:eastAsiaTheme="minorEastAsia" w:hAnsiTheme="minorEastAsia"/>
          <w:sz w:val="18"/>
          <w:szCs w:val="18"/>
        </w:rPr>
      </w:pPr>
      <w:r w:rsidRPr="00AA2CA9">
        <w:rPr>
          <w:rFonts w:asciiTheme="minorEastAsia" w:eastAsiaTheme="minorEastAsia" w:hAnsiTheme="minorEastAsia" w:hint="eastAsia"/>
          <w:sz w:val="28"/>
          <w:szCs w:val="28"/>
        </w:rPr>
        <w:t>   利用评课机会查找不足，及时改正。我给她评课时，会反馈很多她自己没有意识到的优点和缺点。比如她的普通话说的比较好，板书很工整等优点我都给予肯定；对她的缺点如课堂上缺少激情，评价语言较少，光注意到前一部分学生而忽略了后面的学生，整堂课时间分配得不够科学等，我都直言不讳地给她指出来。每次她都能乐意接受，并虚心改正。</w:t>
      </w:r>
    </w:p>
    <w:p w:rsidR="008D3C1E" w:rsidRPr="00AA2CA9" w:rsidRDefault="008D3C1E" w:rsidP="008D3C1E">
      <w:pPr>
        <w:pStyle w:val="a5"/>
        <w:shd w:val="clear" w:color="auto" w:fill="F7FAF2"/>
        <w:spacing w:before="0" w:beforeAutospacing="0" w:after="0" w:afterAutospacing="0" w:line="500" w:lineRule="atLeast"/>
        <w:ind w:firstLine="570"/>
        <w:rPr>
          <w:rFonts w:asciiTheme="minorEastAsia" w:eastAsiaTheme="minorEastAsia" w:hAnsiTheme="minorEastAsia"/>
          <w:sz w:val="18"/>
          <w:szCs w:val="18"/>
        </w:rPr>
      </w:pPr>
      <w:r w:rsidRPr="00AA2CA9">
        <w:rPr>
          <w:rFonts w:asciiTheme="minorEastAsia" w:eastAsiaTheme="minorEastAsia" w:hAnsiTheme="minorEastAsia" w:hint="eastAsia"/>
          <w:sz w:val="28"/>
          <w:szCs w:val="28"/>
        </w:rPr>
        <w:t>通过一学期的师徒结队活动，我感到朱新玲老师很有潜力，她不但向我学习，还虚心向有经验的老教师学习，她的教育教学水平有了</w:t>
      </w:r>
      <w:r w:rsidRPr="00AA2CA9">
        <w:rPr>
          <w:rFonts w:asciiTheme="minorEastAsia" w:eastAsiaTheme="minorEastAsia" w:hAnsiTheme="minorEastAsia" w:hint="eastAsia"/>
          <w:sz w:val="28"/>
          <w:szCs w:val="28"/>
        </w:rPr>
        <w:lastRenderedPageBreak/>
        <w:t>明显的提高，在新教师展示课中也较好的展示了自己的风采,真为她的进步感到高兴。</w:t>
      </w:r>
    </w:p>
    <w:p w:rsidR="008D3C1E" w:rsidRPr="00AA2CA9" w:rsidRDefault="008D3C1E" w:rsidP="008D3C1E">
      <w:pPr>
        <w:pStyle w:val="a5"/>
        <w:shd w:val="clear" w:color="auto" w:fill="F7FAF2"/>
        <w:spacing w:before="0" w:beforeAutospacing="0" w:after="0" w:afterAutospacing="0" w:line="500" w:lineRule="atLeast"/>
        <w:rPr>
          <w:rFonts w:asciiTheme="minorEastAsia" w:eastAsiaTheme="minorEastAsia" w:hAnsiTheme="minorEastAsia"/>
          <w:sz w:val="18"/>
          <w:szCs w:val="18"/>
        </w:rPr>
      </w:pPr>
      <w:r w:rsidRPr="00AA2CA9">
        <w:rPr>
          <w:rFonts w:asciiTheme="minorEastAsia" w:eastAsiaTheme="minorEastAsia" w:hAnsiTheme="minorEastAsia" w:hint="eastAsia"/>
          <w:sz w:val="28"/>
          <w:szCs w:val="28"/>
        </w:rPr>
        <w:t>   师傅要起到“传、帮、带”的作用，但并不是说师傅就不用学习了，我们要给学生一杯水，老师要有源源不断水，那作为师傅应该要有多少水呢？在结对的过程中，徒弟在学习，师傅更应注重提高自身的业务素质，要比徒弟学得更多。所以在平时的工作中，两者都要学习与教育教学相关的理念和理论，来指导自己的教学，同时在充分把握教材的基础上，实施教学，师徒共进，这才是发展的硬道理。师徒结队对于我来说，既是一种机遇又是一种挑战，甚至更多。因而，只有不断地学习，不断地提高自身的专业素质，才能站在一定的高度帮助徒弟提高教育教学水平。</w:t>
      </w:r>
    </w:p>
    <w:p w:rsidR="009E0A64" w:rsidRPr="00AA2CA9" w:rsidRDefault="008D3C1E" w:rsidP="00D26E84">
      <w:pPr>
        <w:pStyle w:val="a5"/>
        <w:shd w:val="clear" w:color="auto" w:fill="F7FAF2"/>
        <w:spacing w:before="0" w:beforeAutospacing="0" w:after="0" w:afterAutospacing="0" w:line="500" w:lineRule="atLeast"/>
        <w:rPr>
          <w:rFonts w:asciiTheme="minorEastAsia" w:eastAsiaTheme="minorEastAsia" w:hAnsiTheme="minorEastAsia"/>
          <w:sz w:val="28"/>
          <w:szCs w:val="28"/>
        </w:rPr>
      </w:pPr>
      <w:r w:rsidRPr="00AA2CA9">
        <w:rPr>
          <w:rFonts w:asciiTheme="minorEastAsia" w:eastAsiaTheme="minorEastAsia" w:hAnsiTheme="minorEastAsia" w:hint="eastAsia"/>
          <w:sz w:val="28"/>
          <w:szCs w:val="28"/>
        </w:rPr>
        <w:t>   今后我们还将共同经历学习、成长、成熟的专业化成长过程，相信我们在今后的活动中会获得双赢。</w:t>
      </w:r>
    </w:p>
    <w:p w:rsidR="009E0A64" w:rsidRPr="00AA2CA9" w:rsidRDefault="009E0A64" w:rsidP="009E0A64"/>
    <w:p w:rsidR="009E0A64" w:rsidRPr="00AA2CA9" w:rsidRDefault="009E0A64" w:rsidP="009E0A64"/>
    <w:p w:rsidR="009E0A64" w:rsidRPr="00AA2CA9" w:rsidRDefault="009E0A64" w:rsidP="009E0A64"/>
    <w:p w:rsidR="009E0A64" w:rsidRPr="00AA2CA9" w:rsidRDefault="009E0A64" w:rsidP="009E0A64"/>
    <w:p w:rsidR="009E0A64" w:rsidRPr="00AA2CA9" w:rsidRDefault="009E0A64" w:rsidP="009E0A64">
      <w:r w:rsidRPr="00AA2CA9">
        <w:rPr>
          <w:rFonts w:hint="eastAsia"/>
        </w:rPr>
        <w:t xml:space="preserve">                                                                     </w:t>
      </w:r>
      <w:r w:rsidRPr="00AA2CA9">
        <w:rPr>
          <w:rFonts w:hint="eastAsia"/>
        </w:rPr>
        <w:t>孙丽娟</w:t>
      </w:r>
    </w:p>
    <w:p w:rsidR="009E0A64" w:rsidRPr="00AA2CA9" w:rsidRDefault="009E0A64" w:rsidP="009E0A64"/>
    <w:p w:rsidR="009E0A64" w:rsidRPr="00AA2CA9" w:rsidRDefault="009E0A64" w:rsidP="009E0A64"/>
    <w:p w:rsidR="009E0A64" w:rsidRPr="00AA2CA9" w:rsidRDefault="009E0A64" w:rsidP="009E0A64"/>
    <w:p w:rsidR="009E0A64" w:rsidRPr="00AA2CA9" w:rsidRDefault="009E0A64" w:rsidP="009E0A64"/>
    <w:p w:rsidR="009E0A64" w:rsidRPr="00AA2CA9" w:rsidRDefault="009E0A64" w:rsidP="009E0A64"/>
    <w:sectPr w:rsidR="009E0A64" w:rsidRPr="00AA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1D" w:rsidRDefault="00F25A1D" w:rsidP="008D3C1E">
      <w:r>
        <w:separator/>
      </w:r>
    </w:p>
  </w:endnote>
  <w:endnote w:type="continuationSeparator" w:id="1">
    <w:p w:rsidR="00F25A1D" w:rsidRDefault="00F25A1D" w:rsidP="008D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1D" w:rsidRDefault="00F25A1D" w:rsidP="008D3C1E">
      <w:r>
        <w:separator/>
      </w:r>
    </w:p>
  </w:footnote>
  <w:footnote w:type="continuationSeparator" w:id="1">
    <w:p w:rsidR="00F25A1D" w:rsidRDefault="00F25A1D" w:rsidP="008D3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C1E"/>
    <w:rsid w:val="008D3C1E"/>
    <w:rsid w:val="009E0A64"/>
    <w:rsid w:val="00AA2CA9"/>
    <w:rsid w:val="00D26E84"/>
    <w:rsid w:val="00F2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C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C1E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3C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2022-01-18T08:06:00Z</dcterms:created>
  <dcterms:modified xsi:type="dcterms:W3CDTF">2022-01-18T08:18:00Z</dcterms:modified>
</cp:coreProperties>
</file>