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</w:t>
      </w:r>
      <w:r>
        <w:rPr>
          <w:rFonts w:hint="default"/>
          <w:b/>
          <w:bCs/>
          <w:sz w:val="32"/>
          <w:szCs w:val="40"/>
          <w:lang w:eastAsia="zh-CN"/>
        </w:rPr>
        <w:t>1</w:t>
      </w:r>
      <w:r>
        <w:rPr>
          <w:rFonts w:hint="eastAsia"/>
          <w:b/>
          <w:bCs/>
          <w:sz w:val="32"/>
          <w:szCs w:val="40"/>
          <w:lang w:val="en-US" w:eastAsia="zh-CN"/>
        </w:rPr>
        <w:t>-202</w:t>
      </w:r>
      <w:r>
        <w:rPr>
          <w:rFonts w:hint="default"/>
          <w:b/>
          <w:bCs/>
          <w:sz w:val="32"/>
          <w:szCs w:val="40"/>
          <w:lang w:eastAsia="zh-CN"/>
        </w:rPr>
        <w:t>2</w:t>
      </w:r>
      <w:r>
        <w:rPr>
          <w:rFonts w:hint="eastAsia"/>
          <w:b/>
          <w:bCs/>
          <w:sz w:val="32"/>
          <w:szCs w:val="40"/>
          <w:lang w:val="en-US" w:eastAsia="zh-CN"/>
        </w:rPr>
        <w:t>学年第</w:t>
      </w:r>
      <w:r>
        <w:rPr>
          <w:rFonts w:hint="eastAsia"/>
          <w:b/>
          <w:bCs/>
          <w:sz w:val="32"/>
          <w:szCs w:val="40"/>
          <w:lang w:val="en-US" w:eastAsia="zh-Hans"/>
        </w:rPr>
        <w:t>一</w:t>
      </w:r>
      <w:r>
        <w:rPr>
          <w:rFonts w:hint="eastAsia"/>
          <w:b/>
          <w:bCs/>
          <w:sz w:val="32"/>
          <w:szCs w:val="40"/>
          <w:lang w:val="en-US" w:eastAsia="zh-CN"/>
        </w:rPr>
        <w:t>学期</w:t>
      </w:r>
      <w:r>
        <w:rPr>
          <w:rFonts w:hint="eastAsia"/>
          <w:b/>
          <w:bCs/>
          <w:sz w:val="32"/>
          <w:szCs w:val="40"/>
          <w:lang w:val="en-US" w:eastAsia="zh-Hans"/>
        </w:rPr>
        <w:t>八</w:t>
      </w:r>
      <w:bookmarkStart w:id="0" w:name="_GoBack"/>
      <w:bookmarkEnd w:id="0"/>
      <w:r>
        <w:rPr>
          <w:rFonts w:hint="default"/>
          <w:b/>
          <w:bCs/>
          <w:sz w:val="32"/>
          <w:szCs w:val="40"/>
          <w:lang w:eastAsia="zh-CN"/>
        </w:rPr>
        <w:t>9</w:t>
      </w:r>
      <w:r>
        <w:rPr>
          <w:rFonts w:hint="eastAsia"/>
          <w:b/>
          <w:bCs/>
          <w:sz w:val="32"/>
          <w:szCs w:val="40"/>
          <w:lang w:val="en-US" w:eastAsia="zh-CN"/>
        </w:rPr>
        <w:t>班班级工作总结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回顾这一个学期，虽然在做班主任的过程中，遇到了很多困难但我却在班主任工作中学到了很多东西，不断总结，提升自己的班主任工作能力。以下是我对本班的一些工作总结 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1、全面配合学校工作，加快自身发展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2、 加强班风学风建设，树立良好的学习风气</w:t>
      </w:r>
      <w:r>
        <w:rPr>
          <w:rFonts w:hint="eastAsia"/>
          <w:lang w:val="en-US" w:eastAsia="zh-CN"/>
        </w:rPr>
        <w:t>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抓好学生常规，重新制定班规。要求我班学生早上按时到校;规范交作业，学习委员负责作业上交情况统计;上课注重纪律要求，认真听讲，积极提问;中午准时进教室，做好下午的课前准备工作;放学后认真做好值日生工作。 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②注重班级文化建设。根据班级特点布置班级环境;实现班级文化多元化，根据形势要求，配合重大纪念活动及时更换班级黑板报。  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③完善班级管理制度。全面整顿班干部队伍，进行改组重建。完善班级奖惩制度，全面提高学生在纪律方面的自我约束力。  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常言道：榜样的作用是无穷的。我班拥有像</w:t>
      </w:r>
      <w:r>
        <w:rPr>
          <w:rFonts w:hint="eastAsia"/>
          <w:lang w:val="en-US" w:eastAsia="zh-Hans"/>
        </w:rPr>
        <w:t>邓家栋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邓颖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郭奥</w:t>
      </w:r>
      <w:r>
        <w:rPr>
          <w:rFonts w:hint="default"/>
          <w:lang w:val="en-US" w:eastAsia="zh-CN"/>
        </w:rPr>
        <w:t>等这样的优秀的学生，用她(他)们的学习态度和精神做榜样，影响班级中的其他同学。同时加强对后进生的爱护，引导这批学生自觉参加学习生活，激发他(她)们的学习激情，提高学习兴趣与成绩。平时充分利用课余时间对学生开展前途教育，深入学生当中做好思想教育，树立正确的班风学风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 建立班级公约和健全班干队伍,充分利用公约的约束作用和小助手的辅助作用。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班级公约是规范学生行为的标准，利用此法可以有效的帮助班主任管理学生，更能为班干提供管理班级的依据，这也能更好的发挥班干的小助手作用。任用班干应通过民主投票选举，让学生挑选自己信得过的学生担任班干。对产生的班干明确各自的职责，团结协作，共同管理班级。同时设立纪律委员，加强纪律管理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加强各学科教师的协调，全面提高各学科成绩。 协调好各科之间的关系，使各学科教师能够各尽其能，做好学生的辅导与教学工作，各门学科都能均衡发展，全面提高学生的各科成绩。在学习方面我本学期主要从以下几个方面来抓成绩提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</w:t>
      </w:r>
      <w:r>
        <w:rPr>
          <w:rFonts w:hint="default"/>
          <w:lang w:val="en-US" w:eastAsia="zh-CN"/>
        </w:rPr>
        <w:t>抓好辅优补差工作，对困难学生要多鼓励和帮助，采用多种形式，补缺补漏。 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rPr>
          <w:rFonts w:hint="default"/>
          <w:lang w:val="en-US" w:eastAsia="zh-CN"/>
        </w:rPr>
        <w:t>努力抓抄袭作业的情况，做好早读与晚辅导的安排。 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</w:t>
      </w:r>
      <w:r>
        <w:rPr>
          <w:rFonts w:hint="default"/>
          <w:lang w:val="en-US" w:eastAsia="zh-CN"/>
        </w:rPr>
        <w:t>与家长积极沟通，端正学生学习态度，及时了解学生思想状况，鼓励进取，争做先</w:t>
      </w:r>
      <w:r>
        <w:rPr>
          <w:rFonts w:hint="eastAsia"/>
          <w:lang w:val="en-US" w:eastAsia="zh-CN"/>
        </w:rPr>
        <w:t>进。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④</w:t>
      </w:r>
      <w:r>
        <w:rPr>
          <w:rFonts w:hint="default"/>
          <w:lang w:val="en-US" w:eastAsia="zh-CN"/>
        </w:rPr>
        <w:t>多对学生进行学习方法的指导，讲究科学合理的学习方法，并且经常用事实和道理指导学生。 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学期出现了很多意想不到的问题，这也是对自己能力的一个考验。通过请教其他班主任和向其他班主任学习，我初步建立了自己的一套管理学生的方法,那就是：严抓行为习惯、关心学生身心，帮助困难学生、预防处理事故、学习请教经验、沟通联系家长。在今后的班主任工作中，要更注重学生的思想动态，使班级更有凝聚力，把班级工作做的更上一层楼。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</w:pPr>
      <w:r>
        <w:rPr>
          <w:rFonts w:hint="eastAsia"/>
          <w:lang w:val="en-US" w:eastAsia="zh-CN"/>
        </w:rPr>
        <w:t>班主任：</w:t>
      </w:r>
      <w:r>
        <w:rPr>
          <w:rFonts w:hint="eastAsia"/>
          <w:lang w:val="en-US" w:eastAsia="zh-Hans"/>
        </w:rPr>
        <w:t>姜雪文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974C"/>
    <w:multiLevelType w:val="singleLevel"/>
    <w:tmpl w:val="318C974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AE731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2021-01-26T02:01:00Z</dcterms:created>
  <dc:creator>liqiyu</dc:creator>
  <cp:lastModifiedBy>李琪钰</cp:lastModifiedBy>
  <dcterms:modified xsi:type="dcterms:W3CDTF">2022-01-18T18:45:39Z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CE0DE48D16F6DDE0E34CDD600BD5C3CE</vt:lpwstr>
  </property>
</Properties>
</file>