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2021-2022第一学期</w:t>
      </w:r>
      <w:r>
        <w:rPr>
          <w:rFonts w:hint="eastAsia" w:ascii="宋体" w:hAnsi="宋体" w:eastAsia="宋体" w:cs="宋体"/>
          <w:b/>
          <w:bCs/>
          <w:sz w:val="30"/>
          <w:szCs w:val="30"/>
          <w:lang w:eastAsia="zh-CN"/>
        </w:rPr>
        <w:t>师徒结对总结</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阎立云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我和</w:t>
      </w:r>
      <w:r>
        <w:rPr>
          <w:rFonts w:hint="eastAsia" w:ascii="宋体" w:hAnsi="宋体" w:eastAsia="宋体" w:cs="宋体"/>
          <w:sz w:val="24"/>
          <w:szCs w:val="24"/>
          <w:lang w:eastAsia="zh-CN"/>
        </w:rPr>
        <w:t>钱琳娜老师</w:t>
      </w:r>
      <w:r>
        <w:rPr>
          <w:rFonts w:hint="eastAsia" w:ascii="宋体" w:hAnsi="宋体" w:eastAsia="宋体" w:cs="宋体"/>
          <w:sz w:val="24"/>
          <w:szCs w:val="24"/>
        </w:rPr>
        <w:t>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w:t>
      </w:r>
      <w:r>
        <w:rPr>
          <w:rFonts w:hint="eastAsia" w:ascii="宋体" w:hAnsi="宋体" w:eastAsia="宋体" w:cs="宋体"/>
          <w:sz w:val="24"/>
          <w:szCs w:val="24"/>
          <w:lang w:eastAsia="zh-CN"/>
        </w:rPr>
        <w:t>，</w:t>
      </w:r>
      <w:r>
        <w:rPr>
          <w:rFonts w:hint="eastAsia" w:ascii="宋体" w:hAnsi="宋体" w:eastAsia="宋体" w:cs="宋体"/>
          <w:sz w:val="24"/>
          <w:szCs w:val="24"/>
        </w:rPr>
        <w:t>也很清楚自己作为</w:t>
      </w:r>
      <w:bookmarkStart w:id="0" w:name="_GoBack"/>
      <w:bookmarkEnd w:id="0"/>
      <w:r>
        <w:rPr>
          <w:rFonts w:hint="eastAsia" w:ascii="宋体" w:hAnsi="宋体" w:eastAsia="宋体" w:cs="宋体"/>
          <w:sz w:val="24"/>
          <w:szCs w:val="24"/>
        </w:rPr>
        <w:t>师傅，对于</w:t>
      </w:r>
      <w:r>
        <w:rPr>
          <w:rFonts w:hint="eastAsia" w:ascii="宋体" w:hAnsi="宋体" w:eastAsia="宋体" w:cs="宋体"/>
          <w:sz w:val="24"/>
          <w:szCs w:val="24"/>
          <w:lang w:eastAsia="zh-CN"/>
        </w:rPr>
        <w:t>钱老师</w:t>
      </w:r>
      <w:r>
        <w:rPr>
          <w:rFonts w:hint="eastAsia" w:ascii="宋体" w:hAnsi="宋体" w:eastAsia="宋体" w:cs="宋体"/>
          <w:sz w:val="24"/>
          <w:szCs w:val="24"/>
        </w:rPr>
        <w:t>的在职培训起着非常重要的引导、榜样与示范作用。在这一学期的朝夕相处中，我似乎又获得了许多新的感悟与启迪。</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一、从容应对平常工作</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从</w:t>
      </w:r>
      <w:r>
        <w:rPr>
          <w:rFonts w:hint="eastAsia" w:ascii="宋体" w:hAnsi="宋体" w:eastAsia="宋体" w:cs="宋体"/>
          <w:sz w:val="24"/>
          <w:szCs w:val="24"/>
          <w:lang w:eastAsia="zh-CN"/>
        </w:rPr>
        <w:t>钱老师</w:t>
      </w:r>
      <w:r>
        <w:rPr>
          <w:rFonts w:hint="eastAsia" w:ascii="宋体" w:hAnsi="宋体" w:eastAsia="宋体" w:cs="宋体"/>
          <w:sz w:val="24"/>
          <w:szCs w:val="24"/>
        </w:rPr>
        <w:t>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w:t>
      </w:r>
      <w:r>
        <w:rPr>
          <w:rFonts w:hint="eastAsia" w:ascii="宋体" w:hAnsi="宋体" w:eastAsia="宋体" w:cs="宋体"/>
          <w:sz w:val="24"/>
          <w:szCs w:val="24"/>
          <w:lang w:eastAsia="zh-CN"/>
        </w:rPr>
        <w:t>基础。</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36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努力钻研日常教学</w:t>
      </w:r>
    </w:p>
    <w:p>
      <w:pPr>
        <w:keepNext w:val="0"/>
        <w:keepLines w:val="0"/>
        <w:pageBreakBefore w:val="0"/>
        <w:widowControl w:val="0"/>
        <w:numPr>
          <w:numId w:val="0"/>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w:t>
      </w:r>
    </w:p>
    <w:p>
      <w:pPr>
        <w:keepNext w:val="0"/>
        <w:keepLines w:val="0"/>
        <w:pageBreakBefore w:val="0"/>
        <w:widowControl w:val="0"/>
        <w:numPr>
          <w:numId w:val="0"/>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钱老师</w:t>
      </w:r>
      <w:r>
        <w:rPr>
          <w:rFonts w:hint="eastAsia" w:ascii="宋体" w:hAnsi="宋体" w:eastAsia="宋体" w:cs="宋体"/>
          <w:sz w:val="24"/>
          <w:szCs w:val="24"/>
        </w:rPr>
        <w:t>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w:t>
      </w:r>
      <w:r>
        <w:rPr>
          <w:rFonts w:hint="eastAsia" w:ascii="宋体" w:hAnsi="宋体" w:eastAsia="宋体" w:cs="宋体"/>
          <w:sz w:val="24"/>
          <w:szCs w:val="24"/>
          <w:lang w:eastAsia="zh-CN"/>
        </w:rPr>
        <w:t>钱老师</w:t>
      </w:r>
      <w:r>
        <w:rPr>
          <w:rFonts w:hint="eastAsia" w:ascii="宋体" w:hAnsi="宋体" w:eastAsia="宋体" w:cs="宋体"/>
          <w:sz w:val="24"/>
          <w:szCs w:val="24"/>
        </w:rPr>
        <w:t>能把自己定位准确，扬长避短，努力在“可行性、可操作性”上下功夫，多动脑，认真钻研教材，自发积累经验，渐次提升自己的执教综合技能与水平，这一点是难能可贵的。</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三、勇于挑战薄弱环节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努力充实自己，勇于向自己的薄弱面进行自我挑战，试图日积月累的教学反思、总结提炼、自我完善中逐步凝聚自己的教学特色，然后才能用</w:t>
      </w:r>
      <w:r>
        <w:rPr>
          <w:rFonts w:hint="eastAsia" w:ascii="宋体" w:hAnsi="宋体" w:eastAsia="宋体" w:cs="宋体"/>
          <w:sz w:val="24"/>
          <w:szCs w:val="24"/>
          <w:lang w:eastAsia="zh-CN"/>
        </w:rPr>
        <w:t>“</w:t>
      </w:r>
      <w:r>
        <w:rPr>
          <w:rFonts w:hint="eastAsia" w:ascii="宋体" w:hAnsi="宋体" w:eastAsia="宋体" w:cs="宋体"/>
          <w:sz w:val="24"/>
          <w:szCs w:val="24"/>
        </w:rPr>
        <w:t>一桶水中去舀取一瓢水”，施与他人的同时亦获得自我发展与自我提升。</w:t>
      </w:r>
    </w:p>
    <w:p>
      <w:pPr>
        <w:keepNext w:val="0"/>
        <w:keepLines w:val="0"/>
        <w:pageBreakBefore w:val="0"/>
        <w:widowControl w:val="0"/>
        <w:numPr>
          <w:numId w:val="0"/>
        </w:numPr>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相信在以后的师徒结对活动中，我有更多的理论与实践相结合的实战经验与身体力行的榜样作用来影响徒弟</w:t>
      </w:r>
      <w:r>
        <w:rPr>
          <w:rFonts w:hint="eastAsia" w:ascii="宋体" w:hAnsi="宋体" w:eastAsia="宋体" w:cs="宋体"/>
          <w:sz w:val="24"/>
          <w:szCs w:val="24"/>
          <w:lang w:eastAsia="zh-CN"/>
        </w:rPr>
        <w:t>钱老师</w:t>
      </w:r>
      <w:r>
        <w:rPr>
          <w:rFonts w:hint="eastAsia" w:ascii="宋体" w:hAnsi="宋体" w:eastAsia="宋体" w:cs="宋体"/>
          <w:sz w:val="24"/>
          <w:szCs w:val="24"/>
        </w:rPr>
        <w:t>，说教的力度也会更强，指导的深度与广度亦能得到进一步的深掘与拓宽。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3F205"/>
    <w:multiLevelType w:val="singleLevel"/>
    <w:tmpl w:val="0303F2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825A6"/>
    <w:rsid w:val="12796309"/>
    <w:rsid w:val="435535EE"/>
    <w:rsid w:val="4DBA1A81"/>
    <w:rsid w:val="58EA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2022-01-17T00:57:24Z</dcterms:created>
  <dc:creator>user</dc:creator>
  <cp:lastModifiedBy>海棠无香</cp:lastModifiedBy>
  <dcterms:modified xsi:type="dcterms:W3CDTF">2022-01-17T01:31:55Z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CA1596461F904EA89954C15AD6BF9DBB</vt:lpwstr>
  </property>
</Properties>
</file>