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cs="黑体"/>
          <w:b/>
          <w:bCs/>
          <w:kern w:val="2"/>
          <w:sz w:val="30"/>
          <w:szCs w:val="30"/>
          <w:lang w:val="en-US" w:eastAsia="zh-CN" w:bidi="ar-SA"/>
        </w:rPr>
      </w:pPr>
      <w:bookmarkStart w:id="0" w:name="_Toc303090557"/>
      <w:r>
        <w:rPr>
          <w:rFonts w:hint="eastAsia" w:cs="黑体"/>
          <w:b/>
          <w:bCs/>
          <w:kern w:val="2"/>
          <w:sz w:val="30"/>
          <w:szCs w:val="30"/>
          <w:lang w:val="en-US" w:eastAsia="zh-CN" w:bidi="ar-SA"/>
        </w:rPr>
        <w:t>信息的获取</w:t>
      </w:r>
      <w:bookmarkEnd w:id="0"/>
    </w:p>
    <w:p>
      <w:pPr>
        <w:jc w:val="center"/>
        <w:rPr>
          <w:rFonts w:hint="eastAsia" w:cs="黑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cs="黑体"/>
          <w:b w:val="0"/>
          <w:bCs w:val="0"/>
          <w:kern w:val="2"/>
          <w:sz w:val="21"/>
          <w:szCs w:val="21"/>
          <w:lang w:val="en-US" w:eastAsia="zh-CN" w:bidi="ar-SA"/>
        </w:rPr>
        <w:t>武进淹城初级中学  刘萍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【教材分析】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课内容是苏科版七年级信息技术第1单元走进信息世界第2节内容，具体内容有：信息的需求分析、获取信息的途径、从因特网获取信息、信息的甄别和引用、信息的管理。依据课程纲要将本节内容调整、整合成三个部分，分别用2个课时完成。第1课时 信息的需求分析及获取途径， 从因特网获取信息，第2课时 信息的甄别和引用、信息的管理，本节课是第1课时。本课要求学生掌握利用搜索引擎获取信息的方法，以及了解搜索引擎的简单工作原理。新的课程改革要求学生自主学习，初中信息技术课的基本目标是培养学生的信息素养、学习解决生活中实际问题的策略与方法。这节课主要以“培养学生的信息素养”为主，让学生对“怎样解决问题”的策略的思考。在课堂上设计下，给学生“听、看、思、练、讲”的机会，引导学生在问题中探索知识，并在探讨问题时提高自己的语言和文字表达能力、计算机操作技能，激发学习兴趣和求知欲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【学生分析】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课教学对象是七年级学生，由于在小学的学习中有较大的差异，学生的信息技术素养存在明显差异，导致课堂教学深浅难以把握，容易在教学中出现学生“吃不饱”和“吃不了”的矛盾。但该年龄段的学生思维较为活跃，动手能力较强，并且对信息技术具有浓厚的学习兴趣，然而他们更喜欢在因特网上聊QQ、打网游、搜索影视明星的相关信息……能够主动利用因特网学习各科知识的学生较少，并且大部分学生平常很少使用搜索引擎搜索，对搜索网站的了解也不多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【教学目标】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知识与技能：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了解信息来源的多样性提点，总结获取信息的一般过程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了解常见的几种搜素引擎的特性，掌握常用的搜索技巧。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（3）掌握提炼和使用“关键字”，检索不同类型信息的方法，培养从网络上获取信息的能力。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（4）掌握下载网页、图片、文字信息的基本方法。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2、过程与方法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本课以“我做常州小导游”的任务驱动，组织学生自主实践，合作探究。在实践中学会针对具体问题对关键词进行简单的选择和提炼，掌握利用网络搜索引擎获取和保存不同类型的信息。</w:t>
      </w:r>
    </w:p>
    <w:p>
      <w:p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3、情感态度与价值观</w:t>
      </w:r>
      <w:r>
        <w:rPr>
          <w:rFonts w:hint="eastAsia"/>
          <w:lang w:val="en-US" w:eastAsia="zh-CN"/>
        </w:rPr>
        <w:tab/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（1）培养学生爱家乡的归属感和自豪感。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（2）鼓励学生探索，养成良好的搜索资源的习惯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（3）培养学生主动学习和协作研究的精神。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【教学重点和难点】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教学重点：</w:t>
      </w:r>
      <w:r>
        <w:rPr>
          <w:rFonts w:hint="eastAsia"/>
        </w:rPr>
        <w:t>搜索引擎的分类及有效使用。</w:t>
      </w:r>
    </w:p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  <w:lang w:eastAsia="zh-CN"/>
        </w:rPr>
        <w:t>教学难点：</w:t>
      </w:r>
      <w:r>
        <w:rPr>
          <w:rFonts w:ascii="宋体" w:hAnsi="宋体" w:cs="宋体"/>
          <w:color w:val="000000"/>
          <w:kern w:val="0"/>
          <w:szCs w:val="21"/>
        </w:rPr>
        <w:t>搜索中关键词的使用技巧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。</w:t>
      </w:r>
    </w:p>
    <w:p>
      <w:pPr>
        <w:rPr>
          <w:rFonts w:ascii="宋体" w:hAnsi="宋体" w:cs="宋体"/>
          <w:color w:val="000000"/>
          <w:kern w:val="0"/>
          <w:szCs w:val="21"/>
        </w:rPr>
      </w:pPr>
    </w:p>
    <w:p>
      <w:pPr>
        <w:widowControl w:val="0"/>
        <w:numPr>
          <w:numId w:val="0"/>
        </w:numPr>
        <w:wordWrap/>
        <w:adjustRightInd/>
        <w:snapToGrid/>
        <w:spacing w:before="0" w:beforeLines="0" w:after="0" w:afterLines="0" w:line="2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sz w:val="21"/>
          <w:lang w:val="en-US" w:eastAsia="zh-CN"/>
        </w:rPr>
      </w:pPr>
      <w:r>
        <w:rPr>
          <w:rFonts w:hint="eastAsia" w:ascii="宋体" w:hAnsi="宋体" w:cs="宋体"/>
          <w:sz w:val="21"/>
          <w:lang w:val="en-US" w:eastAsia="zh-CN"/>
        </w:rPr>
        <w:t>【教学方法】任务驱动法、探究学习、合作学习、讨论学习</w:t>
      </w:r>
    </w:p>
    <w:p>
      <w:pPr>
        <w:widowControl w:val="0"/>
        <w:numPr>
          <w:numId w:val="0"/>
        </w:numPr>
        <w:wordWrap/>
        <w:adjustRightInd/>
        <w:snapToGrid/>
        <w:spacing w:before="0" w:beforeLines="0" w:after="0" w:afterLines="0" w:line="2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sz w:val="21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="0" w:beforeLines="0" w:after="0" w:afterLines="0" w:line="2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sz w:val="21"/>
          <w:lang w:val="en-US" w:eastAsia="zh-CN"/>
        </w:rPr>
      </w:pPr>
      <w:r>
        <w:rPr>
          <w:rFonts w:hint="eastAsia" w:ascii="宋体" w:hAnsi="宋体" w:cs="宋体"/>
          <w:sz w:val="21"/>
          <w:lang w:val="en-US" w:eastAsia="zh-CN"/>
        </w:rPr>
        <w:t>【教学准备】课件、教学案、多媒体网络教室</w:t>
      </w:r>
    </w:p>
    <w:p>
      <w:pPr>
        <w:widowControl w:val="0"/>
        <w:numPr>
          <w:numId w:val="0"/>
        </w:numPr>
        <w:wordWrap/>
        <w:adjustRightInd/>
        <w:snapToGrid/>
        <w:spacing w:before="0" w:beforeLines="0" w:after="0" w:afterLines="0" w:line="2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sz w:val="21"/>
          <w:lang w:val="en-US" w:eastAsia="zh-CN"/>
        </w:rPr>
        <w:sectPr>
          <w:pgSz w:w="11906" w:h="16838"/>
          <w:pgMar w:top="1417" w:right="1134" w:bottom="1417" w:left="1134" w:header="851" w:footer="992" w:gutter="0"/>
          <w:paperSrc w:first="0" w:other="0"/>
          <w:cols w:space="720" w:num="1"/>
          <w:rtlGutter w:val="0"/>
          <w:docGrid w:type="lines" w:linePitch="312" w:charSpace="0"/>
        </w:sectPr>
      </w:pPr>
    </w:p>
    <w:p>
      <w:pPr>
        <w:widowControl w:val="0"/>
        <w:numPr>
          <w:numId w:val="0"/>
        </w:numPr>
        <w:wordWrap/>
        <w:adjustRightInd/>
        <w:snapToGrid/>
        <w:spacing w:before="0" w:beforeLines="0" w:after="0" w:afterLines="0" w:line="2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sz w:val="21"/>
          <w:lang w:val="en-US" w:eastAsia="zh-CN"/>
        </w:rPr>
      </w:pPr>
    </w:p>
    <w:tbl>
      <w:tblPr>
        <w:tblStyle w:val="8"/>
        <w:tblW w:w="9631" w:type="dxa"/>
        <w:jc w:val="center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840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top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教学环节</w:t>
            </w:r>
          </w:p>
        </w:tc>
        <w:tc>
          <w:tcPr>
            <w:tcW w:w="6840" w:type="dxa"/>
            <w:vAlign w:val="top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教学过程</w:t>
            </w:r>
          </w:p>
        </w:tc>
        <w:tc>
          <w:tcPr>
            <w:tcW w:w="1657" w:type="dxa"/>
            <w:vAlign w:val="top"/>
          </w:tcPr>
          <w:p>
            <w:pPr>
              <w:numPr>
                <w:numId w:val="0"/>
              </w:num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师生活动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1134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情境导入</w:t>
            </w:r>
          </w:p>
        </w:tc>
        <w:tc>
          <w:tcPr>
            <w:tcW w:w="6840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一、获取信息的途径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师：有个好朋友想来常州度假旅游，你打算向他介绍常州的哪些方面？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了解常州的历史、文化、地理等；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了解常州的民俗风情；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3、了解常州的名胜古迹；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4、了解常州的特产；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……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今天我们就来做个专业小导游，为我们大常州做做宣传（展示课题）。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想做好一名导游，要有丰富扎实的知识储备。有哪些方法可以获取常州的以上信息？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生：图书馆查资料，问同学、朋友；看常州的电视节目；听收音机、广播；上网查资料；访问博物馆……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师结合课件小结：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我们可以多种方式获取信息，如用感官获取；用工具获取；文献检索；听广播、看电视；浏览网络；调查研究等。</w:t>
            </w:r>
          </w:p>
        </w:tc>
        <w:tc>
          <w:tcPr>
            <w:tcW w:w="1657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教师提问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学生自由发言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教师提问，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学生自由发言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教师总结信息来源的多样性。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  <w:jc w:val="center"/>
        </w:trPr>
        <w:tc>
          <w:tcPr>
            <w:tcW w:w="1134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新课探究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6840" w:type="dxa"/>
            <w:vAlign w:val="top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二、从因特网获取信息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虽然获取信息的途径和方法很多，但由于易用性、权限、查询费用等因素的影响，人们会做出不同的选择。对于中学生而言，一般通过学校，家庭提供的有限途径获取信息。从因特网上收集信息，是人们获取信息的重要途径。如我们可以选择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访问专题网站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，获取信息。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（一）、访问专题网站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教师展示常见的专题网站：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常州旅游：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instrText xml:space="preserve"> HYPERLINK "http://www.jstour.com/changzhou/" </w:instrTex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http://www.jstour.com/changzhou/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江苏省中小学信息技术学习网：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instrText xml:space="preserve"> HYPERLINK "https://www.jsitl.com/" </w:instrTex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https://www.jsitl.com/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武进淹城初级中学网站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instrText xml:space="preserve"> HYPERLINK "http://www.yccz.wj.czedu.cn/" </w:instrTex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http://www.yccz.wj.czedu.cn/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昵图网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instrText xml:space="preserve"> HYPERLINK "https://www.nipic.com/" </w:instrTex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https://www.nipic.com/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优酷网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instrText xml:space="preserve"> HYPERLINK "https://www.youku.com/" </w:instrTex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https://www.youku.com/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豆丁文库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instrText xml:space="preserve"> HYPERLINK "https://www.docin.com/" </w:instrTex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https://www.docin.com/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科学松鼠会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instrText xml:space="preserve"> HYPERLINK "http://www.songshuhui.net" </w:instrTex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http://www.songshuhui.net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榕树下 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instrText xml:space="preserve"> HYPERLINK "http://www.rongshuxia.com" </w:instrTex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http://www.rongshuxia.com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维基百科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instrText xml:space="preserve"> HYPERLINK "http://www.wikipedia.org" </w:instrTex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http://www.wikipedia.org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（二）使用搜索引擎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浏览器可以查看世界各地的各种信息，利用搜索引擎可以更加快速，有效地搜索信息。搜索引擎按其工作方式，可分为全文搜索引擎和目录索引搜索引擎，如全文搜索引擎，百度，谷歌等，目录搜索引擎如新浪、搜狐等。而全文搜索引擎是“真正”的搜索引擎，它的搜索对象是因特网上能够访问到的网页，也称网页搜索引擎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教师展示常见的</w:t>
            </w:r>
            <w:r>
              <w:rPr>
                <w:rFonts w:hint="eastAsia"/>
                <w:lang w:val="en-US" w:eastAsia="zh-CN"/>
              </w:rPr>
              <w:t>全文搜索引擎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：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百度： 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"http://www.baidu.com"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lang w:val="en-US" w:eastAsia="zh-CN"/>
              </w:rPr>
              <w:t>http://www.baidu.com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谷歌：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"https://www.google.cn/"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lang w:val="en-US" w:eastAsia="zh-CN"/>
              </w:rPr>
              <w:t>https://www.google.cn/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搜狗：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"http://www.sogou.com"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lang w:val="en-US" w:eastAsia="zh-CN"/>
              </w:rPr>
              <w:t>http://www.sogou.com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必应：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"http://cn.bing.com"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lang w:val="en-US" w:eastAsia="zh-CN"/>
              </w:rPr>
              <w:t>http://cn.bing.com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新浪爱问：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"https://iask.sina.com.cn/"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lang w:val="en-US" w:eastAsia="zh-CN"/>
              </w:rPr>
              <w:t>https://iask.sina.com.cn/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教师介绍全文搜索引擎的搜索方法：关键字搜索、语音输入、图片搜索，最常用的是关键字搜索。关键字，就是您输入搜索框中的文字，也就是您命令百度寻找的东西。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例一：常州有什么好玩的地方?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关键词是：常州景点（提炼关键字）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例二：立夏在公历5月6日前后，我国习惯把这一天作为夏季开始的日子。立夏这一天，常州什么的习俗？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关键词是：立夏  常州  习俗   （多关键字中间加空格）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教师演示，打开百度和搜狗不同的搜索引擎，搜索同一关键字“常州景点”。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学生实践活动完成表格，师巡视指导，鼓励完成活动二。</w:t>
            </w:r>
          </w:p>
          <w:p>
            <w:pPr>
              <w:widowControl/>
              <w:jc w:val="left"/>
            </w:pPr>
            <w:r>
              <w:rPr>
                <w:rFonts w:ascii="Calibri" w:hAnsi="Calibri" w:eastAsia="宋体" w:cs="黑体"/>
                <w:kern w:val="2"/>
                <w:sz w:val="24"/>
                <w:szCs w:val="24"/>
                <w:lang w:val="en-US" w:eastAsia="zh-CN" w:bidi="ar-SA"/>
              </w:rPr>
              <w:pict>
                <v:group id="组合 49" o:spid="_x0000_s1026" style="position:absolute;left:0;margin-left:0pt;margin-top:0.45pt;height:210.15pt;width:269.2pt;mso-wrap-distance-bottom:0pt;mso-wrap-distance-top:0pt;rotation:0f;z-index:251659264;" coordorigin="2379,8924" coordsize="5384,4203">
                  <o:lock v:ext="edit" position="f" selection="f" grouping="f" rotation="f" cropping="f" text="f" aspectratio="t"/>
                  <v:shape id="图片 2" o:spid="_x0000_s1027" type="#_x0000_t75" style="position:absolute;left:2379;top:8924;height:1853;width:5130;rotation:0f;" o:ole="f" fillcolor="#FFFFFF" filled="f" o:preferrelative="t" stroked="f" coordorigin="0,0" coordsize="21600,21600">
                    <v:fill on="f" color2="#FFFFFF" focus="0%"/>
                    <v:imagedata gain="65536f" blacklevel="0f" gamma="0" o:title="IMG_256" r:id="rId5"/>
                    <o:lock v:ext="edit" position="f" selection="f" grouping="f" rotation="f" cropping="f" text="f" aspectratio="t"/>
                  </v:shape>
                  <v:shape id="图片 7" o:spid="_x0000_s1028" type="#_x0000_t75" style="position:absolute;left:2469;top:10679;height:2448;width:5295;rotation:0f;" o:ole="f" fillcolor="#FFFFFF" filled="f" o:preferrelative="t" stroked="f" coordorigin="0,0" coordsize="21600,21600">
                    <v:fill on="f" color2="#FFFFFF" focus="0%"/>
                    <v:imagedata gain="65536f" blacklevel="0f" gamma="0" o:title="IMG_256" r:id="rId6"/>
                    <o:lock v:ext="edit" position="f" selection="f" grouping="f" rotation="f" cropping="f" text="f" aspectratio="t"/>
                  </v:shape>
                  <w10:wrap type="topAndBottom"/>
                </v:group>
              </w:pic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请一名学生演示活动二的搜索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师点拨小结：各种搜索引擎的功能侧重点不同，所以不同的搜索引擎的搜索结果会不同。关键字越多，搜索的范围越小，搜索结果越准确。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搜索技巧：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77"/>
            </w:r>
            <w:r>
              <w:rPr>
                <w:rFonts w:hint="eastAsia"/>
                <w:lang w:val="en-US" w:eastAsia="zh-CN"/>
              </w:rPr>
              <w:t xml:space="preserve"> 把口水话提炼成关键字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77"/>
            </w:r>
            <w:r>
              <w:rPr>
                <w:rFonts w:hint="eastAsia"/>
                <w:lang w:val="en-US" w:eastAsia="zh-CN"/>
              </w:rPr>
              <w:t xml:space="preserve"> 多个关键词中间加空格；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77"/>
            </w:r>
            <w:r>
              <w:rPr>
                <w:rFonts w:hint="eastAsia"/>
                <w:lang w:val="en-US" w:eastAsia="zh-CN"/>
              </w:rPr>
              <w:t xml:space="preserve"> 半角双引号的作用是不拆分关键字，精确搜索，通常用于诗句或名言警句查询。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（三）、网上信息的下载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当从因特网上获取到所需信息后，就可以下载保存。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教师演示“常州风俗”的网页、文字和图片的下载保存。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77"/>
            </w:r>
            <w:r>
              <w:rPr>
                <w:rFonts w:hint="eastAsia"/>
                <w:lang w:val="en-US" w:eastAsia="zh-CN"/>
              </w:rPr>
              <w:t xml:space="preserve"> 保存整个网页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方法：打开要下载的网页→点击“文件”菜单→点击“另存为”命令（或者右击“另存为”）→在弹出的对话框中选择合适的路径及文件名→确定。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77"/>
            </w:r>
            <w:r>
              <w:rPr>
                <w:rFonts w:hint="eastAsia"/>
                <w:lang w:val="en-US" w:eastAsia="zh-CN"/>
              </w:rPr>
              <w:t xml:space="preserve"> 文字的下载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方法：将网页中要下载的文字选中→使用“复制”命令→打开Word或记事本软件→使用“选择性粘贴”命令→无格式文本——“文件——保存”文件，在弹出的对话框中设置好路径及文件名→确定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77"/>
            </w:r>
            <w:r>
              <w:rPr>
                <w:rFonts w:hint="eastAsia"/>
                <w:lang w:val="en-US" w:eastAsia="zh-CN"/>
              </w:rPr>
              <w:t xml:space="preserve"> 图片的下载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方法：指向网页中的图片→右击选择“图片另存为”命令→在弹出的对话框中设置好路径及文件名→确定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学生四人一小组展开讨论，每人提炼一个专题关键字，搜索并下载该专题的图片和文字</w:t>
            </w:r>
          </w:p>
          <w:p>
            <w:pPr>
              <w:widowControl/>
              <w:jc w:val="left"/>
            </w:pPr>
            <w:r>
              <w:rPr>
                <w:rFonts w:ascii="Calibri" w:hAnsi="Calibri" w:eastAsia="宋体" w:cs="黑体"/>
                <w:kern w:val="2"/>
                <w:sz w:val="24"/>
                <w:szCs w:val="24"/>
                <w:lang w:val="en-US" w:eastAsia="zh-CN" w:bidi="ar-SA"/>
              </w:rPr>
              <w:pict>
                <v:group id="组合 23" o:spid="_x0000_s1029" style="position:absolute;left:0;margin-left:19.5pt;margin-top:4.85pt;height:173.2pt;width:201.1pt;mso-wrap-distance-bottom:0pt;mso-wrap-distance-top:0pt;rotation:0f;z-index:251658240;" coordorigin="2556,9042" coordsize="4022,3464">
                  <o:lock v:ext="edit" position="f" selection="f" grouping="f" rotation="f" cropping="f" text="f" aspectratio="t"/>
                  <v:shape id="图片 27" o:spid="_x0000_s1030" type="#_x0000_t75" style="position:absolute;left:2556;top:9042;height:994;width:3990;rotation:0f;" o:ole="f" fillcolor="#FFFFFF" filled="f" o:preferrelative="t" stroked="f" coordorigin="0,0" coordsize="21600,21600">
                    <v:fill on="f" color2="#FFFFFF" focus="0%"/>
                    <v:imagedata gain="65536f" blacklevel="0f" gamma="0" o:title="IMG_256" r:id="rId7"/>
                    <o:lock v:ext="edit" position="f" selection="f" grouping="f" rotation="f" cropping="f" text="f" aspectratio="t"/>
                  </v:shape>
                  <v:shape id="图片 16" o:spid="_x0000_s1031" type="#_x0000_t75" style="position:absolute;left:2556;top:10062;height:2445;width:4022;rotation:0f;" o:ole="f" fillcolor="#FFFFFF" filled="f" o:preferrelative="t" stroked="f" coordorigin="0,0" coordsize="21600,21600">
                    <v:fill on="f" color2="#FFFFFF" focus="0%"/>
                    <v:imagedata gain="65536f" blacklevel="0f" gamma="0" o:title="" r:id="rId8"/>
                    <o:lock v:ext="edit" position="f" selection="f" grouping="f" rotation="f" cropping="f" text="f" aspectratio="t"/>
                  </v:shape>
                  <w10:wrap type="topAndBottom"/>
                </v:group>
              </w:pic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教师展示部分学生作品，点评并适度介绍常州的人文背景知识。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（四）</w:t>
            </w:r>
            <w:r>
              <w:rPr>
                <w:rFonts w:hint="eastAsia"/>
                <w:b/>
                <w:bCs/>
                <w:lang w:val="en-US" w:eastAsia="zh-CN"/>
              </w:rPr>
              <w:t>、拓展活动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随着搜索技术的不断发展和优化，全文搜索引擎检索的信息形式呈现多样化发展，如以图识图、听歌识曲、视频搜索等新型检索引擎不断呈现与应用。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学有余力的同学，利用帮助视频，自行探索“特色搜索”。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instrText xml:space="preserve">INCLUDEPICTURE \d "C:\\Users\\Administrator\\AppData\\Roaming\\Tencent\\Users\\99369124\\QQ\\WinTemp\\RichOle\\)}8PM3CN55S(76S4@N]{LC5.png"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pict>
                <v:shape id="图片 1030" o:spid="_x0000_s1032" type="#_x0000_t75" style="height:189.45pt;width:275.1pt;rotation:0f;" o:ole="f" fillcolor="#FFFFFF" filled="f" o:preferrelative="t" stroked="f" coordorigin="0,0" coordsize="21600,21600">
                  <v:fill on="f" color2="#FFFFFF" focus="0%"/>
                  <v:imagedata gain="65536f" blacklevel="0f" gamma="0" o:title="IMG_256" r:id="rId9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学生演示特色搜索的操作，点评并简介常州名街“篦箕巷”常州市花“广玉兰”。</w:t>
            </w:r>
          </w:p>
          <w:p>
            <w:pPr>
              <w:numPr>
                <w:numId w:val="0"/>
              </w:num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57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教师讲解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教师展示专题网站，学生观看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教师展示常见的全文搜索引擎，学生观看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教师举例，学生回答关键字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教师演示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学生实践“使用搜索引擎”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学生演示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师生小结搜索的技巧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教师演示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学生小组讨论并实践“网上信息的下载”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展示部分学生作品，适当点评，并鼓励学有余力的学生挑战拓展活动“特色搜索”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教师展示并点评学生作品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beforeLines="0" w:after="0" w:afterLines="0" w:line="2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lang w:eastAsia="zh-CN"/>
              </w:rPr>
              <w:t>课堂总结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beforeLines="0" w:after="0" w:afterLines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6840" w:type="dxa"/>
            <w:vAlign w:val="top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本节课，你学到了什么？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师结合思维导图，梳理本节课知识结构和重难点</w:t>
            </w:r>
          </w:p>
          <w:p>
            <w:pPr>
              <w:rPr>
                <w:rFonts w:hint="eastAsia" w:ascii="宋体" w:hAnsi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3、完善并提交作业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1657" w:type="dxa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24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lang w:val="en-US" w:eastAsia="zh-CN"/>
              </w:rPr>
              <w:t>生自由发言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24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lang w:val="en-US" w:eastAsia="zh-CN"/>
              </w:rPr>
              <w:t>师生总结</w:t>
            </w:r>
          </w:p>
          <w:p>
            <w:pPr>
              <w:numPr>
                <w:numId w:val="0"/>
              </w:num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lang w:val="en-US" w:eastAsia="zh-CN"/>
              </w:rPr>
              <w:t>当堂反馈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beforeLines="0" w:after="0" w:afterLines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lang w:eastAsia="zh-CN"/>
              </w:rPr>
              <w:t>板书设计</w:t>
            </w:r>
          </w:p>
        </w:tc>
        <w:tc>
          <w:tcPr>
            <w:tcW w:w="8497" w:type="dxa"/>
            <w:gridSpan w:val="2"/>
            <w:vAlign w:val="top"/>
          </w:tcPr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beforeLines="0" w:after="0" w:afterLines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lang w:eastAsia="zh-CN"/>
              </w:rPr>
              <w:t>教学反思</w:t>
            </w:r>
          </w:p>
        </w:tc>
        <w:tc>
          <w:tcPr>
            <w:tcW w:w="8497" w:type="dxa"/>
            <w:gridSpan w:val="2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beforeLines="0" w:after="0" w:afterLines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lang w:eastAsia="zh-CN"/>
              </w:rPr>
              <w:t>围绕教学方式、学习效率、课堂得失、课程资源的开发与利用等进行反思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134" w:type="dxa"/>
            <w:vMerge w:val="continue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beforeLines="0" w:after="0" w:afterLines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8497" w:type="dxa"/>
            <w:gridSpan w:val="2"/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beforeLines="0" w:after="0" w:afterLines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1" w:name="_GoBack"/>
      <w:bookmarkEnd w:id="1"/>
    </w:p>
    <w:sectPr>
      <w:pgSz w:w="11906" w:h="16838"/>
      <w:pgMar w:top="1417" w:right="1134" w:bottom="1417" w:left="1134" w:header="851" w:footer="992" w:gutter="0"/>
      <w:paperSrc w:first="0" w:oth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2214155">
    <w:nsid w:val="61499C8B"/>
    <w:multiLevelType w:val="singleLevel"/>
    <w:tmpl w:val="61499C8B"/>
    <w:lvl w:ilvl="0" w:tentative="1">
      <w:start w:val="1"/>
      <w:numFmt w:val="decimal"/>
      <w:suff w:val="nothing"/>
      <w:lvlText w:val="%1、"/>
      <w:lvlJc w:val="left"/>
    </w:lvl>
  </w:abstractNum>
  <w:abstractNum w:abstractNumId="1632222778">
    <w:nsid w:val="6149BE3A"/>
    <w:multiLevelType w:val="singleLevel"/>
    <w:tmpl w:val="6149BE3A"/>
    <w:lvl w:ilvl="0" w:tentative="1">
      <w:start w:val="1"/>
      <w:numFmt w:val="decimal"/>
      <w:suff w:val="nothing"/>
      <w:lvlText w:val="%1、"/>
      <w:lvlJc w:val="left"/>
    </w:lvl>
  </w:abstractNum>
  <w:abstractNum w:abstractNumId="1632701636">
    <w:nsid w:val="61510CC4"/>
    <w:multiLevelType w:val="singleLevel"/>
    <w:tmpl w:val="61510CC4"/>
    <w:lvl w:ilvl="0" w:tentative="1">
      <w:start w:val="1"/>
      <w:numFmt w:val="decimal"/>
      <w:suff w:val="nothing"/>
      <w:lvlText w:val="（%1）"/>
      <w:lvlJc w:val="left"/>
    </w:lvl>
  </w:abstractNum>
  <w:abstractNum w:abstractNumId="1631580616">
    <w:nsid w:val="613FF1C8"/>
    <w:multiLevelType w:val="singleLevel"/>
    <w:tmpl w:val="613FF1C8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632214155"/>
  </w:num>
  <w:num w:numId="2">
    <w:abstractNumId w:val="1632701636"/>
  </w:num>
  <w:num w:numId="3">
    <w:abstractNumId w:val="1632222778"/>
  </w:num>
  <w:num w:numId="4">
    <w:abstractNumId w:val="16315806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16562A"/>
    <w:rsid w:val="006A67BD"/>
    <w:rsid w:val="037D0349"/>
    <w:rsid w:val="03967BEE"/>
    <w:rsid w:val="0776344D"/>
    <w:rsid w:val="09F102DE"/>
    <w:rsid w:val="0B1B4548"/>
    <w:rsid w:val="127D1BE6"/>
    <w:rsid w:val="128611F1"/>
    <w:rsid w:val="14013F61"/>
    <w:rsid w:val="15B95830"/>
    <w:rsid w:val="16B36D4D"/>
    <w:rsid w:val="17D548A6"/>
    <w:rsid w:val="1CB369A2"/>
    <w:rsid w:val="1DB72D4D"/>
    <w:rsid w:val="1EA374D2"/>
    <w:rsid w:val="1F142C89"/>
    <w:rsid w:val="213A0410"/>
    <w:rsid w:val="226136F6"/>
    <w:rsid w:val="229067C3"/>
    <w:rsid w:val="22E01A46"/>
    <w:rsid w:val="254F5042"/>
    <w:rsid w:val="29E7224E"/>
    <w:rsid w:val="2A043D7C"/>
    <w:rsid w:val="2A7E5C44"/>
    <w:rsid w:val="2FE85726"/>
    <w:rsid w:val="319779EB"/>
    <w:rsid w:val="32690839"/>
    <w:rsid w:val="32F553A9"/>
    <w:rsid w:val="340267E0"/>
    <w:rsid w:val="35C673C5"/>
    <w:rsid w:val="3AE80CB2"/>
    <w:rsid w:val="3B710FB3"/>
    <w:rsid w:val="3C2F0FC9"/>
    <w:rsid w:val="3DC213DF"/>
    <w:rsid w:val="41772AF5"/>
    <w:rsid w:val="432A59BE"/>
    <w:rsid w:val="4392796C"/>
    <w:rsid w:val="44A97134"/>
    <w:rsid w:val="45D1241A"/>
    <w:rsid w:val="46015167"/>
    <w:rsid w:val="48AF154D"/>
    <w:rsid w:val="48C45C6F"/>
    <w:rsid w:val="4AE33A6B"/>
    <w:rsid w:val="4C241E79"/>
    <w:rsid w:val="4D640287"/>
    <w:rsid w:val="4EAE1523"/>
    <w:rsid w:val="50C85095"/>
    <w:rsid w:val="519E7677"/>
    <w:rsid w:val="544875D6"/>
    <w:rsid w:val="551B527B"/>
    <w:rsid w:val="55BE6DB7"/>
    <w:rsid w:val="590D65AA"/>
    <w:rsid w:val="59FA16AA"/>
    <w:rsid w:val="5A6E1669"/>
    <w:rsid w:val="5B52515F"/>
    <w:rsid w:val="5C1D392E"/>
    <w:rsid w:val="672B61CF"/>
    <w:rsid w:val="67D356E3"/>
    <w:rsid w:val="687D6CE8"/>
    <w:rsid w:val="6C966FB6"/>
    <w:rsid w:val="6CA362CC"/>
    <w:rsid w:val="6CDD60A6"/>
    <w:rsid w:val="6D891A42"/>
    <w:rsid w:val="6F254CE6"/>
    <w:rsid w:val="72581325"/>
    <w:rsid w:val="73524DC0"/>
    <w:rsid w:val="756979AE"/>
    <w:rsid w:val="76D3117F"/>
    <w:rsid w:val="78586D7C"/>
    <w:rsid w:val="791D5841"/>
    <w:rsid w:val="7D990F1D"/>
    <w:rsid w:val="7E021846"/>
    <w:rsid w:val="7E5570D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table" w:styleId="9">
    <w:name w:val="Table Grid"/>
    <w:basedOn w:val="8"/>
    <w:unhideWhenUsed/>
    <w:uiPriority w:val="9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2021-09-07T11:47:00Z</dcterms:created>
  <dc:creator>john</dc:creator>
  <cp:lastModifiedBy>Administrator</cp:lastModifiedBy>
  <dcterms:modified xsi:type="dcterms:W3CDTF">2022-01-17T06:57:53Z</dcterms:modified>
  <dc:title>信息的数字化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