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bookmarkEnd w:id="0"/>
      <w:r>
        <w:rPr>
          <w:rFonts w:hint="eastAsia"/>
        </w:rPr>
        <w:t>《买文具》一课是学生在三年级学过“除数是一位数的除法”这一基础上学习的“除数是整十数的除法”。本课教学中我首先通过“买文具”的具体情境，从学生熟悉的现实题材中让学生提出数学问题并用多种方法解决问题，这不仅充分利用了学生原有知识、经验这一宝贵的学习资源，而且表明了学生解决问题策略的多样化;然后将问题集中到用“竖式计算”，突出本节课的知识重点，掌握基本的笔算方法</w:t>
      </w:r>
      <w:r>
        <w:rPr>
          <w:rFonts w:hint="eastAsia"/>
          <w:lang w:eastAsia="zh-CN"/>
        </w:rPr>
        <w:t>；</w:t>
      </w:r>
      <w:r>
        <w:rPr>
          <w:rFonts w:hint="eastAsia"/>
        </w:rPr>
        <w:t>在解决问题的过程中先估商，再计算，将对估算意识的培养渗透在每个环节中</w:t>
      </w:r>
      <w:r>
        <w:rPr>
          <w:rFonts w:hint="eastAsia"/>
          <w:lang w:eastAsia="zh-CN"/>
        </w:rPr>
        <w:t>；</w:t>
      </w:r>
      <w:r>
        <w:rPr>
          <w:rFonts w:hint="eastAsia"/>
        </w:rPr>
        <w:t>最后通过适当的练习帮助学生形成一定的笔算技能。一节课下来自认为很完美，认为学生已有了一定的认识，应该很好接受。结果在练习中发现错误百出:</w:t>
      </w:r>
    </w:p>
    <w:p>
      <w:pPr>
        <w:rPr>
          <w:rFonts w:hint="eastAsia"/>
        </w:rPr>
      </w:pPr>
      <w:r>
        <w:rPr>
          <w:rFonts w:hint="eastAsia"/>
        </w:rPr>
        <w:t>1、商的位置不对，尤其是商是两位数的。</w:t>
      </w:r>
    </w:p>
    <w:p>
      <w:pPr>
        <w:rPr>
          <w:rFonts w:hint="eastAsia"/>
        </w:rPr>
      </w:pPr>
      <w:r>
        <w:rPr>
          <w:rFonts w:hint="eastAsia"/>
        </w:rPr>
        <w:t>2、当商是两位数时，写上十位上商后不知道跟除数相乘，直接写一个跟被除数一样的数</w:t>
      </w:r>
      <w:r>
        <w:rPr>
          <w:rFonts w:hint="eastAsia"/>
          <w:lang w:eastAsia="zh-CN"/>
        </w:rPr>
        <w:t>。</w:t>
      </w:r>
      <w:r>
        <w:rPr>
          <w:rFonts w:hint="eastAsia"/>
        </w:rPr>
        <w:t>比如:“100除以10”，应该让学生学会从高位算起，前一位不够除，就看前两位，然后再进行计算。也就是十位上商1与除数相乘应得10，而有些同学直接写出商10，与除数相乘得100。</w:t>
      </w:r>
    </w:p>
    <w:p>
      <w:pPr>
        <w:rPr>
          <w:rFonts w:hint="eastAsia"/>
        </w:rPr>
      </w:pPr>
      <w:r>
        <w:rPr>
          <w:rFonts w:hint="eastAsia"/>
        </w:rPr>
        <w:t>3、做“140除以20”这样的题时，应是个位上7与20相乘得出140，而有的同学写商的位置不对，把商写在十位上，再把7与除数相乘得14，个位上的商又补上</w:t>
      </w:r>
      <w:r>
        <w:rPr>
          <w:rFonts w:hint="eastAsia"/>
          <w:lang w:val="en-US" w:eastAsia="zh-CN"/>
        </w:rPr>
        <w:t>0</w:t>
      </w:r>
      <w:r>
        <w:rPr>
          <w:rFonts w:hint="eastAsi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00989"/>
    <w:rsid w:val="7BD0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2022-01-16T09:37:00Z</dcterms:created>
  <dc:creator>SXY</dc:creator>
  <cp:lastModifiedBy>SXY</cp:lastModifiedBy>
  <dcterms:modified xsi:type="dcterms:W3CDTF">2022-01-16T09:38:28Z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A5D2A5C4936148F6A85418C3B4B162E2</vt:lpwstr>
  </property>
</Properties>
</file>