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0"/>
          <w:szCs w:val="30"/>
        </w:rPr>
      </w:pPr>
      <w:bookmarkStart w:id="0" w:name="_GoBack"/>
      <w:r>
        <w:rPr>
          <w:rFonts w:hint="eastAsia" w:ascii="黑体" w:hAnsi="黑体" w:eastAsia="黑体" w:cs="黑体"/>
          <w:sz w:val="30"/>
          <w:szCs w:val="30"/>
        </w:rPr>
        <w:t>《跨过鸭绿江》观后感</w:t>
      </w:r>
    </w:p>
    <w:bookmarkEnd w:id="0"/>
    <w:p>
      <w:pPr>
        <w:jc w:val="right"/>
        <w:rPr>
          <w:rFonts w:hint="default" w:ascii="宋体" w:hAnsi="宋体" w:eastAsia="宋体" w:cs="宋体"/>
          <w:lang w:val="en-US" w:eastAsia="zh-CN"/>
        </w:rPr>
      </w:pPr>
      <w:r>
        <w:rPr>
          <w:rFonts w:hint="eastAsia" w:ascii="宋体" w:hAnsi="宋体" w:eastAsia="宋体" w:cs="宋体"/>
          <w:lang w:val="en-US" w:eastAsia="zh-CN"/>
        </w:rPr>
        <w:t>武进区城东小学   朱胜平</w:t>
      </w:r>
    </w:p>
    <w:p>
      <w:pPr>
        <w:rPr>
          <w:rFonts w:hint="eastAsia" w:ascii="宋体" w:hAnsi="宋体" w:eastAsia="宋体" w:cs="宋体"/>
        </w:rPr>
      </w:pPr>
      <w:r>
        <w:rPr>
          <w:rFonts w:hint="eastAsia" w:ascii="宋体" w:hAnsi="宋体" w:eastAsia="宋体" w:cs="宋体"/>
        </w:rPr>
        <w:t>近几年来站在大历史的角度回望解放初期的抗美援朝战争，人们越来越来越清晰地看清这样一个事实，那就是抗美援朝战争，是新中国历史上具有真正意义上的一场立国立威之战。毛泽东主席1949年站在天安门城楼上宣布中华人民共和国成立，宣布一个旧时代的结束。但是作为一个独立主权国家，真正成为一个令帝国主义和一切反动力量不敢小觑的伟大国家，还是在抗美援朝战争，在逼使美国为首的“联合国军”在朝鲜板门店签订停战协定以后。</w:t>
      </w:r>
    </w:p>
    <w:p>
      <w:pPr>
        <w:rPr>
          <w:rFonts w:hint="eastAsia" w:ascii="宋体" w:hAnsi="宋体" w:eastAsia="宋体" w:cs="宋体"/>
        </w:rPr>
      </w:pPr>
      <w:r>
        <w:rPr>
          <w:rFonts w:hint="eastAsia" w:ascii="宋体" w:hAnsi="宋体" w:eastAsia="宋体" w:cs="宋体"/>
        </w:rPr>
        <w:t>抗美援朝战争，不仅是20世纪第二次世界大战以来改变中国命运的大事，也是就此改变世界格局的大事。它是中国人民站起来后就此屹立于世界的宣言书，是中华民族迈向复兴之路的一座伟大的里程碑。经历过2020年全民抗疫的波澜壮阔的伟大斗争，在中国人民满怀激情的迈向2021年的时候，中央电视台一套黄金时段播出的重大革命历史题材电视剧《跨过鸭绿江》，用饱蘸激情的笔墨，为我们民族实现伟大复兴吹响了嘹亮的进军号。</w:t>
      </w:r>
    </w:p>
    <w:p>
      <w:pPr>
        <w:rPr>
          <w:rFonts w:hint="eastAsia" w:ascii="宋体" w:hAnsi="宋体" w:eastAsia="宋体" w:cs="宋体"/>
        </w:rPr>
      </w:pPr>
      <w:r>
        <w:rPr>
          <w:rFonts w:hint="eastAsia" w:ascii="宋体" w:hAnsi="宋体" w:eastAsia="宋体" w:cs="宋体"/>
        </w:rPr>
        <w:t>这是一部回望光荣历史的作品。这部作品告诉我们这样一个不容回避的历史事实，那就是1949年中华人民共和国虽然成立了，但那时候我们依然面临着极其复杂严峻的局面，帝国主义和内外反动派时时都在窥视着我们，时时都在企图将我们这个新生的共和国扼杀在摇篮里，时时都在利用各种机会挑起事端，对我国发动战争。抗美援朝战争就是在这种背景下发生的。</w:t>
      </w:r>
    </w:p>
    <w:p>
      <w:pPr>
        <w:rPr>
          <w:rFonts w:hint="eastAsia" w:ascii="宋体" w:hAnsi="宋体" w:eastAsia="宋体" w:cs="宋体"/>
        </w:rPr>
      </w:pPr>
      <w:r>
        <w:rPr>
          <w:rFonts w:hint="eastAsia" w:ascii="宋体" w:hAnsi="宋体" w:eastAsia="宋体" w:cs="宋体"/>
        </w:rPr>
        <w:t>这场战争的胜负，不仅对美国为首的帝国主义力量特别重要，对新生的中华人民共和国显得更为重要。所以，《跨过鸭绿江》这部作品一开篇便浓墨重彩地写了抗美援朝的决策过程。对已经处于长期战争状态的中国共产党人和中国人民，当时确实需要修养生息，需要收拾几十年来的战争留下的烂摊子，需要一穷二白的基础上建设社会主义新中国，但是也就是在这个时候，战争来了，这迫使以毛泽东为代表的中国共产党的领袖们做出抉择。我们从作品中可以看出，当时党的高层对于决策这样一场战争是艰难的。但是高瞻远瞩的毛泽东看到和着眼的是一个国家和民族更遥远的未来，他看到了帝国主义和一切反动派对新中国这个新生力量的蔑视，看到了这场战争对一个新生大国的重大意义。因此在国家经济处于极端困难的背景下，依然决然下决心出兵抗美援朝。</w:t>
      </w:r>
    </w:p>
    <w:p>
      <w:pPr>
        <w:rPr>
          <w:rFonts w:hint="eastAsia" w:ascii="宋体" w:hAnsi="宋体" w:eastAsia="宋体" w:cs="宋体"/>
        </w:rPr>
      </w:pPr>
      <w:r>
        <w:rPr>
          <w:rFonts w:hint="eastAsia" w:ascii="宋体" w:hAnsi="宋体" w:eastAsia="宋体" w:cs="宋体"/>
        </w:rPr>
        <w:t>几次研究出兵朝鲜的中央政治局会议，都开得并不轻松，每一个与会者表情的细腻变化，每一个意见不同的发言，都给人留下了极为深刻的印象。影视作品表现会议本来是枯燥的，但作品细腻的刻画和对历史的精准再现，却把一个事关重大的会议表现的淋漓尽致，将一个本来不出彩的会议开得起伏跌宕，分外引人。这样一个开场，就成为整部剧一开始就牢牢吸引了观众的热点。可以说，这几乎就是一场决断共和国未来命运的会议。正如中国外交一贯表现的坚定原则：爱好和平的中国人民从来不惹事，也不怕事。当毛泽东在党的部分领导者还心存疑虑的关键时刻，他义无反顾的送自己的儿子毛岸英到前线，后来牺牲在战场，这表现了作为一个党的领导者为了国家人民利益无任何私利可图的坦荡胸怀和决心意志。</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EC3554"/>
    <w:rsid w:val="01EC3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80" w:firstLineChars="200"/>
      <w:jc w:val="left"/>
    </w:pPr>
    <w:rPr>
      <w:rFonts w:asciiTheme="minorAscii" w:hAnsiTheme="minorAscii" w:eastAsiaTheme="minorEastAsia" w:cstheme="minorEastAsia"/>
      <w:kern w:val="0"/>
      <w:sz w:val="24"/>
      <w:szCs w:val="24"/>
      <w:lang w:val="en-US" w:eastAsia="zh-CN" w:bidi="ar"/>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2022-01-10T11:11:00Z</dcterms:created>
  <dc:creator>moul</dc:creator>
  <cp:lastModifiedBy>moul</cp:lastModifiedBy>
  <dcterms:modified xsi:type="dcterms:W3CDTF">2022-01-10T11:12:54Z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