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ind w:firstLine="600" w:firstLineChars="200"/>
        <w:jc w:val="center"/>
        <w:rPr>
          <w:rFonts w:hint="eastAsia" w:ascii="黑体" w:hAnsi="黑体" w:eastAsia="黑体"/>
          <w:sz w:val="30"/>
          <w:szCs w:val="30"/>
        </w:rPr>
      </w:pPr>
      <w:bookmarkStart w:id="0" w:name="_GoBack"/>
      <w:r>
        <w:rPr>
          <w:rFonts w:hint="eastAsia" w:ascii="黑体" w:hAnsi="黑体" w:eastAsia="黑体"/>
          <w:sz w:val="30"/>
          <w:szCs w:val="30"/>
        </w:rPr>
        <w:t>纪录片《为了和平》观后感</w:t>
      </w:r>
      <w:bookmarkEnd w:id="0"/>
    </w:p>
    <w:p>
      <w:pPr>
        <w:spacing w:line="460" w:lineRule="exact"/>
        <w:ind w:firstLine="480" w:firstLineChars="200"/>
        <w:jc w:val="center"/>
        <w:rPr>
          <w:rFonts w:hint="eastAsia" w:asciiTheme="minorEastAsia" w:hAnsiTheme="minorEastAsia"/>
          <w:sz w:val="24"/>
          <w:szCs w:val="24"/>
        </w:rPr>
      </w:pPr>
      <w:r>
        <w:rPr>
          <w:rFonts w:hint="eastAsia" w:asciiTheme="minorEastAsia" w:hAnsiTheme="minorEastAsia"/>
          <w:sz w:val="24"/>
          <w:szCs w:val="24"/>
        </w:rPr>
        <w:t>武进区城东小学   庄如梅</w:t>
      </w:r>
    </w:p>
    <w:p>
      <w:pPr>
        <w:spacing w:line="460" w:lineRule="exact"/>
        <w:ind w:firstLine="480" w:firstLineChars="200"/>
        <w:jc w:val="center"/>
        <w:rPr>
          <w:rFonts w:asciiTheme="minorEastAsia" w:hAnsiTheme="minorEastAsia"/>
          <w:sz w:val="24"/>
          <w:szCs w:val="24"/>
        </w:rPr>
      </w:pPr>
    </w:p>
    <w:p>
      <w:pPr>
        <w:spacing w:line="460" w:lineRule="exact"/>
        <w:ind w:firstLine="480" w:firstLineChars="200"/>
        <w:rPr>
          <w:rFonts w:hint="eastAsia" w:asciiTheme="minorEastAsia" w:hAnsiTheme="minorEastAsia"/>
          <w:sz w:val="24"/>
          <w:szCs w:val="24"/>
        </w:rPr>
      </w:pPr>
      <w:r>
        <w:rPr>
          <w:rFonts w:hint="eastAsia" w:asciiTheme="minorEastAsia" w:hAnsiTheme="minorEastAsia"/>
          <w:sz w:val="24"/>
          <w:szCs w:val="24"/>
        </w:rPr>
        <w:t>如果说抗日战争的胜利是中国共产党第一次向世界显示和证明了，这个政党同国民党领导下的军队和中国是完全不一样的，其军队的战力要强悍得多，其对国家的领导力与凝聚力也要强大得多，那么，抗美援朝战争的胜利，则向世界宣告了，新中国在世界上真正诞生了!西方强权靠武力已经无法扼制这个共产党国家在世界东方的兀然矗立。西方列强从朝鲜战争的失败中意识到，中国一百多年任人宰割的历史结束了，他们从此再也不能向中国颐指气使了，那个架起几门大炮在海上轰几下就能让中国政府吓得哆哆嗦嗦从而签下屈辱城下之约的时代已经一去不复返了!</w:t>
      </w:r>
    </w:p>
    <w:p>
      <w:pPr>
        <w:spacing w:line="460" w:lineRule="exact"/>
        <w:ind w:firstLine="480" w:firstLineChars="200"/>
        <w:rPr>
          <w:rFonts w:asciiTheme="minorEastAsia" w:hAnsiTheme="minorEastAsia"/>
          <w:sz w:val="24"/>
          <w:szCs w:val="24"/>
        </w:rPr>
      </w:pPr>
    </w:p>
    <w:p>
      <w:pPr>
        <w:spacing w:line="460" w:lineRule="exact"/>
        <w:ind w:firstLine="480" w:firstLineChars="200"/>
        <w:rPr>
          <w:rFonts w:hint="eastAsia" w:asciiTheme="minorEastAsia" w:hAnsiTheme="minorEastAsia"/>
          <w:sz w:val="24"/>
          <w:szCs w:val="24"/>
        </w:rPr>
      </w:pPr>
      <w:r>
        <w:rPr>
          <w:rFonts w:hint="eastAsia" w:asciiTheme="minorEastAsia" w:hAnsiTheme="minorEastAsia"/>
          <w:sz w:val="24"/>
          <w:szCs w:val="24"/>
        </w:rPr>
        <w:t>这场战争的胜利，使新中国在世界上真正站稳了脚跟!从此，西方列强再也不敢武力进犯中国。并不漫长的若干年后，越南战争使美国人又一次领教了中国的厉害，美军始终不敢越过北纬18度线一步，忌的就是一旦靠近中国会引来解放军直接参战，朝鲜战争已经给了他们足够的教训。美军出道以来，也就仅在对中国共产党领导的军队作战时或有中国背景的战争中败北，这使心高气傲的美国人心理上留下浓重的阴影，同时，本能似的对中国军情特别关注、特别敏感。也就是在这几次与世界最强军事大国较量中都取胜的战绩，使世界都对中国军队，特别是中国陆军刮目相看，其强悍战力得到公认。当年的志愿军总司令彭德怀后来在访问东欧几个国家的时，得到了超乎规格的隆重接待，实在是对中国人民志愿军击败以美军为核心的联合国军的由衷肯定与褒扬，同时，这一战，也使西方再也不敢轻易武力干涉东欧新生的社会主义国家，让这几个国家一扫阴霾、扬眉吐气!</w:t>
      </w:r>
    </w:p>
    <w:p>
      <w:pPr>
        <w:spacing w:line="460" w:lineRule="exact"/>
        <w:ind w:firstLine="480" w:firstLineChars="200"/>
        <w:rPr>
          <w:rFonts w:asciiTheme="minorEastAsia" w:hAnsiTheme="minorEastAsia"/>
          <w:sz w:val="24"/>
          <w:szCs w:val="24"/>
        </w:rPr>
      </w:pPr>
    </w:p>
    <w:p>
      <w:pPr>
        <w:spacing w:line="460" w:lineRule="exact"/>
        <w:ind w:firstLine="480" w:firstLineChars="200"/>
        <w:rPr>
          <w:rFonts w:hint="eastAsia" w:asciiTheme="minorEastAsia" w:hAnsiTheme="minorEastAsia"/>
          <w:sz w:val="24"/>
          <w:szCs w:val="24"/>
        </w:rPr>
      </w:pPr>
      <w:r>
        <w:rPr>
          <w:rFonts w:hint="eastAsia" w:asciiTheme="minorEastAsia" w:hAnsiTheme="minorEastAsia"/>
          <w:sz w:val="24"/>
          <w:szCs w:val="24"/>
        </w:rPr>
        <w:t>志愿军都是英雄,他们的巨大牺牲与付出让新中国得到了应有的地位和尊重，使新中国在世界上站稳了脚跟!不管这种尊重是出于自愿还是被迫。向那些为祖国英勇战死在朝鲜战场上的志愿军英雄们致敬!</w:t>
      </w:r>
    </w:p>
    <w:p>
      <w:pPr>
        <w:spacing w:line="460" w:lineRule="exact"/>
        <w:ind w:firstLine="480" w:firstLineChars="200"/>
        <w:rPr>
          <w:rFonts w:asciiTheme="minorEastAsia" w:hAnsiTheme="minorEastAsia"/>
          <w:sz w:val="24"/>
          <w:szCs w:val="24"/>
        </w:rPr>
      </w:pPr>
    </w:p>
    <w:p>
      <w:pPr>
        <w:spacing w:line="460" w:lineRule="exact"/>
        <w:ind w:firstLine="480" w:firstLineChars="200"/>
      </w:pPr>
      <w:r>
        <w:rPr>
          <w:rFonts w:hint="eastAsia" w:asciiTheme="minorEastAsia" w:hAnsiTheme="minorEastAsia"/>
          <w:sz w:val="24"/>
          <w:szCs w:val="24"/>
        </w:rPr>
        <w:t>笔者虽然出生时就与那个年代有一段时间上的距离，但喜好军事与历史，在阅读与了解那段历史后，不禁心潮起伏、感慨万千，是以写下这段文字，记录一下对志愿军英雄的无上崇敬!</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D3560A"/>
    <w:rsid w:val="41D35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2022-01-10T10:42:00Z</dcterms:created>
  <dc:creator>moul</dc:creator>
  <cp:lastModifiedBy>moul</cp:lastModifiedBy>
  <dcterms:modified xsi:type="dcterms:W3CDTF">2022-01-10T10:43:43Z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