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45FE5" w14:textId="161B477C" w:rsidR="004F72DB" w:rsidRPr="002A236A" w:rsidRDefault="004F72DB" w:rsidP="004F72DB">
      <w:pPr>
        <w:spacing w:line="700" w:lineRule="exact"/>
        <w:jc w:val="center"/>
        <w:rPr>
          <w:rFonts w:ascii="黑体" w:eastAsia="黑体" w:hAnsi="黑体"/>
          <w:b/>
          <w:bCs/>
          <w:sz w:val="30"/>
          <w:szCs w:val="30"/>
        </w:rPr>
      </w:pPr>
      <w:r w:rsidRPr="002A236A">
        <w:rPr>
          <w:rFonts w:ascii="黑体" w:eastAsia="黑体" w:hAnsi="黑体" w:hint="eastAsia"/>
          <w:b/>
          <w:bCs/>
          <w:sz w:val="30"/>
          <w:szCs w:val="30"/>
        </w:rPr>
        <w:t xml:space="preserve">电视剧《山海情》观后感 </w:t>
      </w:r>
    </w:p>
    <w:p w14:paraId="2F9218EB" w14:textId="507CCF17" w:rsidR="002A236A" w:rsidRPr="002A236A" w:rsidRDefault="002A236A" w:rsidP="002A236A">
      <w:pPr>
        <w:spacing w:line="700" w:lineRule="exact"/>
        <w:jc w:val="right"/>
        <w:rPr>
          <w:rFonts w:ascii="黑体" w:eastAsia="黑体" w:hAnsi="黑体" w:hint="eastAsia"/>
          <w:sz w:val="30"/>
          <w:szCs w:val="30"/>
        </w:rPr>
      </w:pPr>
      <w:r w:rsidRPr="002A236A">
        <w:rPr>
          <w:rFonts w:ascii="黑体" w:eastAsia="黑体" w:hAnsi="黑体" w:hint="eastAsia"/>
          <w:sz w:val="30"/>
          <w:szCs w:val="30"/>
        </w:rPr>
        <w:t xml:space="preserve">常州市武进区城东小学 </w:t>
      </w:r>
      <w:r w:rsidRPr="002A236A">
        <w:rPr>
          <w:rFonts w:ascii="黑体" w:eastAsia="黑体" w:hAnsi="黑体"/>
          <w:sz w:val="30"/>
          <w:szCs w:val="30"/>
        </w:rPr>
        <w:t xml:space="preserve"> </w:t>
      </w:r>
      <w:r w:rsidRPr="002A236A">
        <w:rPr>
          <w:rFonts w:ascii="黑体" w:eastAsia="黑体" w:hAnsi="黑体" w:hint="eastAsia"/>
          <w:sz w:val="30"/>
          <w:szCs w:val="30"/>
        </w:rPr>
        <w:t>庄琦</w:t>
      </w:r>
    </w:p>
    <w:p w14:paraId="0B6FB06F" w14:textId="22892E37" w:rsidR="004F72DB" w:rsidRPr="002A236A" w:rsidRDefault="004F72DB" w:rsidP="002A236A">
      <w:pPr>
        <w:spacing w:line="460" w:lineRule="exact"/>
        <w:rPr>
          <w:rFonts w:ascii="宋体" w:hAnsi="宋体"/>
          <w:sz w:val="24"/>
          <w:szCs w:val="24"/>
        </w:rPr>
      </w:pPr>
      <w:r>
        <w:rPr>
          <w:rFonts w:ascii="宋体" w:hAnsi="宋体" w:hint="eastAsia"/>
          <w:sz w:val="28"/>
          <w:szCs w:val="28"/>
        </w:rPr>
        <w:t xml:space="preserve">　　</w:t>
      </w:r>
      <w:r w:rsidRPr="002A236A">
        <w:rPr>
          <w:rFonts w:ascii="宋体" w:hAnsi="宋体" w:hint="eastAsia"/>
          <w:sz w:val="24"/>
          <w:szCs w:val="24"/>
        </w:rPr>
        <w:t>看了近期热播的电视剧《山海情》，电视剧主题是围绕“扶贫”展开的，讲述的是上世纪90年代，从西海固地区吊庄移民到玉泉营地区，从无到有地建设着他们的新家园，村干部马得福操心着通电、灌溉用水等桩桩件件的问题，他足够努力，却不自信未来什么时候来，大有叔说的好“未来是啥，未来就是都还没有来”，在这个过程中，村干部马得福承受着很大得压力，直到国家新的扶贫政策出台，福建对宁夏的扶贫事业进行对口援助，并建立了合作样板闽宁村，陈金山</w:t>
      </w:r>
      <w:proofErr w:type="gramStart"/>
      <w:r w:rsidRPr="002A236A">
        <w:rPr>
          <w:rFonts w:ascii="宋体" w:hAnsi="宋体" w:hint="eastAsia"/>
          <w:sz w:val="24"/>
          <w:szCs w:val="24"/>
        </w:rPr>
        <w:t>凌一农</w:t>
      </w:r>
      <w:proofErr w:type="gramEnd"/>
      <w:r w:rsidRPr="002A236A">
        <w:rPr>
          <w:rFonts w:ascii="宋体" w:hAnsi="宋体" w:hint="eastAsia"/>
          <w:sz w:val="24"/>
          <w:szCs w:val="24"/>
        </w:rPr>
        <w:t>等一批优秀的福建干部、技术人员为闽宁镇洒下奋斗的汗水，帮助得福找到了未来的方向，村里的年轻人通过劳务输出，种植大棚蘑菇等收获了自信。</w:t>
      </w:r>
      <w:r w:rsidRPr="002A236A">
        <w:rPr>
          <w:rFonts w:ascii="宋体" w:hAnsi="宋体" w:hint="eastAsia"/>
          <w:sz w:val="24"/>
          <w:szCs w:val="24"/>
        </w:rPr>
        <w:br/>
        <w:t xml:space="preserve">　　电视剧开篇就是一望无际的黄沙戈壁，除了沙子就只有吃沙子的人，自行车是这里唯一的交通工具。从农校毕业的马得福工作接到的第一个任务就是把从吊庄移民逃回来的给劝回去，到一个逃回来的人家里，大白天的在炕上睡觉呢，不是因为累了要休息，实在是因为兄弟俩人穿一条裤子，兄弟出去办事，把裤子穿走了下不了地。对于村民来说，最好的食物也就是个窝窝头，一年到头</w:t>
      </w:r>
      <w:proofErr w:type="gramStart"/>
      <w:r w:rsidRPr="002A236A">
        <w:rPr>
          <w:rFonts w:ascii="宋体" w:hAnsi="宋体" w:hint="eastAsia"/>
          <w:sz w:val="24"/>
          <w:szCs w:val="24"/>
        </w:rPr>
        <w:t>不</w:t>
      </w:r>
      <w:proofErr w:type="gramEnd"/>
      <w:r w:rsidRPr="002A236A">
        <w:rPr>
          <w:rFonts w:ascii="宋体" w:hAnsi="宋体" w:hint="eastAsia"/>
          <w:sz w:val="24"/>
          <w:szCs w:val="24"/>
        </w:rPr>
        <w:t>开荤，就算有也是村主任带头偷吃政府下发的扶贫珍珠鸡。深爱着德福的水花，因为穷，被父亲李老栓以一个水窖、一头驴、两只羊和两笼鸡的价格卖给别人做媳妇，水花不想就此认命，连夜逃出了村，直奔还在修建的铁路，准备去外面的世界打工。</w:t>
      </w:r>
      <w:r w:rsidRPr="002A236A">
        <w:rPr>
          <w:rFonts w:ascii="宋体" w:hAnsi="宋体" w:hint="eastAsia"/>
          <w:sz w:val="24"/>
          <w:szCs w:val="24"/>
        </w:rPr>
        <w:br/>
        <w:t xml:space="preserve">　　当马得福在火车上找到了逃跑的水花时，水花窝在车厢的角落里，泪眼婆娑的问他：“你是要抓我回去嫁给安永福的吗”，得福没有说话，用他自己的话说即使是当了干部，也还是一样被别人看不起，也一样娶不起水花，在他心里也不希望心爱的人嫁给安永福，他掏出几块钱，躲闪着水花的目光，笨拙的递给了心爱的姑娘，告诉她，有多远就跑多远，你一个女娃娃在外面，要好好照顾自己，保护自己。当第二次安家上门来时，就要打起来时，水花回来了，与得福对望时候，没有言语，只是默默的流泪，水花已经下定决心，要嫁给安永福了，最后的对望是对过往的绝别。</w:t>
      </w:r>
      <w:r w:rsidRPr="002A236A">
        <w:rPr>
          <w:rFonts w:ascii="宋体" w:hAnsi="宋体" w:hint="eastAsia"/>
          <w:sz w:val="24"/>
          <w:szCs w:val="24"/>
        </w:rPr>
        <w:br/>
        <w:t xml:space="preserve">　　《山海情》是国产剧的真正水准，</w:t>
      </w:r>
      <w:proofErr w:type="gramStart"/>
      <w:r w:rsidRPr="002A236A">
        <w:rPr>
          <w:rFonts w:ascii="宋体" w:hAnsi="宋体" w:hint="eastAsia"/>
          <w:sz w:val="24"/>
          <w:szCs w:val="24"/>
        </w:rPr>
        <w:t>主创们将</w:t>
      </w:r>
      <w:proofErr w:type="gramEnd"/>
      <w:r w:rsidRPr="002A236A">
        <w:rPr>
          <w:rFonts w:ascii="宋体" w:hAnsi="宋体" w:hint="eastAsia"/>
          <w:sz w:val="24"/>
          <w:szCs w:val="24"/>
        </w:rPr>
        <w:t>其具象化，用极尽真实的</w:t>
      </w:r>
      <w:proofErr w:type="gramStart"/>
      <w:r w:rsidRPr="002A236A">
        <w:rPr>
          <w:rFonts w:ascii="宋体" w:hAnsi="宋体" w:hint="eastAsia"/>
          <w:sz w:val="24"/>
          <w:szCs w:val="24"/>
        </w:rPr>
        <w:t>刻画让</w:t>
      </w:r>
      <w:proofErr w:type="gramEnd"/>
      <w:r w:rsidRPr="002A236A">
        <w:rPr>
          <w:rFonts w:ascii="宋体" w:hAnsi="宋体" w:hint="eastAsia"/>
          <w:sz w:val="24"/>
          <w:szCs w:val="24"/>
        </w:rPr>
        <w:t>人物从那个年代活过来，让观众进到那个年代去。最后得福娶了水利局局长的女儿，得宝买了房，娶了麦苗，生意越做越大。他们都找到了自己的未来。</w:t>
      </w:r>
      <w:r w:rsidRPr="002A236A">
        <w:rPr>
          <w:rFonts w:ascii="宋体" w:hAnsi="宋体" w:hint="eastAsia"/>
          <w:sz w:val="24"/>
          <w:szCs w:val="24"/>
        </w:rPr>
        <w:br/>
      </w:r>
      <w:r w:rsidRPr="002A236A">
        <w:rPr>
          <w:rFonts w:ascii="宋体" w:hAnsi="宋体" w:hint="eastAsia"/>
          <w:sz w:val="24"/>
          <w:szCs w:val="24"/>
        </w:rPr>
        <w:lastRenderedPageBreak/>
        <w:t xml:space="preserve">　　</w:t>
      </w:r>
    </w:p>
    <w:p w14:paraId="56D03670" w14:textId="77777777" w:rsidR="004B2428" w:rsidRPr="004F72DB" w:rsidRDefault="004B2428" w:rsidP="004F72DB">
      <w:pPr>
        <w:rPr>
          <w:i/>
        </w:rPr>
      </w:pPr>
    </w:p>
    <w:sectPr w:rsidR="004B2428" w:rsidRPr="004F72D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B25DD" w14:textId="77777777" w:rsidR="00EA51D3" w:rsidRDefault="00EA51D3" w:rsidP="004F72DB">
      <w:r>
        <w:separator/>
      </w:r>
    </w:p>
  </w:endnote>
  <w:endnote w:type="continuationSeparator" w:id="0">
    <w:p w14:paraId="504FDB4C" w14:textId="77777777" w:rsidR="00EA51D3" w:rsidRDefault="00EA51D3" w:rsidP="004F7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53A6F" w14:textId="77777777" w:rsidR="00EA51D3" w:rsidRDefault="00EA51D3" w:rsidP="004F72DB">
      <w:r>
        <w:separator/>
      </w:r>
    </w:p>
  </w:footnote>
  <w:footnote w:type="continuationSeparator" w:id="0">
    <w:p w14:paraId="65CE90BB" w14:textId="77777777" w:rsidR="00EA51D3" w:rsidRDefault="00EA51D3" w:rsidP="004F72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1B775F20"/>
    <w:rsid w:val="002A236A"/>
    <w:rsid w:val="004B2428"/>
    <w:rsid w:val="004D3453"/>
    <w:rsid w:val="004F72DB"/>
    <w:rsid w:val="00EA51D3"/>
    <w:rsid w:val="1B775F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CF4325"/>
  <w15:docId w15:val="{55E1BEC3-2A3A-43DC-B309-97DAD9C99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B2428"/>
    <w:pPr>
      <w:widowControl w:val="0"/>
      <w:jc w:val="both"/>
    </w:pPr>
    <w:rPr>
      <w:rFonts w:eastAsia="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F72D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4F72DB"/>
    <w:rPr>
      <w:rFonts w:eastAsia="宋体"/>
      <w:kern w:val="2"/>
      <w:sz w:val="18"/>
      <w:szCs w:val="18"/>
    </w:rPr>
  </w:style>
  <w:style w:type="paragraph" w:styleId="a5">
    <w:name w:val="footer"/>
    <w:basedOn w:val="a"/>
    <w:link w:val="a6"/>
    <w:rsid w:val="004F72DB"/>
    <w:pPr>
      <w:tabs>
        <w:tab w:val="center" w:pos="4153"/>
        <w:tab w:val="right" w:pos="8306"/>
      </w:tabs>
      <w:snapToGrid w:val="0"/>
      <w:jc w:val="left"/>
    </w:pPr>
    <w:rPr>
      <w:sz w:val="18"/>
      <w:szCs w:val="18"/>
    </w:rPr>
  </w:style>
  <w:style w:type="character" w:customStyle="1" w:styleId="a6">
    <w:name w:val="页脚 字符"/>
    <w:basedOn w:val="a0"/>
    <w:link w:val="a5"/>
    <w:rsid w:val="004F72DB"/>
    <w:rPr>
      <w:rFonts w:eastAsia="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142</Words>
  <Characters>813</Characters>
  <Application>Microsoft Office Word</Application>
  <DocSecurity>0</DocSecurity>
  <Lines>6</Lines>
  <Paragraphs>1</Paragraphs>
  <ScaleCrop>false</ScaleCrop>
  <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dc:creator>
  <cp:lastModifiedBy>庄 琦</cp:lastModifiedBy>
  <cp:revision>2</cp:revision>
  <dcterms:created xsi:type="dcterms:W3CDTF">2022-01-10T03:16:00Z</dcterms:created>
  <dcterms:modified xsi:type="dcterms:W3CDTF">2022-01-10T03:16:00Z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2052-10.1.0.5399</vt:lpwstr>
  </property>
</Properties>
</file>