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</w:rPr>
      </w:pPr>
      <w:r>
        <w:rPr>
          <w:rFonts w:hint="eastAsia" w:asciiTheme="minorEastAsia" w:hAnsiTheme="minorEastAsia"/>
          <w:b/>
          <w:sz w:val="41"/>
          <w:lang w:val="en-US" w:eastAsia="zh-CN"/>
        </w:rPr>
        <w:t>守护生命</w:t>
      </w:r>
      <w:r>
        <w:rPr>
          <w:rFonts w:hint="eastAsia" w:asciiTheme="minorEastAsia" w:hAnsiTheme="minorEastAsia"/>
          <w:b/>
          <w:sz w:val="41"/>
        </w:rPr>
        <w:t>教学简案</w:t>
      </w:r>
    </w:p>
    <w:tbl>
      <w:tblPr>
        <w:tblStyle w:val="5"/>
        <w:tblW w:w="85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1"/>
        <w:gridCol w:w="850"/>
        <w:gridCol w:w="426"/>
        <w:gridCol w:w="992"/>
        <w:gridCol w:w="709"/>
        <w:gridCol w:w="1275"/>
        <w:gridCol w:w="709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孔嘉黎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学科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道德与法治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开课年级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七年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级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课题</w:t>
            </w:r>
          </w:p>
        </w:tc>
        <w:tc>
          <w:tcPr>
            <w:tcW w:w="20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守护生命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5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教学目标</w:t>
            </w:r>
          </w:p>
        </w:tc>
        <w:tc>
          <w:tcPr>
            <w:tcW w:w="6980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</w:t>
            </w:r>
            <w:r>
              <w:rPr>
                <w:rFonts w:hint="eastAsia"/>
                <w:vertAlign w:val="baseline"/>
              </w:rPr>
              <w:t>情感、态度、价值观目标：</w:t>
            </w:r>
            <w:r>
              <w:rPr>
                <w:rFonts w:hint="eastAsia"/>
                <w:vertAlign w:val="baseline"/>
                <w:lang w:val="en-US" w:eastAsia="zh-CN"/>
              </w:rPr>
              <w:t>珍视生命，爱护身体，养成健康的生活方式，增强自我保护意识；认同中华文化，弘扬民族精神，自觉守护精神家园。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2.能力目标：提高安全防范能力，能够进行基本的自护自救；以真善美为标准，做出正确的道德判断和选择。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3.知识目标：知道怎样爱护身体，掌握一些基本的自己自护的知识；知道怎样养护精神，了解中华民族优秀传统文化。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5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教学重、难点</w:t>
            </w:r>
          </w:p>
        </w:tc>
        <w:tc>
          <w:tcPr>
            <w:tcW w:w="6980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重点：</w:t>
            </w: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  <w:lang w:eastAsia="zh-CN"/>
              </w:rPr>
              <w:t>珍爱身体生命，掌握必要的自救自护的方法；</w:t>
            </w: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  <w:lang w:eastAsia="zh-CN"/>
              </w:rPr>
              <w:t>养护精神生命，以优秀传统文化来滋养精神；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难点：</w:t>
            </w: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  <w:lang w:eastAsia="zh-CN"/>
              </w:rPr>
              <w:t>精神发育与物质支持的关系；</w:t>
            </w:r>
            <w:r>
              <w:rPr>
                <w:rFonts w:hint="eastAsia"/>
                <w:lang w:val="en-US" w:eastAsia="zh-CN"/>
              </w:rPr>
              <w:t>2.自觉以传统文化来滋养精神。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5" w:hRule="atLeast"/>
        </w:trPr>
        <w:tc>
          <w:tcPr>
            <w:tcW w:w="15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教学过程</w:t>
            </w:r>
          </w:p>
        </w:tc>
        <w:tc>
          <w:tcPr>
            <w:tcW w:w="6980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一、视频导入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4分钟生活情景剧：家有“熊娃”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问：视频中的“熊娃”让家长头疼的原因有哪些？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二、自主探究，合作共享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（一）爱护身体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1.议一议：出示熊娃不健康的生活方式组图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结合熊娃的生活习惯，请你为他爱护自己的身体支支招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学生探讨：养成健康的生活方式，如合理饮食、充足睡眠、适量运动……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教师归纳：守护生命首先要关注自己的身体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2.劝一劝：被妈妈批评后，熊娃产生了失落的情绪，请你劝导他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学生发言：正视问题，理解父母，增强耐挫力，不可伤害自己的身体……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教师归纳：即便遭遇挫折，也要爱惜自己的身体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3.辩一辩：熊娃说：“我们这里很少发生危险，因此没有必要学习相关安全知识”你赞同这个观点吗？请说说你的理由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学生辨析：安全无小事，防患于未然……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教师归纳：守护生命要掌握一些基本的自护自救的方法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（二）养护精神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1.作为学长学姐，你如何评价熊娃的周末生活？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学生回答：无聊、没有意义、不够充实……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教师：我们除了要关注生理需要，还要过精神生活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2.寒假将至，你将如何安排才能使自己的假期充实有意义？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学生自主设计：旅游、上兴趣班、参与社会实践……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继续追问：如果经济穷迫，你还会继续追求精神生活吗？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学生回答：可能会受一定影响，但依然会追求……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教师总结：我们的精神发育需要物质的支持，但不完全受物质条件和外部环境的制约。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3.介绍常州当地特色文化，鼓励同学们传承和发扬当地优秀传统文化，并提供寒假参与学习和实践的方式。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三、本课小结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</w:pPr>
            <w:r>
              <w:rPr>
                <w:rFonts w:hint="eastAsia"/>
                <w:vertAlign w:val="baseline"/>
                <w:lang w:val="en-US" w:eastAsia="zh-CN"/>
              </w:rPr>
              <w:t>出示本框结构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CBB"/>
    <w:rsid w:val="00014A00"/>
    <w:rsid w:val="00380CBB"/>
    <w:rsid w:val="003B19BE"/>
    <w:rsid w:val="003D7A6B"/>
    <w:rsid w:val="004A0810"/>
    <w:rsid w:val="00564C77"/>
    <w:rsid w:val="00677694"/>
    <w:rsid w:val="00893820"/>
    <w:rsid w:val="00A506AF"/>
    <w:rsid w:val="00AE2284"/>
    <w:rsid w:val="00B71104"/>
    <w:rsid w:val="00C86A94"/>
    <w:rsid w:val="00D26658"/>
    <w:rsid w:val="00D41344"/>
    <w:rsid w:val="00DD7157"/>
    <w:rsid w:val="00FF2CCD"/>
    <w:rsid w:val="04011718"/>
    <w:rsid w:val="163B4408"/>
    <w:rsid w:val="18927A06"/>
    <w:rsid w:val="256864AD"/>
    <w:rsid w:val="27E0312F"/>
    <w:rsid w:val="2E7813EC"/>
    <w:rsid w:val="387576CE"/>
    <w:rsid w:val="3D6B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</Words>
  <Characters>69</Characters>
  <Lines>1</Lines>
  <Paragraphs>1</Paragraphs>
  <TotalTime>80</TotalTime>
  <ScaleCrop>false</ScaleCrop>
  <LinksUpToDate>false</LinksUpToDate>
  <CharactersWithSpaces>79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2019-12-11T03:13:00Z</dcterms:created>
  <dc:creator>zj</dc:creator>
  <cp:lastModifiedBy>伱執淰</cp:lastModifiedBy>
  <dcterms:modified xsi:type="dcterms:W3CDTF">2021-12-10T01:55:30Z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0F3692F7ADF34F62A4ABDA21FC47227A</vt:lpwstr>
  </property>
</Properties>
</file>