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/>
        <w:ind w:left="0" w:right="0" w:firstLine="0"/>
        <w:jc w:val="center"/>
        <w:rPr>
          <w:rFonts w:hint="eastAsia" w:ascii="黑体" w:eastAsia="黑体" w:cs="黑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教坛练兵强技能 三尺讲台展风采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60" w:beforeAutospacing="0" w:after="26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——常州市光华学校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青年教师练兵活动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方案</w:t>
      </w:r>
      <w:bookmarkStart w:id="0" w:name="_GoBack"/>
      <w:bookmarkEnd w:id="0"/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  <w:lang w:val="en-US" w:eastAsia="zh-CN"/>
        </w:rPr>
        <w:t>活动</w:t>
      </w:r>
      <w:r>
        <w:rPr>
          <w:rFonts w:hint="eastAsia"/>
          <w:b/>
          <w:sz w:val="24"/>
          <w:szCs w:val="24"/>
        </w:rPr>
        <w:t>目的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为了提高我校教师队伍的整体素质，促进青年教师的专业发展，巩固扎实教师们的教学基本功，提高教师的业务水平，特举行本次青年教师</w:t>
      </w:r>
      <w:r>
        <w:rPr>
          <w:rFonts w:hint="eastAsia"/>
          <w:sz w:val="24"/>
          <w:szCs w:val="24"/>
          <w:lang w:val="en-US" w:eastAsia="zh-CN"/>
        </w:rPr>
        <w:t>课堂教学展示</w:t>
      </w:r>
      <w:r>
        <w:rPr>
          <w:rFonts w:hint="eastAsia"/>
          <w:sz w:val="24"/>
          <w:szCs w:val="24"/>
        </w:rPr>
        <w:t>活动。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参加人员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谭文虹、袁鸿飞、杨柯、王雁羽、陈倩菁</w:t>
      </w:r>
    </w:p>
    <w:p>
      <w:pPr>
        <w:spacing w:line="360" w:lineRule="auto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三、具体安排：</w:t>
      </w:r>
    </w:p>
    <w:p>
      <w:pPr>
        <w:rPr>
          <w:rFonts w:hint="eastAsia" w:ascii="黑体" w:eastAsia="黑体" w:cs="黑体"/>
          <w:i w:val="0"/>
          <w:iCs w:val="0"/>
          <w:caps w:val="0"/>
          <w:color w:val="313131"/>
          <w:spacing w:val="0"/>
          <w:bdr w:val="none" w:color="auto" w:sz="0" w:space="0"/>
          <w:shd w:val="clear" w:fill="FFFFFF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9"/>
        <w:gridCol w:w="2385"/>
        <w:gridCol w:w="121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执教者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2021.12.21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上午第二节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生活数学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微软雅黑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8"/>
                <w:szCs w:val="18"/>
                <w:shd w:val="clear" w:fill="FFFFFF"/>
                <w:lang w:eastAsia="zh-CN"/>
              </w:rPr>
              <w:t>《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8"/>
                <w:szCs w:val="18"/>
                <w:shd w:val="clear" w:fill="FFFFFF"/>
              </w:rPr>
              <w:t>20以内连加的运用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8"/>
                <w:szCs w:val="18"/>
                <w:shd w:val="clear" w:fill="FFFFFF"/>
                <w:lang w:eastAsia="zh-CN"/>
              </w:rPr>
              <w:t>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五年级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谭文虹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2022.1.4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上午第二节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生活数学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《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8"/>
                <w:szCs w:val="18"/>
                <w:shd w:val="clear" w:fill="FFFFFF"/>
              </w:rPr>
              <w:t>认识人民币（二）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四年级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袁鸿飞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2022.1.11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上午第一节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生活语文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《想吃苹果的鼹鼠小弟》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一年级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王雁羽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2022.1.11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上午第二节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生活语文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《想吃苹果的鼹鼠小弟》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二年级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杨柯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 w:right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150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2022.1.11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上午第三节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电脑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《文本编辑（一）》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八年级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  <w:t>陈倩菁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八年级</w:t>
            </w:r>
          </w:p>
        </w:tc>
      </w:tr>
    </w:tbl>
    <w:p>
      <w:pPr>
        <w:numPr>
          <w:numId w:val="0"/>
        </w:numPr>
        <w:spacing w:line="360" w:lineRule="auto"/>
        <w:ind w:left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四、评课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各教研组自选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时间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地点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开展评课活动！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numPr>
          <w:numId w:val="0"/>
        </w:numPr>
        <w:spacing w:line="360" w:lineRule="auto"/>
        <w:ind w:leftChars="20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常州市光华学校教发部</w:t>
      </w:r>
    </w:p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9239A"/>
    <w:multiLevelType w:val="singleLevel"/>
    <w:tmpl w:val="222923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1040"/>
    <w:rsid w:val="1E9825C5"/>
    <w:rsid w:val="231177A3"/>
    <w:rsid w:val="380C7C6D"/>
    <w:rsid w:val="3E5527E2"/>
    <w:rsid w:val="5A1A5E18"/>
    <w:rsid w:val="62092E18"/>
    <w:rsid w:val="6A3824EC"/>
    <w:rsid w:val="6C3121DF"/>
    <w:rsid w:val="72D57472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2022-01-07T05:26:19Z</dcterms:created>
  <dc:creator>GH</dc:creator>
  <cp:lastModifiedBy>H*M</cp:lastModifiedBy>
  <dcterms:modified xsi:type="dcterms:W3CDTF">2022-01-07T06:02:38Z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6C4FE9077AA44D769D40710907456702</vt:lpwstr>
  </property>
</Properties>
</file>