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auto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auto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毛细丹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马姝涵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家访</w:t>
            </w: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2162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韩丹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680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13584539502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学生家庭住址</w:t>
            </w:r>
          </w:p>
        </w:tc>
        <w:tc>
          <w:tcPr>
            <w:tcW w:w="6642" w:type="dxa"/>
            <w:gridSpan w:val="3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江苏省常州市武进区湖塘镇河北村委邹家村47号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2021.12.3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1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/>
                <w:sz w:val="28"/>
                <w:szCs w:val="28"/>
              </w:rPr>
              <w:t>该生在校行为规范，能与同学和睦相处，自觉遵守学校及班级规章制度</w:t>
            </w:r>
            <w:r>
              <w:rPr>
                <w:rFonts w:hint="eastAsia" w:ascii="新宋体" w:hAnsi="新宋体" w:eastAsia="新宋体"/>
                <w:sz w:val="28"/>
                <w:szCs w:val="28"/>
                <w:lang w:eastAsia="zh-CN"/>
              </w:rPr>
              <w:t>。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在校表现较很好，上进心很强，学习成绩异，上课能积极回答问题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（学生在家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思想、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学习、生活等情况</w:t>
            </w:r>
            <w:r>
              <w:rPr>
                <w:rFonts w:hint="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在学习方面比较主动，主动完成各科作业。在家与妈妈相处的时间较多。家尊重长辈，关心他人。主动为父母做一些力所能及的事情，也适当地做一些家务。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新宋体" w:hAnsi="新宋体" w:eastAsia="新宋体"/>
                <w:sz w:val="28"/>
                <w:szCs w:val="28"/>
              </w:rPr>
              <w:t>希望在校期间，老师能够更加严格的监督、管理，改掉拖拉的毛病，养成良好的学习习惯，提高学习质量</w:t>
            </w:r>
            <w:r>
              <w:rPr>
                <w:rFonts w:hint="eastAsia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C6E13"/>
    <w:rsid w:val="2FA9730B"/>
    <w:rsid w:val="487E2579"/>
    <w:rsid w:val="7EEC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2021-04-25T00:21:00Z</dcterms:created>
  <dc:creator>pc</dc:creator>
  <cp:lastModifiedBy>杨云娟</cp:lastModifiedBy>
  <dcterms:modified xsi:type="dcterms:W3CDTF">2021-12-06T03:30:10Z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F23BCEE769324DB7B938E43020BDB9C4</vt:lpwstr>
  </property>
</Properties>
</file>