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邱雨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  李子国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牟琳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李建军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15961142905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贺北居委贺家村60号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孩子在校最近学习不能专注，经常走神。作业字迹潦草，错误较多，语文默写情况还算良好，但态度不好，考试成绩下降厉害，课间与同学争执、打闹。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孩子在家周末爱跟别的小伙伴玩纸牌，因为爸爸经常不在家，妈妈比较忙碌，对应于作业的检查有心无力，对于脚跟痛的情况及时去看医生。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在家督促孩子认真完成作业及正确安排玩耍时间，使其进步。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FC1148E"/>
    <w:rsid w:val="20310D49"/>
    <w:rsid w:val="267C6682"/>
    <w:rsid w:val="275221B7"/>
    <w:rsid w:val="2E721803"/>
    <w:rsid w:val="2F4405B8"/>
    <w:rsid w:val="35DE52C2"/>
    <w:rsid w:val="36087D2C"/>
    <w:rsid w:val="45FE1E67"/>
    <w:rsid w:val="52A25052"/>
    <w:rsid w:val="54D70D7B"/>
    <w:rsid w:val="5F9F525A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2021-12-06T05:50:42Z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5C25B288024A4E89BB77CFA157B98F0E</vt:lpwstr>
  </property>
</Properties>
</file>