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王敏亚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任子毅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张茜、毕金萍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张燕梅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  <w:r>
              <w:rPr>
                <w:rStyle w:val="5"/>
                <w:sz w:val="28"/>
                <w:szCs w:val="28"/>
                <w:lang w:val="en-US" w:eastAsia="zh-CN" w:bidi="ar"/>
              </w:rPr>
              <w:t>8118026167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江苏省常州市武进区湖塘镇贺北大队邹家村28号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2021-12-3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你的孩子热爱学习，对自己要求严格，上课认真听讲，下课能和其他孩子打成一片，孩子都很喜欢他。对她姐姐也比较好，有东西都想着姐姐。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孩子在家孝敬父母，小小年纪能体谅父母工作辛苦，主动帮父母做力所能及的活。在家也比较调皮，爱玩。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A6515AA"/>
    <w:rsid w:val="0E4C22AC"/>
    <w:rsid w:val="0F715531"/>
    <w:rsid w:val="20310D49"/>
    <w:rsid w:val="275221B7"/>
    <w:rsid w:val="2BF672D3"/>
    <w:rsid w:val="2E721803"/>
    <w:rsid w:val="36087D2C"/>
    <w:rsid w:val="382F4486"/>
    <w:rsid w:val="45FE1E67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2021-12-06T05:53:01Z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311E782D8F4E431087496C9CC77084D1</vt:lpwstr>
  </property>
</Properties>
</file>