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少先队活动课（主题班会）记录</w:t>
      </w:r>
    </w:p>
    <w:p>
      <w:pPr>
        <w:jc w:val="center"/>
        <w:rPr>
          <w:rFonts w:ascii="Times New Roman" w:hAnsi="Times New Roman" w:eastAsia="宋体" w:cs="Times New Roman"/>
          <w:sz w:val="24"/>
          <w:szCs w:val="24"/>
          <w:u w:val="single"/>
        </w:rPr>
      </w:pPr>
    </w:p>
    <w:tbl>
      <w:tblPr>
        <w:tblStyle w:val="5"/>
        <w:tblW w:w="94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203"/>
        <w:gridCol w:w="973"/>
        <w:gridCol w:w="1888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活动主题</w:t>
            </w:r>
          </w:p>
        </w:tc>
        <w:tc>
          <w:tcPr>
            <w:tcW w:w="2203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热爱祖国，勤奋学习</w:t>
            </w:r>
          </w:p>
        </w:tc>
        <w:tc>
          <w:tcPr>
            <w:tcW w:w="973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.7</w:t>
            </w:r>
            <w:bookmarkStart w:id="0" w:name="_GoBack"/>
            <w:bookmarkEnd w:id="0"/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第六节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活动形式</w:t>
            </w:r>
          </w:p>
        </w:tc>
        <w:tc>
          <w:tcPr>
            <w:tcW w:w="2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主题班会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黄丽艳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黄丽艳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ahoma" w:hAnsi="Tahoma" w:cs="Tahoma"/>
                <w:color w:val="3E3E3E"/>
              </w:rPr>
              <w:t>通过爱国主义教育，使学生真正树立起为振兴祖国，提高中华民族素质，奋发读书的远大理想，从而提高学习积极性。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过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pStyle w:val="9"/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谈话导入，揭示主题。  </w:t>
            </w:r>
          </w:p>
          <w:p>
            <w:pPr>
              <w:pStyle w:val="9"/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历史图片回顾。  </w:t>
            </w:r>
          </w:p>
          <w:p>
            <w:pPr>
              <w:pStyle w:val="9"/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爱国主义故事：   </w:t>
            </w:r>
          </w:p>
          <w:p>
            <w:pPr>
              <w:pStyle w:val="9"/>
              <w:numPr>
                <w:ilvl w:val="0"/>
                <w:numId w:val="2"/>
              </w:num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周恩来-----《为中华崛起而读书》   </w:t>
            </w:r>
          </w:p>
          <w:p>
            <w:pPr>
              <w:pStyle w:val="9"/>
              <w:numPr>
                <w:ilvl w:val="0"/>
                <w:numId w:val="2"/>
              </w:num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徐悲鸿-----《为祖国而学习》       </w:t>
            </w:r>
          </w:p>
          <w:p>
            <w:pPr>
              <w:pStyle w:val="9"/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表扬一批勤学习的同学，树立学习的榜样。 </w:t>
            </w:r>
          </w:p>
          <w:p>
            <w:pPr>
              <w:pStyle w:val="9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5、班主任寄语。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ahoma" w:hAnsi="Tahoma" w:cs="Tahoma"/>
                <w:color w:val="3E3E3E"/>
              </w:rPr>
              <w:t>使学生真正树立起了为振兴祖国，提高中华民族素质，奋发读书的远大理想，从而提高了学生的学习积极性。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ahoma" w:hAnsi="Tahoma" w:eastAsia="宋体" w:cs="Tahoma"/>
                <w:color w:val="3E3E3E"/>
              </w:rPr>
              <w:t>良好</w:t>
            </w:r>
          </w:p>
        </w:tc>
      </w:tr>
    </w:tbl>
    <w:p/>
    <w:sectPr>
      <w:headerReference r:id="rId3" w:type="default"/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7385FC"/>
    <w:multiLevelType w:val="singleLevel"/>
    <w:tmpl w:val="F87385F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C1BF684"/>
    <w:multiLevelType w:val="singleLevel"/>
    <w:tmpl w:val="7C1BF6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122"/>
    <w:rsid w:val="0005263A"/>
    <w:rsid w:val="00092C19"/>
    <w:rsid w:val="001A15C4"/>
    <w:rsid w:val="001A342C"/>
    <w:rsid w:val="001B6A72"/>
    <w:rsid w:val="00313122"/>
    <w:rsid w:val="00314C0B"/>
    <w:rsid w:val="004F666B"/>
    <w:rsid w:val="005F35E0"/>
    <w:rsid w:val="00893417"/>
    <w:rsid w:val="0090255B"/>
    <w:rsid w:val="00A0350C"/>
    <w:rsid w:val="00A30C92"/>
    <w:rsid w:val="00A927B0"/>
    <w:rsid w:val="00AC2421"/>
    <w:rsid w:val="00B7630B"/>
    <w:rsid w:val="00CC266C"/>
    <w:rsid w:val="00E61085"/>
    <w:rsid w:val="00FD49C5"/>
    <w:rsid w:val="0AAE50BE"/>
    <w:rsid w:val="69F34F77"/>
    <w:rsid w:val="6D6C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290</Characters>
  <Lines>2</Lines>
  <Paragraphs>1</Paragraphs>
  <TotalTime>2</TotalTime>
  <ScaleCrop>false</ScaleCrop>
  <LinksUpToDate>false</LinksUpToDate>
  <CharactersWithSpaces>339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2018-01-02T05:39:00Z</dcterms:created>
  <dc:creator>lx</dc:creator>
  <cp:lastModifiedBy>86135</cp:lastModifiedBy>
  <dcterms:modified xsi:type="dcterms:W3CDTF">2022-01-06T07:47:56Z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6DC68ED849134EBA82BB390DBB448DCA</vt:lpwstr>
  </property>
</Properties>
</file>