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少先队活动案例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武进区漕桥小学  池丽英</w:t>
      </w:r>
    </w:p>
    <w:p>
      <w:pPr>
        <w:rPr>
          <w:rFonts w:hint="eastAsia"/>
        </w:rPr>
      </w:pPr>
      <w:r>
        <w:rPr>
          <w:rFonts w:hint="eastAsia"/>
        </w:rPr>
        <w:t>主题：感恩,我们在行动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一、活动意义: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知恩感恩是中华民族的传统美德，是一种美好的情感，是一种修养，更是一种境界。“心怀感恩，爱心永恒”、“心存感恩，知足惜福”，是炎黄子孙世代相传的美德。一个常怀感恩之心的人，一个懂得感恩之心的人，必定是人格健全之人，必定具有非凡的人格魅力。因此，在本学期，学校围绕“学会感恩他人，构建和谐校园”这个主题，在学生中开展“感恩教育”系列活动，实施“情感教育”，培育校园“感恩文化”。通过开展感恩系列活动，帮助学生懂得自己的成长离不开父母的付出、离不开老师的引导、离不开社会的关爱与扶持；引导学生珍惜现有良好的生活环境和学习环境；增强学生对家庭、学校和社会的责任感。本次活动以开展感恩教育为主题,系列活动为载体，精心培育学生的健康心态，塑造学生的健全人格，引导学生做到心中有祖国、心中有集体、心中有他人。只要我们人人都有一颗感恩的心，我们的班级、我们的校园、我们的社会也将会更加和谐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二、活动建议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为了让活动具有操手，利于推进，我们建议中队围绕“感恩生命，孝敬父母”、“感恩老师，勤奋学习”这几个主题来开展活动。让队员在活动中懂得怎样做是真正的感恩。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三、组织管理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本活动由学校德育管理小组领导，由大队部具体组织管理，以中队或年级为基础单位开展。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四、活动时间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年3月—10月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六、活动步骤及内容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（一）感谢生命,孝敬父母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活动目的：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教育学生热爱父母，孝敬父母，珍惜父母辛勤劳动果实，崇尚惜时如金、发奋学习、艰苦奋斗、勤俭节约、知恩图报的优良品质。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活动内容：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父母辛苦知多少”：孩子只有了解到父母的艰辛付出，心存感激，才会常怀孝心，常见孝行。让学生们通过翻看旧照片，听父母、长辈讲述自己成长的经历，回忆自己生病时，遇到疼痛、烦恼时，父母是如何照顾、开解、鼓励自己的，了解父母家长在自己成长过程中对自己的无私付出，将自己的学费、书杂费、生活费、交通费、零花钱等支出加起来，算出家长为自己的投资。体察父母的辛苦，用感恩之心来看待父母。算一笔感恩帐。每个学生将自己一年的学费、生活费等各项花费算个总帐；再把父母一年的总收算个总帐；通过比较，深刻体会父母为自己付出的心血与汗水，理解父母对自己无私的爱和殷切的希望。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我爱父母有多少”：感恩父母是一种美德，是每个做儿女的责任，号召学生们应把感恩之心变成感恩之行。各班队召开主题班队会，发动学生们动脑筋想想，自己能为父母做些什么？开展“我为父母献真情”活动。在“感恩教育”活动中，每位学生每天至少为家里做一件事，可以回家为父母收拾碗筷、扫地做卫生，减轻父母的家务负担；为下班的父母倒一杯水、捶捶背，洗洗脚，放松身心。同时，自己的事情自己做，自己整理房间，自己叠被子，自己收拾书本等，以行动来减轻父母的负担，表达对父母的爱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活动形式：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开展“感恩父母征文”活动。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3-6年级各中队选出5篇优秀作文，参加学校征文竞赛。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（二）感恩老师，勤奋学习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活动目的：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教育学生尊敬师长、热爱学校、树立文明礼貌、拼搏成才、求真务实、开拓创新的精神风貌。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活动内容：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“老师辛苦知多少”：学生只有了解教师的辛勤劳动，才会对老师心存感激和尊重。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“感恩老师见行动”：尊敬老师，不仅仅是行动上的敬礼、问好，应从多方面去尊重。在校园里见到老师主动问好；自觉遵守学校的各项行为规范、课堂常规，不惹老师生气；主动为老师做一些力所能及的事，如：搬椅子、端茶送水、送交作业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活动形式：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各中队组织《感谢您，老师》演讲，并选出2名优胜队员。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</w:t>
      </w:r>
    </w:p>
    <w:p>
      <w:pPr>
        <w:rPr>
          <w:rFonts w:hint="eastAsia"/>
        </w:rPr>
      </w:pPr>
    </w:p>
    <w:p>
      <w:r>
        <w:rPr>
          <w:rFonts w:hint="eastAsia"/>
        </w:rPr>
        <w:t>大队部举行感恩老师演讲活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66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2022-01-05T04:00:01Z</dcterms:created>
  <dc:creator>lenovo</dc:creator>
  <cp:lastModifiedBy>lenovo</cp:lastModifiedBy>
  <dcterms:modified xsi:type="dcterms:W3CDTF">2022-01-05T04:02:38Z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348D4303AEB847D9A28E030B12E6CA85</vt:lpwstr>
  </property>
</Properties>
</file>