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56B" w:rsidRDefault="009F556B" w:rsidP="007C5106">
      <w:pPr>
        <w:spacing w:line="360" w:lineRule="auto"/>
        <w:ind w:firstLineChars="200" w:firstLine="482"/>
        <w:rPr>
          <w:rFonts w:ascii="宋体" w:hAnsi="宋体"/>
          <w:b/>
          <w:sz w:val="24"/>
        </w:rPr>
      </w:pPr>
    </w:p>
    <w:p w:rsidR="001F6E3C" w:rsidRPr="00131D9D" w:rsidRDefault="001F6E3C" w:rsidP="001F6E3C">
      <w:pPr>
        <w:jc w:val="center"/>
        <w:rPr>
          <w:rFonts w:ascii="黑体" w:eastAsia="黑体" w:hAnsi="黑体"/>
          <w:sz w:val="32"/>
          <w:szCs w:val="32"/>
        </w:rPr>
      </w:pPr>
      <w:bookmarkStart w:id="0" w:name="_GoBack"/>
      <w:r w:rsidRPr="00131D9D">
        <w:rPr>
          <w:rFonts w:ascii="黑体" w:eastAsia="黑体" w:hAnsi="黑体" w:hint="eastAsia"/>
          <w:sz w:val="32"/>
          <w:szCs w:val="32"/>
        </w:rPr>
        <w:t>浅析</w:t>
      </w:r>
      <w:r>
        <w:rPr>
          <w:rFonts w:ascii="黑体" w:eastAsia="黑体" w:hAnsi="黑体" w:hint="eastAsia"/>
          <w:sz w:val="32"/>
          <w:szCs w:val="32"/>
        </w:rPr>
        <w:t>“青青种植”课程研究</w:t>
      </w:r>
      <w:r w:rsidRPr="00131D9D">
        <w:rPr>
          <w:rFonts w:ascii="黑体" w:eastAsia="黑体" w:hAnsi="黑体" w:hint="eastAsia"/>
          <w:sz w:val="32"/>
          <w:szCs w:val="32"/>
        </w:rPr>
        <w:t>中</w:t>
      </w:r>
      <w:r>
        <w:rPr>
          <w:rFonts w:ascii="黑体" w:eastAsia="黑体" w:hAnsi="黑体" w:hint="eastAsia"/>
          <w:sz w:val="32"/>
          <w:szCs w:val="32"/>
        </w:rPr>
        <w:t>三级</w:t>
      </w:r>
      <w:r w:rsidRPr="00131D9D">
        <w:rPr>
          <w:rFonts w:ascii="黑体" w:eastAsia="黑体" w:hAnsi="黑体" w:hint="eastAsia"/>
          <w:sz w:val="32"/>
          <w:szCs w:val="32"/>
        </w:rPr>
        <w:t>评价的策略运用</w:t>
      </w:r>
    </w:p>
    <w:bookmarkEnd w:id="0"/>
    <w:p w:rsidR="001F6E3C" w:rsidRPr="001F6E3C" w:rsidRDefault="001F6E3C" w:rsidP="007C5106">
      <w:pPr>
        <w:spacing w:line="360" w:lineRule="auto"/>
        <w:ind w:firstLineChars="200" w:firstLine="482"/>
        <w:rPr>
          <w:rFonts w:ascii="宋体" w:hAnsi="宋体"/>
          <w:b/>
          <w:sz w:val="24"/>
        </w:rPr>
      </w:pPr>
    </w:p>
    <w:p w:rsidR="00A508C4" w:rsidRDefault="00A508C4" w:rsidP="00A508C4">
      <w:pPr>
        <w:spacing w:line="360" w:lineRule="auto"/>
        <w:ind w:firstLineChars="200" w:firstLine="420"/>
        <w:rPr>
          <w:rFonts w:ascii="黑体" w:eastAsia="黑体" w:hAnsi="黑体"/>
          <w:szCs w:val="21"/>
        </w:rPr>
      </w:pPr>
      <w:r w:rsidRPr="00313575">
        <w:rPr>
          <w:rFonts w:ascii="黑体" w:eastAsia="黑体" w:hAnsi="黑体" w:hint="eastAsia"/>
          <w:szCs w:val="21"/>
        </w:rPr>
        <w:t>【</w:t>
      </w:r>
      <w:r w:rsidRPr="00313575">
        <w:rPr>
          <w:rFonts w:ascii="黑体" w:eastAsia="黑体" w:hAnsi="黑体" w:hint="eastAsia"/>
          <w:b/>
          <w:szCs w:val="21"/>
        </w:rPr>
        <w:t>摘要</w:t>
      </w:r>
      <w:r w:rsidRPr="00313575">
        <w:rPr>
          <w:rFonts w:ascii="黑体" w:eastAsia="黑体" w:hAnsi="黑体" w:hint="eastAsia"/>
          <w:szCs w:val="21"/>
        </w:rPr>
        <w:t>】</w:t>
      </w:r>
      <w:r w:rsidR="00865E3E">
        <w:rPr>
          <w:rFonts w:hint="eastAsia"/>
          <w:sz w:val="24"/>
        </w:rPr>
        <w:t>在“青青种植”主题课程实施过程中，评价因其独有的促进作用而被广泛运用。</w:t>
      </w:r>
      <w:r w:rsidR="00351353" w:rsidRPr="00351353">
        <w:rPr>
          <w:rFonts w:ascii="宋体" w:hAnsi="宋体" w:hint="eastAsia"/>
          <w:sz w:val="24"/>
        </w:rPr>
        <w:t>课程的有效评价能够推动课程的实施，促进师生共同成长。在课程实施过程中，充分考虑每个年级学生特点，设计了针对性的三级课程评价。</w:t>
      </w:r>
    </w:p>
    <w:p w:rsidR="00A508C4" w:rsidRPr="00562E74" w:rsidRDefault="00A508C4" w:rsidP="00A508C4">
      <w:pPr>
        <w:spacing w:line="360" w:lineRule="auto"/>
        <w:ind w:firstLineChars="200" w:firstLine="422"/>
        <w:rPr>
          <w:rFonts w:ascii="宋体" w:hAnsi="宋体"/>
          <w:sz w:val="24"/>
        </w:rPr>
      </w:pPr>
      <w:r w:rsidRPr="00313575">
        <w:rPr>
          <w:rFonts w:ascii="黑体" w:eastAsia="黑体" w:hAnsi="黑体" w:hint="eastAsia"/>
          <w:b/>
          <w:szCs w:val="21"/>
        </w:rPr>
        <w:t>【关键词】</w:t>
      </w:r>
      <w:r w:rsidR="00562E74">
        <w:rPr>
          <w:rFonts w:ascii="黑体" w:eastAsia="黑体" w:hAnsi="黑体" w:hint="eastAsia"/>
          <w:b/>
          <w:szCs w:val="21"/>
        </w:rPr>
        <w:t xml:space="preserve">  </w:t>
      </w:r>
      <w:r w:rsidR="00562E74">
        <w:rPr>
          <w:rFonts w:ascii="黑体" w:eastAsia="黑体" w:hAnsi="黑体" w:hint="eastAsia"/>
          <w:szCs w:val="21"/>
        </w:rPr>
        <w:t>主题</w:t>
      </w:r>
      <w:r w:rsidR="00562E74" w:rsidRPr="00562E74">
        <w:rPr>
          <w:rFonts w:ascii="黑体" w:eastAsia="黑体" w:hAnsi="黑体" w:hint="eastAsia"/>
          <w:szCs w:val="21"/>
        </w:rPr>
        <w:t xml:space="preserve">课程  </w:t>
      </w:r>
      <w:r w:rsidR="00562E74">
        <w:rPr>
          <w:rFonts w:ascii="黑体" w:eastAsia="黑体" w:hAnsi="黑体" w:hint="eastAsia"/>
          <w:szCs w:val="21"/>
        </w:rPr>
        <w:t>学科融合</w:t>
      </w:r>
      <w:r w:rsidR="00562E74" w:rsidRPr="00562E74">
        <w:rPr>
          <w:rFonts w:ascii="黑体" w:eastAsia="黑体" w:hAnsi="黑体" w:hint="eastAsia"/>
          <w:szCs w:val="21"/>
        </w:rPr>
        <w:t xml:space="preserve"> </w:t>
      </w:r>
      <w:r w:rsidR="00562E74">
        <w:rPr>
          <w:rFonts w:ascii="黑体" w:eastAsia="黑体" w:hAnsi="黑体" w:hint="eastAsia"/>
          <w:szCs w:val="21"/>
        </w:rPr>
        <w:t>三级课程评价</w:t>
      </w:r>
    </w:p>
    <w:p w:rsidR="007C5106" w:rsidRPr="008A1A9D" w:rsidRDefault="007C5106" w:rsidP="008A1A9D">
      <w:pPr>
        <w:pStyle w:val="a6"/>
        <w:numPr>
          <w:ilvl w:val="0"/>
          <w:numId w:val="1"/>
        </w:numPr>
        <w:spacing w:line="360" w:lineRule="auto"/>
        <w:ind w:firstLineChars="0"/>
        <w:rPr>
          <w:rFonts w:ascii="宋体" w:hAnsi="宋体"/>
          <w:b/>
          <w:sz w:val="24"/>
        </w:rPr>
      </w:pPr>
      <w:r w:rsidRPr="008A1A9D">
        <w:rPr>
          <w:rFonts w:ascii="宋体" w:hAnsi="宋体" w:hint="eastAsia"/>
          <w:b/>
          <w:sz w:val="24"/>
        </w:rPr>
        <w:t>主题课程的实施：</w:t>
      </w:r>
    </w:p>
    <w:p w:rsidR="008A1A9D" w:rsidRDefault="008A1A9D" w:rsidP="007C5106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8A1A9D">
        <w:rPr>
          <w:rFonts w:ascii="宋体" w:hAnsi="宋体" w:hint="eastAsia"/>
          <w:sz w:val="24"/>
        </w:rPr>
        <w:t>我校为进一步加强科技特色，</w:t>
      </w:r>
      <w:r>
        <w:rPr>
          <w:rFonts w:ascii="宋体" w:hAnsi="宋体" w:hint="eastAsia"/>
          <w:sz w:val="24"/>
        </w:rPr>
        <w:t>结合劳动特色教育，创生性地开展了</w:t>
      </w:r>
      <w:r w:rsidRPr="008A1A9D">
        <w:rPr>
          <w:rFonts w:ascii="宋体" w:hAnsi="宋体" w:hint="eastAsia"/>
          <w:sz w:val="24"/>
        </w:rPr>
        <w:t>“青青种植”主题课程，整合国家课程资源，以“融”的方式，开发设计了独具特色的系列课程活动</w:t>
      </w:r>
      <w:r>
        <w:rPr>
          <w:rFonts w:ascii="宋体" w:hAnsi="宋体" w:hint="eastAsia"/>
          <w:sz w:val="24"/>
        </w:rPr>
        <w:t>。在研究过程中，主要是从以下三方面进行实践探索。</w:t>
      </w:r>
    </w:p>
    <w:p w:rsidR="007C5106" w:rsidRPr="00576A67" w:rsidRDefault="007C5106" w:rsidP="007C5106">
      <w:pPr>
        <w:spacing w:line="360" w:lineRule="auto"/>
        <w:ind w:firstLineChars="200" w:firstLine="480"/>
        <w:rPr>
          <w:rFonts w:ascii="宋体"/>
          <w:sz w:val="24"/>
        </w:rPr>
      </w:pPr>
      <w:r w:rsidRPr="00576A67">
        <w:rPr>
          <w:rFonts w:ascii="宋体" w:hAnsi="宋体"/>
          <w:sz w:val="24"/>
        </w:rPr>
        <w:t>1</w:t>
      </w:r>
      <w:r>
        <w:rPr>
          <w:rFonts w:ascii="宋体" w:hAnsi="宋体" w:hint="eastAsia"/>
          <w:sz w:val="24"/>
        </w:rPr>
        <w:t>.</w:t>
      </w:r>
      <w:r w:rsidRPr="00576A67">
        <w:rPr>
          <w:rFonts w:hint="eastAsia"/>
          <w:sz w:val="24"/>
        </w:rPr>
        <w:t>“青青种植”主题课程</w:t>
      </w:r>
      <w:r w:rsidRPr="00576A67">
        <w:rPr>
          <w:rFonts w:ascii="宋体" w:hAnsi="宋体" w:hint="eastAsia"/>
          <w:sz w:val="24"/>
        </w:rPr>
        <w:t>与科学课堂相结合。科学组老师利用科学课时间带孩子走入科技种植长廊，边参观边介绍，学习科技种植的相关知识；在操场上带着孩子拼装种植箱，教会孩子如何种植瓜果蔬菜、观赏绿植等；带着孩子走进学校附近的农田参加传统的种植活动，在实践中比较传统与现代种植的区别；开展与种植相关的研究性学习，指导孩子动手实践、观察研究、撰写研究报告、科学小论文等。</w:t>
      </w:r>
    </w:p>
    <w:p w:rsidR="007C5106" w:rsidRPr="00576A67" w:rsidRDefault="007C5106" w:rsidP="007C5106">
      <w:pPr>
        <w:spacing w:line="360" w:lineRule="auto"/>
        <w:ind w:firstLineChars="200" w:firstLine="480"/>
        <w:rPr>
          <w:rFonts w:ascii="宋体"/>
          <w:sz w:val="24"/>
        </w:rPr>
      </w:pPr>
      <w:r w:rsidRPr="00576A67">
        <w:rPr>
          <w:rFonts w:ascii="宋体" w:hAnsi="宋体"/>
          <w:sz w:val="24"/>
        </w:rPr>
        <w:t>2</w:t>
      </w:r>
      <w:r>
        <w:rPr>
          <w:rFonts w:ascii="宋体" w:hAnsi="宋体" w:hint="eastAsia"/>
          <w:sz w:val="24"/>
        </w:rPr>
        <w:t>.</w:t>
      </w:r>
      <w:r w:rsidRPr="00576A67">
        <w:rPr>
          <w:rFonts w:hint="eastAsia"/>
          <w:sz w:val="24"/>
        </w:rPr>
        <w:t>“青青种植”主题课程</w:t>
      </w:r>
      <w:r w:rsidRPr="00576A67">
        <w:rPr>
          <w:rFonts w:ascii="宋体" w:hAnsi="宋体" w:hint="eastAsia"/>
          <w:sz w:val="24"/>
        </w:rPr>
        <w:t>与社团活动相结合。如学校气象站社团结合科技种植研究空气和土壤的温度、湿度、光照对种植的影响；社团学生走进勤丰蔬菜科研场实地开垦种植、采摘等，研究室内外种植个有什么不同；自制小暖棚，看看哪些植物比较适合这类种植方式等。</w:t>
      </w:r>
    </w:p>
    <w:p w:rsidR="007C5106" w:rsidRPr="00576A67" w:rsidRDefault="007C5106" w:rsidP="007C5106">
      <w:pPr>
        <w:spacing w:line="360" w:lineRule="auto"/>
        <w:ind w:firstLineChars="200" w:firstLine="480"/>
        <w:rPr>
          <w:rFonts w:ascii="宋体"/>
          <w:sz w:val="24"/>
        </w:rPr>
      </w:pPr>
      <w:r w:rsidRPr="00576A67">
        <w:rPr>
          <w:rFonts w:ascii="宋体" w:hAnsi="宋体"/>
          <w:sz w:val="24"/>
        </w:rPr>
        <w:t>3</w:t>
      </w:r>
      <w:r>
        <w:rPr>
          <w:rFonts w:ascii="宋体" w:hAnsi="宋体" w:hint="eastAsia"/>
          <w:sz w:val="24"/>
        </w:rPr>
        <w:t>.</w:t>
      </w:r>
      <w:r w:rsidRPr="00576A67">
        <w:rPr>
          <w:rFonts w:hint="eastAsia"/>
          <w:sz w:val="24"/>
        </w:rPr>
        <w:t>“青青种植”主题课程</w:t>
      </w:r>
      <w:r w:rsidRPr="00576A67">
        <w:rPr>
          <w:rFonts w:ascii="宋体" w:hAnsi="宋体" w:hint="eastAsia"/>
          <w:sz w:val="24"/>
        </w:rPr>
        <w:t>与其他学科相</w:t>
      </w:r>
      <w:r w:rsidR="00562E74">
        <w:rPr>
          <w:rFonts w:ascii="宋体" w:hAnsi="宋体" w:hint="eastAsia"/>
          <w:sz w:val="24"/>
        </w:rPr>
        <w:t>融合</w:t>
      </w:r>
      <w:r w:rsidRPr="00576A67">
        <w:rPr>
          <w:rFonts w:ascii="宋体" w:hAnsi="宋体" w:hint="eastAsia"/>
          <w:sz w:val="24"/>
        </w:rPr>
        <w:t>。</w:t>
      </w:r>
    </w:p>
    <w:p w:rsidR="007C5106" w:rsidRPr="00576A67" w:rsidRDefault="007C5106" w:rsidP="007C5106">
      <w:pPr>
        <w:spacing w:line="360" w:lineRule="auto"/>
        <w:ind w:firstLineChars="200" w:firstLine="480"/>
        <w:rPr>
          <w:rFonts w:ascii="宋体"/>
          <w:sz w:val="24"/>
        </w:rPr>
      </w:pPr>
      <w:r w:rsidRPr="00576A67">
        <w:rPr>
          <w:rFonts w:ascii="宋体" w:hAnsi="宋体" w:hint="eastAsia"/>
          <w:sz w:val="24"/>
        </w:rPr>
        <w:t>（</w:t>
      </w:r>
      <w:r w:rsidRPr="00576A67">
        <w:rPr>
          <w:rFonts w:ascii="宋体" w:hAnsi="宋体"/>
          <w:sz w:val="24"/>
        </w:rPr>
        <w:t>1</w:t>
      </w:r>
      <w:r w:rsidRPr="00576A67">
        <w:rPr>
          <w:rFonts w:ascii="宋体" w:hAnsi="宋体" w:hint="eastAsia"/>
          <w:sz w:val="24"/>
        </w:rPr>
        <w:t>）信息学科：结合学校开展的科技种植，适时开发了</w:t>
      </w:r>
      <w:r w:rsidRPr="00576A67">
        <w:rPr>
          <w:rFonts w:ascii="宋体" w:hAnsi="宋体"/>
          <w:sz w:val="24"/>
        </w:rPr>
        <w:t xml:space="preserve"> </w:t>
      </w:r>
      <w:r w:rsidRPr="00576A67">
        <w:rPr>
          <w:rFonts w:ascii="宋体" w:hAnsi="宋体" w:hint="eastAsia"/>
          <w:sz w:val="24"/>
        </w:rPr>
        <w:t>“青青小创客”活动。如六年级的学生运用信息技术课上掌握的</w:t>
      </w:r>
      <w:r w:rsidRPr="00576A67">
        <w:rPr>
          <w:rFonts w:ascii="宋体" w:hAnsi="宋体"/>
          <w:sz w:val="24"/>
        </w:rPr>
        <w:t>Scratch</w:t>
      </w:r>
      <w:r w:rsidRPr="00576A67">
        <w:rPr>
          <w:rFonts w:ascii="宋体" w:hAnsi="宋体" w:hint="eastAsia"/>
          <w:sz w:val="24"/>
        </w:rPr>
        <w:t>语言编程，学习编写温控、水控程序。“青青小创客”的孩子更是将编写的程序植入模块，做出能完成测量的成品。</w:t>
      </w:r>
    </w:p>
    <w:p w:rsidR="007C5106" w:rsidRPr="00576A67" w:rsidRDefault="007C5106" w:rsidP="007C5106">
      <w:pPr>
        <w:spacing w:line="360" w:lineRule="auto"/>
        <w:ind w:firstLineChars="200" w:firstLine="480"/>
        <w:rPr>
          <w:rFonts w:ascii="宋体"/>
          <w:sz w:val="24"/>
        </w:rPr>
      </w:pPr>
      <w:r w:rsidRPr="00576A67">
        <w:rPr>
          <w:rFonts w:ascii="宋体" w:hAnsi="宋体" w:hint="eastAsia"/>
          <w:sz w:val="24"/>
        </w:rPr>
        <w:t>（</w:t>
      </w:r>
      <w:r w:rsidRPr="00576A67">
        <w:rPr>
          <w:rFonts w:ascii="宋体" w:hAnsi="宋体"/>
          <w:sz w:val="24"/>
        </w:rPr>
        <w:t>2</w:t>
      </w:r>
      <w:r w:rsidRPr="00576A67">
        <w:rPr>
          <w:rFonts w:ascii="宋体" w:hAnsi="宋体" w:hint="eastAsia"/>
          <w:sz w:val="24"/>
        </w:rPr>
        <w:t>）综合实践、品德与生活：①学校将科技种植区域分片包干，并以青龙乡原有</w:t>
      </w:r>
      <w:r w:rsidRPr="00576A67">
        <w:rPr>
          <w:rFonts w:ascii="宋体" w:hAnsi="宋体"/>
          <w:sz w:val="24"/>
        </w:rPr>
        <w:t>12</w:t>
      </w:r>
      <w:r w:rsidRPr="00576A67">
        <w:rPr>
          <w:rFonts w:ascii="宋体" w:hAnsi="宋体" w:hint="eastAsia"/>
          <w:sz w:val="24"/>
        </w:rPr>
        <w:t>个村小的校名（现在都已经合并为青小）作为每个种植基地的命名，分到各个班级，让孩子们动手实践、管理。由科学组牵头，在综合实践老师指导</w:t>
      </w:r>
      <w:r w:rsidRPr="00576A67">
        <w:rPr>
          <w:rFonts w:ascii="宋体" w:hAnsi="宋体" w:hint="eastAsia"/>
          <w:sz w:val="24"/>
        </w:rPr>
        <w:lastRenderedPageBreak/>
        <w:t>下各班自定义种植内容并开展实践研究。②学校层面推广家庭种植活动。用众筹的方式，让每个孩子、老师都领到种植箱、营养土、种子、育苗等，在家里开展科技种植</w:t>
      </w:r>
      <w:r w:rsidRPr="00576A67">
        <w:rPr>
          <w:rFonts w:ascii="宋体" w:hAnsi="宋体"/>
          <w:sz w:val="24"/>
        </w:rPr>
        <w:t>DIY</w:t>
      </w:r>
      <w:r w:rsidRPr="00576A67">
        <w:rPr>
          <w:rFonts w:ascii="宋体" w:hAnsi="宋体" w:hint="eastAsia"/>
          <w:sz w:val="24"/>
        </w:rPr>
        <w:t>活动。学校层面还组织观察日记、小论文评比以促进家庭种植活动更好地开展。家长们在家里看着这批“现代版的小农民”都感慨地说：农村城镇化后，消失农田的现在又回来了！是的，这既是十分有意义的综合实践体验活动，更是文化的传承，精神的“根”植！</w:t>
      </w:r>
    </w:p>
    <w:p w:rsidR="007C5106" w:rsidRPr="00562E74" w:rsidRDefault="007C5106" w:rsidP="00562E74">
      <w:pPr>
        <w:spacing w:line="360" w:lineRule="auto"/>
        <w:ind w:firstLineChars="200" w:firstLine="480"/>
        <w:rPr>
          <w:rFonts w:ascii="宋体"/>
          <w:sz w:val="24"/>
        </w:rPr>
      </w:pPr>
      <w:r w:rsidRPr="00576A67">
        <w:rPr>
          <w:rFonts w:ascii="宋体" w:hAnsi="宋体" w:hint="eastAsia"/>
          <w:sz w:val="24"/>
        </w:rPr>
        <w:t>（</w:t>
      </w:r>
      <w:r w:rsidRPr="00576A67">
        <w:rPr>
          <w:rFonts w:ascii="宋体" w:hAnsi="宋体"/>
          <w:sz w:val="24"/>
        </w:rPr>
        <w:t>3</w:t>
      </w:r>
      <w:r w:rsidRPr="00576A67">
        <w:rPr>
          <w:rFonts w:ascii="宋体" w:hAnsi="宋体" w:hint="eastAsia"/>
          <w:sz w:val="24"/>
        </w:rPr>
        <w:t>）此外，科技种植元素也已经融入到语文学科的写作，如四年级开发的“</w:t>
      </w:r>
      <w:r w:rsidRPr="00576A67">
        <w:rPr>
          <w:rFonts w:hint="eastAsia"/>
          <w:sz w:val="24"/>
        </w:rPr>
        <w:t>种植</w:t>
      </w:r>
      <w:r w:rsidRPr="00576A67">
        <w:rPr>
          <w:rFonts w:ascii="宋体" w:hAnsi="宋体" w:hint="eastAsia"/>
          <w:sz w:val="24"/>
        </w:rPr>
        <w:t>日志小达人”主题课程，孩子们在观察自己片区的植物时，不仅切身感受到了植物的生长规律，还培养了自己的语言表达能力，一篇篇充满童趣的日志充满了孩子们的惊喜。二年级的孩子用纯净的童眼看校园里的“青青种植”，脑海中便有了童话世界的幻想，于是，二年级就开展了“青青幻想画”的主题课程。在美术课上，孩子们大胆地想象，热烈地交流，激情地创作，一幅幅稚嫩的幻想画，让观者脑洞大开。三年级的孩子刚刚接触英语学科，兴趣浓，记忆强，拓展词汇的空间大，及时将关于果蔬的单词引进课堂，孩子们在</w:t>
      </w:r>
      <w:r w:rsidRPr="00576A67">
        <w:rPr>
          <w:rFonts w:ascii="宋体" w:hAnsi="宋体"/>
          <w:sz w:val="24"/>
        </w:rPr>
        <w:t>PK</w:t>
      </w:r>
      <w:r w:rsidRPr="00576A67">
        <w:rPr>
          <w:rFonts w:ascii="宋体" w:hAnsi="宋体" w:hint="eastAsia"/>
          <w:sz w:val="24"/>
        </w:rPr>
        <w:t>的游戏中，不但记住了单词还学会了合作学习的方法，改变了死记硬背的学习方式。一年级的孩子爱唱歌，音乐课上，奶声奶气的童声将种植的快乐淋漓尽致地表现出来。随着“青青种植”主题课程的慢慢生发，科技种植文化的气息已然悄悄地弥散在校园中，老师、孩子、家长也都自然地裹挟到这个课程空间并浸润其中。</w:t>
      </w:r>
    </w:p>
    <w:p w:rsidR="007C5106" w:rsidRPr="00576A67" w:rsidRDefault="007C5106" w:rsidP="007C5106">
      <w:pPr>
        <w:spacing w:line="360" w:lineRule="auto"/>
        <w:ind w:firstLineChars="200" w:firstLine="482"/>
        <w:jc w:val="left"/>
        <w:rPr>
          <w:rFonts w:ascii="宋体"/>
          <w:b/>
          <w:sz w:val="24"/>
        </w:rPr>
      </w:pPr>
      <w:r>
        <w:rPr>
          <w:rFonts w:ascii="宋体" w:hAnsi="宋体" w:hint="eastAsia"/>
          <w:b/>
          <w:sz w:val="24"/>
        </w:rPr>
        <w:t>二</w:t>
      </w:r>
      <w:r w:rsidR="008A09A2">
        <w:rPr>
          <w:rFonts w:ascii="宋体" w:hAnsi="宋体" w:hint="eastAsia"/>
          <w:b/>
          <w:sz w:val="24"/>
        </w:rPr>
        <w:t>、</w:t>
      </w:r>
      <w:r w:rsidRPr="00576A67">
        <w:rPr>
          <w:rFonts w:ascii="宋体" w:hAnsi="宋体" w:hint="eastAsia"/>
          <w:b/>
          <w:sz w:val="24"/>
        </w:rPr>
        <w:t>主题课程</w:t>
      </w:r>
      <w:r>
        <w:rPr>
          <w:rFonts w:ascii="宋体" w:hAnsi="宋体" w:hint="eastAsia"/>
          <w:b/>
          <w:sz w:val="24"/>
        </w:rPr>
        <w:t>的</w:t>
      </w:r>
      <w:r w:rsidRPr="00576A67">
        <w:rPr>
          <w:rFonts w:ascii="宋体" w:hAnsi="宋体" w:hint="eastAsia"/>
          <w:b/>
          <w:sz w:val="24"/>
        </w:rPr>
        <w:t>评价：</w:t>
      </w:r>
    </w:p>
    <w:p w:rsidR="007C5106" w:rsidRPr="00576A67" w:rsidRDefault="007C5106" w:rsidP="007C5106">
      <w:pPr>
        <w:spacing w:line="360" w:lineRule="auto"/>
        <w:ind w:firstLineChars="200" w:firstLine="480"/>
        <w:jc w:val="left"/>
        <w:rPr>
          <w:rFonts w:ascii="宋体"/>
          <w:sz w:val="24"/>
        </w:rPr>
      </w:pPr>
      <w:r w:rsidRPr="00576A67">
        <w:rPr>
          <w:rFonts w:ascii="宋体" w:hAnsi="宋体" w:hint="eastAsia"/>
          <w:sz w:val="24"/>
        </w:rPr>
        <w:t>课程的有效评价能够推动课程的实施，促进师生共同成长。在课程实施过程中，我们充分考虑每个年级学生特点，设计了针对性的三级课程评价。</w:t>
      </w:r>
    </w:p>
    <w:p w:rsidR="007C5106" w:rsidRPr="00576A67" w:rsidRDefault="007C5106" w:rsidP="007C5106">
      <w:pPr>
        <w:spacing w:line="360" w:lineRule="auto"/>
        <w:ind w:firstLineChars="200" w:firstLine="480"/>
        <w:jc w:val="left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1.</w:t>
      </w:r>
      <w:r w:rsidRPr="00576A67">
        <w:rPr>
          <w:rFonts w:ascii="宋体" w:hAnsi="宋体" w:hint="eastAsia"/>
          <w:sz w:val="24"/>
        </w:rPr>
        <w:t>一年级歌曲串烧。学生年龄较小，为了调动他们参与课程的积极性，评价以鼓励为主。愿意参与课程活动，在活动中有所收获评为一级；二级为愿意开口，有表现的欲望；三级为能熟练掌握歌曲旋律，通过唱、跳、演等形式表现。</w:t>
      </w:r>
    </w:p>
    <w:p w:rsidR="007C5106" w:rsidRPr="00576A67" w:rsidRDefault="007C5106" w:rsidP="007C5106">
      <w:pPr>
        <w:spacing w:line="360" w:lineRule="auto"/>
        <w:ind w:firstLineChars="200" w:firstLine="480"/>
        <w:jc w:val="left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2.</w:t>
      </w:r>
      <w:r w:rsidRPr="00576A67">
        <w:rPr>
          <w:rFonts w:ascii="宋体" w:hAnsi="宋体" w:hint="eastAsia"/>
          <w:sz w:val="24"/>
        </w:rPr>
        <w:t>二年级种植幻想画。学生通过一学年的学习，已经具有了一定的审美能力。在老师的指导下能完成作品就可评为一级；独立完成画作，并具有一定的美观度可评为二级；三级需要学生跳一跳才能达到，画作在独立完成的基础上，具有美观度，富有想象力。</w:t>
      </w:r>
    </w:p>
    <w:p w:rsidR="007C5106" w:rsidRPr="00576A67" w:rsidRDefault="007C5106" w:rsidP="007C5106">
      <w:pPr>
        <w:spacing w:line="360" w:lineRule="auto"/>
        <w:ind w:firstLineChars="200" w:firstLine="480"/>
        <w:jc w:val="left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3.</w:t>
      </w:r>
      <w:r w:rsidRPr="00576A67">
        <w:rPr>
          <w:rFonts w:ascii="宋体" w:hAnsi="宋体" w:hint="eastAsia"/>
          <w:sz w:val="24"/>
        </w:rPr>
        <w:t>三年级果蔬单词大</w:t>
      </w:r>
      <w:r w:rsidRPr="00576A67">
        <w:rPr>
          <w:rFonts w:ascii="宋体" w:hAnsi="宋体"/>
          <w:sz w:val="24"/>
        </w:rPr>
        <w:t>PK</w:t>
      </w:r>
      <w:r w:rsidRPr="00576A67">
        <w:rPr>
          <w:rFonts w:ascii="宋体" w:hAnsi="宋体" w:hint="eastAsia"/>
          <w:sz w:val="24"/>
        </w:rPr>
        <w:t>。这一个年级是英语的起始阶段，让学生在富有情</w:t>
      </w:r>
      <w:r w:rsidRPr="00576A67">
        <w:rPr>
          <w:rFonts w:ascii="宋体" w:hAnsi="宋体" w:hint="eastAsia"/>
          <w:sz w:val="24"/>
        </w:rPr>
        <w:lastRenderedPageBreak/>
        <w:t>趣的课程活动中，激发学习英语的兴趣。能掌握</w:t>
      </w:r>
      <w:r w:rsidRPr="00576A67">
        <w:rPr>
          <w:rFonts w:ascii="宋体" w:hAnsi="宋体"/>
          <w:sz w:val="24"/>
        </w:rPr>
        <w:t>10</w:t>
      </w:r>
      <w:r w:rsidRPr="00576A67">
        <w:rPr>
          <w:rFonts w:ascii="宋体" w:hAnsi="宋体" w:hint="eastAsia"/>
          <w:sz w:val="24"/>
        </w:rPr>
        <w:t>个词的为一级；二级掌握</w:t>
      </w:r>
      <w:r w:rsidRPr="00576A67">
        <w:rPr>
          <w:rFonts w:ascii="宋体" w:hAnsi="宋体"/>
          <w:sz w:val="24"/>
        </w:rPr>
        <w:t>15</w:t>
      </w:r>
      <w:r w:rsidRPr="00576A67">
        <w:rPr>
          <w:rFonts w:ascii="宋体" w:hAnsi="宋体" w:hint="eastAsia"/>
          <w:sz w:val="24"/>
        </w:rPr>
        <w:t>个以上的单词；三级要求适当提高，要达到</w:t>
      </w:r>
      <w:r w:rsidRPr="00576A67">
        <w:rPr>
          <w:rFonts w:ascii="宋体" w:hAnsi="宋体"/>
          <w:sz w:val="24"/>
        </w:rPr>
        <w:t>25</w:t>
      </w:r>
      <w:r w:rsidRPr="00576A67">
        <w:rPr>
          <w:rFonts w:ascii="宋体" w:hAnsi="宋体" w:hint="eastAsia"/>
          <w:sz w:val="24"/>
        </w:rPr>
        <w:t>个以上。</w:t>
      </w:r>
    </w:p>
    <w:p w:rsidR="007C5106" w:rsidRPr="00576A67" w:rsidRDefault="007C5106" w:rsidP="007C5106">
      <w:pPr>
        <w:spacing w:line="360" w:lineRule="auto"/>
        <w:ind w:firstLineChars="200" w:firstLine="480"/>
        <w:jc w:val="left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4.</w:t>
      </w:r>
      <w:r w:rsidRPr="00576A67">
        <w:rPr>
          <w:rFonts w:ascii="宋体" w:hAnsi="宋体" w:hint="eastAsia"/>
          <w:sz w:val="24"/>
        </w:rPr>
        <w:t>四年级种植日志小达人。四年级是学生学习习作的关键年级，通过观察日志的方式，让学生有观察、写作的意识。一级为能用简单的语言来描述植物成长的过程；二级的要求是能用一段完整的语言来描述所观察到的现象；三级需要学生用图文并茂的形式展示自己的观察种植过程。</w:t>
      </w:r>
    </w:p>
    <w:p w:rsidR="007C5106" w:rsidRPr="00576A67" w:rsidRDefault="007C5106" w:rsidP="007C5106">
      <w:pPr>
        <w:spacing w:line="360" w:lineRule="auto"/>
        <w:ind w:firstLineChars="200" w:firstLine="480"/>
        <w:jc w:val="left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5.</w:t>
      </w:r>
      <w:r w:rsidRPr="00576A67">
        <w:rPr>
          <w:rFonts w:ascii="宋体" w:hAnsi="宋体" w:hint="eastAsia"/>
          <w:sz w:val="24"/>
        </w:rPr>
        <w:t>五年级科技灌溉小发明。经过五年的发展，学生在想象动手能力上有了一定的差异。针对这类情况，我们进行了分层评价。能设计出科技灌溉发明，具有一定的科学性评为一级；二级为能把设想转化为实物，制作出了小发明模型；三级为设计出了具有科学性的小发明，并且能够在实际操作中运用。</w:t>
      </w:r>
    </w:p>
    <w:p w:rsidR="007C5106" w:rsidRPr="00864FED" w:rsidRDefault="007C5106" w:rsidP="00864FED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6.</w:t>
      </w:r>
      <w:r w:rsidRPr="00576A67">
        <w:rPr>
          <w:rFonts w:ascii="宋体" w:hAnsi="宋体" w:hint="eastAsia"/>
          <w:sz w:val="24"/>
        </w:rPr>
        <w:t>六年级</w:t>
      </w:r>
      <w:r w:rsidRPr="00576A67">
        <w:rPr>
          <w:rFonts w:hint="eastAsia"/>
          <w:sz w:val="24"/>
        </w:rPr>
        <w:t>“青青种植”</w:t>
      </w:r>
      <w:r w:rsidRPr="00576A67">
        <w:rPr>
          <w:rFonts w:ascii="宋体" w:hAnsi="宋体" w:hint="eastAsia"/>
          <w:sz w:val="24"/>
        </w:rPr>
        <w:t>小创客。六年级学生已经具有了一定的信息技术能力，大部分学生都能熟练掌握电脑技术。在此基础上，让学生学习掌握的</w:t>
      </w:r>
      <w:r w:rsidRPr="00576A67">
        <w:rPr>
          <w:rFonts w:ascii="宋体" w:hAnsi="宋体"/>
          <w:sz w:val="24"/>
        </w:rPr>
        <w:t>Scratch</w:t>
      </w:r>
      <w:r w:rsidRPr="00576A67">
        <w:rPr>
          <w:rFonts w:ascii="宋体" w:hAnsi="宋体" w:hint="eastAsia"/>
          <w:sz w:val="24"/>
        </w:rPr>
        <w:t>语言编程，学习编写温控、水控程序。这既是信息技术能力的提升，又是与科技种植的融合。学习</w:t>
      </w:r>
      <w:r w:rsidRPr="00576A67">
        <w:rPr>
          <w:rFonts w:ascii="宋体" w:hAnsi="宋体"/>
          <w:sz w:val="24"/>
        </w:rPr>
        <w:t>Scratch</w:t>
      </w:r>
      <w:r w:rsidRPr="00576A67">
        <w:rPr>
          <w:rFonts w:ascii="宋体" w:hAnsi="宋体" w:hint="eastAsia"/>
          <w:sz w:val="24"/>
        </w:rPr>
        <w:t>语言编程，并会使用可评为一级；二级为在学习</w:t>
      </w:r>
      <w:r w:rsidRPr="00576A67">
        <w:rPr>
          <w:rFonts w:ascii="宋体" w:hAnsi="宋体"/>
          <w:sz w:val="24"/>
        </w:rPr>
        <w:t>Scratch</w:t>
      </w:r>
      <w:r w:rsidRPr="00576A67">
        <w:rPr>
          <w:rFonts w:ascii="宋体" w:hAnsi="宋体" w:hint="eastAsia"/>
          <w:sz w:val="24"/>
        </w:rPr>
        <w:t>语言的基础上能编写温控、水控程序；三级为将编写的程序植入模块，做出能完成测量的成品。</w:t>
      </w:r>
    </w:p>
    <w:p w:rsidR="007C5106" w:rsidRPr="00C11AF5" w:rsidRDefault="007C5106" w:rsidP="007C5106">
      <w:pPr>
        <w:spacing w:line="360" w:lineRule="auto"/>
        <w:ind w:firstLineChars="200" w:firstLine="482"/>
        <w:rPr>
          <w:rFonts w:ascii="宋体"/>
          <w:b/>
          <w:sz w:val="24"/>
        </w:rPr>
      </w:pPr>
      <w:r w:rsidRPr="00C11AF5">
        <w:rPr>
          <w:rFonts w:ascii="宋体" w:hAnsi="宋体" w:hint="eastAsia"/>
          <w:b/>
          <w:sz w:val="24"/>
        </w:rPr>
        <w:t>附：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14"/>
        <w:gridCol w:w="1559"/>
        <w:gridCol w:w="1559"/>
        <w:gridCol w:w="1701"/>
      </w:tblGrid>
      <w:tr w:rsidR="007C5106" w:rsidTr="00E838DA">
        <w:trPr>
          <w:jc w:val="center"/>
        </w:trPr>
        <w:tc>
          <w:tcPr>
            <w:tcW w:w="7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“青青种植”</w:t>
            </w:r>
            <w:r w:rsidRPr="007376BF">
              <w:rPr>
                <w:rFonts w:ascii="宋体" w:hAnsi="宋体" w:hint="eastAsia"/>
                <w:sz w:val="24"/>
              </w:rPr>
              <w:t>评价表</w:t>
            </w:r>
          </w:p>
        </w:tc>
      </w:tr>
      <w:tr w:rsidR="007C5106" w:rsidTr="00E838D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400" w:lineRule="exact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400" w:lineRule="exact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自评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小组评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教师评</w:t>
            </w:r>
          </w:p>
        </w:tc>
      </w:tr>
      <w:tr w:rsidR="007C5106" w:rsidTr="00E838D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400" w:lineRule="exact"/>
              <w:rPr>
                <w:rFonts w:ascii="宋体"/>
                <w:sz w:val="24"/>
              </w:rPr>
            </w:pPr>
            <w:r w:rsidRPr="007376BF">
              <w:rPr>
                <w:rFonts w:ascii="宋体" w:hAnsi="宋体" w:hint="eastAsia"/>
                <w:sz w:val="24"/>
              </w:rPr>
              <w:t>一年级：科技种植歌曲串烧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40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:rsidR="007C5106" w:rsidTr="00E838D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400" w:lineRule="exact"/>
              <w:rPr>
                <w:rFonts w:ascii="宋体"/>
                <w:sz w:val="24"/>
              </w:rPr>
            </w:pPr>
            <w:r w:rsidRPr="007376BF">
              <w:rPr>
                <w:rFonts w:ascii="宋体" w:hAnsi="宋体" w:hint="eastAsia"/>
                <w:sz w:val="24"/>
              </w:rPr>
              <w:t>二年级：科技种植幻想画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:rsidR="007C5106" w:rsidTr="00E838D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400" w:lineRule="exact"/>
              <w:rPr>
                <w:rFonts w:ascii="宋体" w:hAnsi="宋体"/>
                <w:sz w:val="24"/>
              </w:rPr>
            </w:pPr>
            <w:r w:rsidRPr="007376BF">
              <w:rPr>
                <w:rFonts w:ascii="宋体" w:hAnsi="宋体" w:hint="eastAsia"/>
                <w:sz w:val="24"/>
              </w:rPr>
              <w:t>三年级：果蔬单词大</w:t>
            </w:r>
            <w:r w:rsidRPr="007376BF">
              <w:rPr>
                <w:rFonts w:ascii="宋体" w:hAnsi="宋体"/>
                <w:sz w:val="24"/>
              </w:rPr>
              <w:t>PK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:rsidR="007C5106" w:rsidTr="00E838D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400" w:lineRule="exact"/>
              <w:rPr>
                <w:rFonts w:ascii="宋体"/>
                <w:sz w:val="24"/>
              </w:rPr>
            </w:pPr>
            <w:r w:rsidRPr="007376BF">
              <w:rPr>
                <w:rFonts w:ascii="宋体" w:hAnsi="宋体" w:hint="eastAsia"/>
                <w:sz w:val="24"/>
              </w:rPr>
              <w:t>四年级：</w:t>
            </w:r>
            <w:r>
              <w:rPr>
                <w:rFonts w:ascii="宋体" w:hAnsi="宋体" w:hint="eastAsia"/>
                <w:sz w:val="24"/>
              </w:rPr>
              <w:t>种植</w:t>
            </w:r>
            <w:r w:rsidRPr="007376BF">
              <w:rPr>
                <w:rFonts w:ascii="宋体" w:hAnsi="宋体" w:hint="eastAsia"/>
                <w:sz w:val="24"/>
              </w:rPr>
              <w:t>日志小达人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:rsidR="007C5106" w:rsidTr="00E838D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360" w:lineRule="auto"/>
              <w:rPr>
                <w:rFonts w:ascii="宋体"/>
                <w:sz w:val="24"/>
              </w:rPr>
            </w:pPr>
            <w:r w:rsidRPr="007376BF">
              <w:rPr>
                <w:rFonts w:ascii="宋体" w:hAnsi="宋体" w:hint="eastAsia"/>
                <w:sz w:val="24"/>
              </w:rPr>
              <w:t>五年级：科技灌溉小发明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:rsidR="007C5106" w:rsidTr="00E838DA">
        <w:trPr>
          <w:trHeight w:val="16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400" w:lineRule="exact"/>
              <w:rPr>
                <w:rFonts w:ascii="宋体"/>
                <w:sz w:val="24"/>
              </w:rPr>
            </w:pPr>
            <w:r w:rsidRPr="007376BF">
              <w:rPr>
                <w:rFonts w:ascii="宋体" w:hAnsi="宋体" w:hint="eastAsia"/>
                <w:sz w:val="24"/>
              </w:rPr>
              <w:t>六年级：</w:t>
            </w:r>
            <w:r w:rsidRPr="006E7AA3">
              <w:rPr>
                <w:rFonts w:hint="eastAsia"/>
              </w:rPr>
              <w:t>“青青种植”</w:t>
            </w:r>
            <w:r w:rsidRPr="007376BF">
              <w:rPr>
                <w:rFonts w:ascii="宋体" w:hAnsi="宋体" w:hint="eastAsia"/>
                <w:sz w:val="24"/>
              </w:rPr>
              <w:t>小创客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:rsidR="007C5106" w:rsidRPr="009A23A0" w:rsidTr="00E838DA">
        <w:trPr>
          <w:trHeight w:val="313"/>
          <w:jc w:val="center"/>
        </w:trPr>
        <w:tc>
          <w:tcPr>
            <w:tcW w:w="7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106" w:rsidRPr="007376BF" w:rsidRDefault="007C5106" w:rsidP="00E838DA">
            <w:pPr>
              <w:spacing w:line="360" w:lineRule="auto"/>
              <w:rPr>
                <w:rFonts w:ascii="宋体"/>
                <w:sz w:val="24"/>
              </w:rPr>
            </w:pPr>
            <w:r w:rsidRPr="007376BF">
              <w:rPr>
                <w:rFonts w:ascii="宋体" w:hAnsi="宋体" w:hint="eastAsia"/>
                <w:sz w:val="24"/>
              </w:rPr>
              <w:t>备注：一级为一颗星，二级为三颗星，三级为五颗星。</w:t>
            </w:r>
          </w:p>
        </w:tc>
      </w:tr>
    </w:tbl>
    <w:p w:rsidR="007C5106" w:rsidRPr="007D3E24" w:rsidRDefault="00864FED" w:rsidP="007C5106">
      <w:pPr>
        <w:spacing w:line="360" w:lineRule="auto"/>
        <w:jc w:val="left"/>
        <w:rPr>
          <w:rFonts w:ascii="黑体" w:eastAsia="黑体"/>
          <w:sz w:val="24"/>
        </w:rPr>
      </w:pPr>
      <w:r>
        <w:rPr>
          <w:rFonts w:ascii="黑体" w:eastAsia="黑体" w:hint="eastAsia"/>
          <w:sz w:val="24"/>
        </w:rPr>
        <w:t>三、</w:t>
      </w:r>
      <w:r w:rsidR="007C5106" w:rsidRPr="007D3E24">
        <w:rPr>
          <w:rFonts w:ascii="黑体" w:eastAsia="黑体" w:hint="eastAsia"/>
          <w:sz w:val="24"/>
        </w:rPr>
        <w:t>主题课程的效果与反思</w:t>
      </w:r>
    </w:p>
    <w:p w:rsidR="007C5106" w:rsidRPr="00B3263D" w:rsidRDefault="007C5106" w:rsidP="007C5106">
      <w:pPr>
        <w:spacing w:line="360" w:lineRule="auto"/>
        <w:ind w:firstLineChars="200" w:firstLine="480"/>
        <w:jc w:val="left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 xml:space="preserve"> “青青种植”主题课程</w:t>
      </w:r>
      <w:r w:rsidRPr="00B3263D">
        <w:rPr>
          <w:rFonts w:ascii="宋体" w:hAnsi="宋体" w:hint="eastAsia"/>
          <w:sz w:val="24"/>
        </w:rPr>
        <w:t>可能是一种基于实际需求的自创，一来不曾有这样的模式，二来可借鉴的经验很少，只能摸着石头过河。课程的实施，让我们在实</w:t>
      </w:r>
      <w:r w:rsidRPr="00B3263D">
        <w:rPr>
          <w:rFonts w:ascii="宋体" w:hAnsi="宋体" w:hint="eastAsia"/>
          <w:sz w:val="24"/>
        </w:rPr>
        <w:lastRenderedPageBreak/>
        <w:t>践中体悟，在体悟中成长。虽说开展的时间不长，总是有些缺憾，但我们收获也是很多的：</w:t>
      </w:r>
    </w:p>
    <w:p w:rsidR="007C5106" w:rsidRPr="00B3263D" w:rsidRDefault="007C5106" w:rsidP="007C5106">
      <w:pPr>
        <w:spacing w:line="360" w:lineRule="auto"/>
        <w:ind w:firstLineChars="200" w:firstLine="480"/>
        <w:jc w:val="left"/>
        <w:rPr>
          <w:rFonts w:ascii="宋体"/>
          <w:sz w:val="24"/>
        </w:rPr>
      </w:pPr>
      <w:r w:rsidRPr="00B3263D">
        <w:rPr>
          <w:rFonts w:ascii="宋体" w:hAnsi="宋体"/>
          <w:sz w:val="24"/>
        </w:rPr>
        <w:t>1</w:t>
      </w:r>
      <w:r>
        <w:rPr>
          <w:rFonts w:ascii="宋体" w:hAnsi="宋体" w:hint="eastAsia"/>
          <w:sz w:val="24"/>
        </w:rPr>
        <w:t>.</w:t>
      </w:r>
      <w:r w:rsidRPr="00B3263D">
        <w:rPr>
          <w:rFonts w:ascii="宋体" w:hAnsi="宋体" w:hint="eastAsia"/>
          <w:sz w:val="24"/>
        </w:rPr>
        <w:t>办学思路更清晰：</w:t>
      </w:r>
      <w:r>
        <w:rPr>
          <w:rFonts w:ascii="宋体" w:hAnsi="宋体" w:hint="eastAsia"/>
          <w:sz w:val="24"/>
        </w:rPr>
        <w:t>“青青种植”丰富了科技种植课程，</w:t>
      </w:r>
      <w:r w:rsidRPr="00B3263D">
        <w:rPr>
          <w:rFonts w:ascii="宋体" w:hAnsi="宋体" w:hint="eastAsia"/>
          <w:sz w:val="24"/>
        </w:rPr>
        <w:t>为青小的科技特色拓展了航道，注入了活力。围绕办学理念和学生发展核心素养，我们将继续整合各类资源，以</w:t>
      </w:r>
      <w:r>
        <w:rPr>
          <w:rFonts w:ascii="宋体" w:hAnsi="宋体" w:hint="eastAsia"/>
          <w:sz w:val="24"/>
        </w:rPr>
        <w:t>“青青种植”</w:t>
      </w:r>
      <w:r w:rsidRPr="00B3263D">
        <w:rPr>
          <w:rFonts w:ascii="宋体" w:hAnsi="宋体" w:hint="eastAsia"/>
          <w:sz w:val="24"/>
        </w:rPr>
        <w:t>为切入点尝试开发更多元的、丰富的、适切的课程生活以丰厚孩子的童年生活，成就他们的最好时光。</w:t>
      </w:r>
    </w:p>
    <w:p w:rsidR="007C5106" w:rsidRPr="00B3263D" w:rsidRDefault="007C5106" w:rsidP="007C5106">
      <w:pPr>
        <w:spacing w:line="360" w:lineRule="auto"/>
        <w:ind w:firstLineChars="200" w:firstLine="480"/>
        <w:jc w:val="left"/>
        <w:rPr>
          <w:rFonts w:ascii="宋体"/>
          <w:sz w:val="24"/>
        </w:rPr>
      </w:pPr>
      <w:r w:rsidRPr="00B3263D">
        <w:rPr>
          <w:rFonts w:ascii="宋体" w:hAnsi="宋体"/>
          <w:sz w:val="24"/>
        </w:rPr>
        <w:t>2</w:t>
      </w:r>
      <w:r>
        <w:rPr>
          <w:rFonts w:ascii="宋体" w:hAnsi="宋体" w:hint="eastAsia"/>
          <w:sz w:val="24"/>
        </w:rPr>
        <w:t>.</w:t>
      </w:r>
      <w:r w:rsidRPr="00B3263D">
        <w:rPr>
          <w:rFonts w:ascii="宋体" w:hAnsi="宋体" w:hint="eastAsia"/>
          <w:sz w:val="24"/>
        </w:rPr>
        <w:t>课程意识在增强：课程建设要有“根”的意识，我们在抉择的时候要更多走进孩子，走进老师，分析学校到底需要怎样的课程，怎么做，做到怎样。在原有积淀的基础上传承并发展，实践与反思中不断提炼，逐步打造出适合本校的课程生活。</w:t>
      </w:r>
    </w:p>
    <w:p w:rsidR="007C5106" w:rsidRPr="00B3263D" w:rsidRDefault="007C5106" w:rsidP="007C5106">
      <w:pPr>
        <w:spacing w:line="360" w:lineRule="auto"/>
        <w:ind w:firstLineChars="200" w:firstLine="480"/>
        <w:jc w:val="left"/>
        <w:rPr>
          <w:rFonts w:ascii="宋体"/>
          <w:sz w:val="24"/>
        </w:rPr>
      </w:pPr>
      <w:r w:rsidRPr="00B3263D">
        <w:rPr>
          <w:rFonts w:ascii="宋体" w:hAnsi="宋体"/>
          <w:sz w:val="24"/>
        </w:rPr>
        <w:t>3</w:t>
      </w:r>
      <w:r>
        <w:rPr>
          <w:rFonts w:ascii="宋体" w:hAnsi="宋体" w:hint="eastAsia"/>
          <w:sz w:val="24"/>
        </w:rPr>
        <w:t>.</w:t>
      </w:r>
      <w:r w:rsidRPr="00B3263D">
        <w:rPr>
          <w:rFonts w:ascii="宋体" w:hAnsi="宋体" w:hint="eastAsia"/>
          <w:sz w:val="24"/>
        </w:rPr>
        <w:t>管理重心更下位：种植课程让每一个人都不自觉的裹挟进来，释放出潜能，校园变得生机勃勃。从最初的核心圈到全员参与，从学校组织到年级、班级负责，最后以班级为单位开发实施，课程生活比以往更灵活、更开放、更具个性。</w:t>
      </w:r>
    </w:p>
    <w:p w:rsidR="007C5106" w:rsidRDefault="007C5106" w:rsidP="007C5106">
      <w:pPr>
        <w:spacing w:line="360" w:lineRule="auto"/>
        <w:ind w:firstLineChars="200" w:firstLine="480"/>
        <w:jc w:val="left"/>
        <w:rPr>
          <w:rFonts w:ascii="宋体"/>
          <w:sz w:val="24"/>
        </w:rPr>
      </w:pPr>
      <w:r w:rsidRPr="00B3263D">
        <w:rPr>
          <w:rFonts w:ascii="宋体" w:hAnsi="宋体"/>
          <w:sz w:val="24"/>
        </w:rPr>
        <w:t>4</w:t>
      </w:r>
      <w:r>
        <w:rPr>
          <w:rFonts w:ascii="宋体" w:hAnsi="宋体" w:hint="eastAsia"/>
          <w:sz w:val="24"/>
        </w:rPr>
        <w:t>.</w:t>
      </w:r>
      <w:r w:rsidRPr="00B3263D">
        <w:rPr>
          <w:rFonts w:ascii="宋体" w:hAnsi="宋体" w:hint="eastAsia"/>
          <w:sz w:val="24"/>
        </w:rPr>
        <w:t>课程影响在延伸：本项目实施虽然时间不长，但已经得到了全体师生、家长、社会的广泛认同和支持，调查问卷的数据显示近</w:t>
      </w:r>
      <w:r w:rsidRPr="00B3263D">
        <w:rPr>
          <w:rFonts w:ascii="宋体" w:hAnsi="宋体"/>
          <w:sz w:val="24"/>
        </w:rPr>
        <w:t>98%</w:t>
      </w:r>
      <w:r w:rsidRPr="00B3263D">
        <w:rPr>
          <w:rFonts w:ascii="宋体" w:hAnsi="宋体" w:hint="eastAsia"/>
          <w:sz w:val="24"/>
        </w:rPr>
        <w:t>的家长非常赞同学校开展</w:t>
      </w:r>
      <w:r>
        <w:rPr>
          <w:rFonts w:ascii="宋体" w:hAnsi="宋体" w:hint="eastAsia"/>
          <w:sz w:val="24"/>
        </w:rPr>
        <w:t>“青青种植”主题课程</w:t>
      </w:r>
      <w:r w:rsidRPr="00B3263D">
        <w:rPr>
          <w:rFonts w:ascii="宋体" w:hAnsi="宋体" w:hint="eastAsia"/>
          <w:sz w:val="24"/>
        </w:rPr>
        <w:t>。领导、专家、同行的好评也让我们倍受鼓舞。</w:t>
      </w:r>
      <w:r>
        <w:rPr>
          <w:rFonts w:ascii="宋体" w:hAnsi="宋体" w:hint="eastAsia"/>
          <w:sz w:val="24"/>
        </w:rPr>
        <w:t>近一学期的实施</w:t>
      </w:r>
      <w:r w:rsidRPr="00B3263D">
        <w:rPr>
          <w:rFonts w:ascii="宋体" w:hAnsi="宋体" w:hint="eastAsia"/>
          <w:sz w:val="24"/>
        </w:rPr>
        <w:t>，得到了教师认同、学生喜欢、家长感动，社会也更多关注，课程影响在延伸！</w:t>
      </w:r>
    </w:p>
    <w:p w:rsidR="007C5106" w:rsidRPr="00B3263D" w:rsidRDefault="007C5106" w:rsidP="007C5106">
      <w:pPr>
        <w:spacing w:line="360" w:lineRule="auto"/>
        <w:ind w:firstLineChars="200" w:firstLine="480"/>
        <w:jc w:val="left"/>
        <w:rPr>
          <w:rFonts w:ascii="宋体"/>
          <w:sz w:val="24"/>
        </w:rPr>
      </w:pPr>
      <w:r>
        <w:rPr>
          <w:rFonts w:ascii="宋体" w:hAnsi="宋体"/>
          <w:sz w:val="24"/>
        </w:rPr>
        <w:t>5</w:t>
      </w:r>
      <w:r>
        <w:rPr>
          <w:rFonts w:ascii="宋体" w:hAnsi="宋体" w:hint="eastAsia"/>
          <w:sz w:val="24"/>
        </w:rPr>
        <w:t>.教师发展显成效：</w:t>
      </w:r>
      <w:r w:rsidRPr="00A470D0">
        <w:rPr>
          <w:rFonts w:ascii="宋体" w:hAnsi="宋体" w:hint="eastAsia"/>
          <w:sz w:val="24"/>
        </w:rPr>
        <w:t>（</w:t>
      </w:r>
      <w:r w:rsidRPr="00A470D0">
        <w:rPr>
          <w:rFonts w:ascii="宋体" w:hAnsi="宋体"/>
          <w:sz w:val="24"/>
        </w:rPr>
        <w:t>1</w:t>
      </w:r>
      <w:r w:rsidRPr="00A470D0"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sz w:val="24"/>
        </w:rPr>
        <w:t>对</w:t>
      </w:r>
      <w:r w:rsidRPr="00A470D0">
        <w:rPr>
          <w:rFonts w:ascii="宋体" w:hAnsi="宋体" w:hint="eastAsia"/>
          <w:sz w:val="24"/>
        </w:rPr>
        <w:t>以往的活动</w:t>
      </w:r>
      <w:r>
        <w:rPr>
          <w:rFonts w:ascii="宋体" w:hAnsi="宋体" w:hint="eastAsia"/>
          <w:sz w:val="24"/>
        </w:rPr>
        <w:t>能自觉主动地</w:t>
      </w:r>
      <w:r w:rsidRPr="00A470D0">
        <w:rPr>
          <w:rFonts w:ascii="宋体" w:hAnsi="宋体" w:hint="eastAsia"/>
          <w:sz w:val="24"/>
        </w:rPr>
        <w:t>站在课程的角度重新审视，重新开发，提升育人功能和价值</w:t>
      </w:r>
      <w:r>
        <w:rPr>
          <w:rFonts w:ascii="宋体" w:hAnsi="宋体" w:hint="eastAsia"/>
          <w:sz w:val="24"/>
        </w:rPr>
        <w:t>；</w:t>
      </w:r>
      <w:r w:rsidRPr="00A470D0">
        <w:rPr>
          <w:rFonts w:ascii="宋体" w:hAnsi="宋体" w:hint="eastAsia"/>
          <w:sz w:val="24"/>
        </w:rPr>
        <w:t>（</w:t>
      </w:r>
      <w:r w:rsidRPr="00A470D0">
        <w:rPr>
          <w:rFonts w:ascii="宋体" w:hAnsi="宋体"/>
          <w:sz w:val="24"/>
        </w:rPr>
        <w:t>2</w:t>
      </w:r>
      <w:r w:rsidRPr="00A470D0">
        <w:rPr>
          <w:rFonts w:ascii="宋体" w:hAnsi="宋体" w:hint="eastAsia"/>
          <w:sz w:val="24"/>
        </w:rPr>
        <w:t>）对</w:t>
      </w:r>
      <w:r>
        <w:rPr>
          <w:rFonts w:ascii="宋体" w:hAnsi="宋体" w:hint="eastAsia"/>
          <w:sz w:val="24"/>
        </w:rPr>
        <w:t>教</w:t>
      </w:r>
      <w:r w:rsidRPr="00A470D0">
        <w:rPr>
          <w:rFonts w:ascii="宋体" w:hAnsi="宋体" w:hint="eastAsia"/>
          <w:sz w:val="24"/>
        </w:rPr>
        <w:t>师</w:t>
      </w:r>
      <w:r>
        <w:rPr>
          <w:rFonts w:ascii="宋体" w:hAnsi="宋体" w:hint="eastAsia"/>
          <w:sz w:val="24"/>
        </w:rPr>
        <w:t>自主开发课程起到了</w:t>
      </w:r>
      <w:r w:rsidRPr="00A470D0">
        <w:rPr>
          <w:rFonts w:ascii="宋体" w:hAnsi="宋体" w:hint="eastAsia"/>
          <w:sz w:val="24"/>
        </w:rPr>
        <w:t>示范</w:t>
      </w:r>
      <w:r>
        <w:rPr>
          <w:rFonts w:ascii="宋体" w:hAnsi="宋体" w:hint="eastAsia"/>
          <w:sz w:val="24"/>
        </w:rPr>
        <w:t>作用。“青青种植”主题</w:t>
      </w:r>
      <w:r w:rsidRPr="00A470D0">
        <w:rPr>
          <w:rFonts w:ascii="宋体" w:hAnsi="宋体" w:hint="eastAsia"/>
          <w:sz w:val="24"/>
        </w:rPr>
        <w:t>课程开发</w:t>
      </w:r>
      <w:r>
        <w:rPr>
          <w:rFonts w:ascii="宋体" w:hAnsi="宋体" w:hint="eastAsia"/>
          <w:sz w:val="24"/>
        </w:rPr>
        <w:t>，为教师提供了</w:t>
      </w:r>
      <w:r w:rsidRPr="00A470D0">
        <w:rPr>
          <w:rFonts w:ascii="宋体" w:hAnsi="宋体" w:hint="eastAsia"/>
          <w:sz w:val="24"/>
        </w:rPr>
        <w:t>借鉴</w:t>
      </w:r>
      <w:r>
        <w:rPr>
          <w:rFonts w:ascii="宋体" w:hAnsi="宋体" w:hint="eastAsia"/>
          <w:sz w:val="24"/>
        </w:rPr>
        <w:t>功能，也提高了对主题课程的认知，感受到了主题课程的力量。</w:t>
      </w:r>
    </w:p>
    <w:p w:rsidR="00B95B7B" w:rsidRPr="00864FED" w:rsidRDefault="007C5106" w:rsidP="00864FED">
      <w:pPr>
        <w:spacing w:line="360" w:lineRule="auto"/>
        <w:ind w:firstLineChars="200" w:firstLine="480"/>
        <w:jc w:val="left"/>
        <w:rPr>
          <w:rFonts w:ascii="宋体"/>
          <w:sz w:val="24"/>
        </w:rPr>
      </w:pPr>
      <w:r w:rsidRPr="00864FED">
        <w:rPr>
          <w:rFonts w:ascii="宋体" w:hint="eastAsia"/>
          <w:sz w:val="24"/>
        </w:rPr>
        <w:t>“青青种植”主题课程的初体验，让我们收获了勇敢和自信。课程改革不会一蹴而就，“青青种植”主题课程还有很长的路要走，课程的架构、实施、评价等还需要更多的实践摸索。未来，主题课程可以延伸到年级、班级为单位，自定主题，各学科合作，师生、家长共同开发实施。正是因为有了这样的活动课程，成就了学生，也成就了老师和家长，成就了青小又一段美好的时光。</w:t>
      </w:r>
    </w:p>
    <w:sectPr w:rsidR="00B95B7B" w:rsidRPr="00864FED" w:rsidSect="001645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078D" w:rsidRDefault="0034078D" w:rsidP="009F556B">
      <w:r>
        <w:separator/>
      </w:r>
    </w:p>
  </w:endnote>
  <w:endnote w:type="continuationSeparator" w:id="0">
    <w:p w:rsidR="0034078D" w:rsidRDefault="0034078D" w:rsidP="009F5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078D" w:rsidRDefault="0034078D" w:rsidP="009F556B">
      <w:r>
        <w:separator/>
      </w:r>
    </w:p>
  </w:footnote>
  <w:footnote w:type="continuationSeparator" w:id="0">
    <w:p w:rsidR="0034078D" w:rsidRDefault="0034078D" w:rsidP="009F55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12996"/>
    <w:multiLevelType w:val="hybridMultilevel"/>
    <w:tmpl w:val="76228B7A"/>
    <w:lvl w:ilvl="0" w:tplc="D56408F2">
      <w:start w:val="1"/>
      <w:numFmt w:val="japaneseCounting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C5106"/>
    <w:rsid w:val="001645A6"/>
    <w:rsid w:val="001C7478"/>
    <w:rsid w:val="001F6E3C"/>
    <w:rsid w:val="0034078D"/>
    <w:rsid w:val="00351353"/>
    <w:rsid w:val="00562E74"/>
    <w:rsid w:val="005F6BA1"/>
    <w:rsid w:val="00776B0C"/>
    <w:rsid w:val="007C5106"/>
    <w:rsid w:val="00864FED"/>
    <w:rsid w:val="00865E3E"/>
    <w:rsid w:val="008A09A2"/>
    <w:rsid w:val="008A1A9D"/>
    <w:rsid w:val="009F556B"/>
    <w:rsid w:val="00A508C4"/>
    <w:rsid w:val="00B95B7B"/>
    <w:rsid w:val="00EF4539"/>
    <w:rsid w:val="00F8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59B5EB1-EB81-47BE-B98E-8028E6FFF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510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55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F556B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F55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F556B"/>
    <w:rPr>
      <w:rFonts w:ascii="Calibri" w:eastAsia="宋体" w:hAnsi="Calibri" w:cs="Times New Roman"/>
      <w:sz w:val="18"/>
      <w:szCs w:val="18"/>
    </w:rPr>
  </w:style>
  <w:style w:type="paragraph" w:styleId="a5">
    <w:name w:val="Plain Text"/>
    <w:basedOn w:val="a"/>
    <w:link w:val="Char1"/>
    <w:rsid w:val="009F556B"/>
    <w:rPr>
      <w:rFonts w:ascii="宋体" w:hAnsi="Courier New" w:cs="Courier New"/>
      <w:szCs w:val="21"/>
    </w:rPr>
  </w:style>
  <w:style w:type="character" w:customStyle="1" w:styleId="Char1">
    <w:name w:val="纯文本 Char"/>
    <w:basedOn w:val="a0"/>
    <w:link w:val="a5"/>
    <w:rsid w:val="009F556B"/>
    <w:rPr>
      <w:rFonts w:ascii="宋体" w:eastAsia="宋体" w:hAnsi="Courier New" w:cs="Courier New"/>
      <w:szCs w:val="21"/>
    </w:rPr>
  </w:style>
  <w:style w:type="paragraph" w:styleId="a6">
    <w:name w:val="List Paragraph"/>
    <w:basedOn w:val="a"/>
    <w:uiPriority w:val="34"/>
    <w:qFormat/>
    <w:rsid w:val="008A1A9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492</Words>
  <Characters>2811</Characters>
  <Application>Microsoft Office Word</Application>
  <DocSecurity>0</DocSecurity>
  <Lines>23</Lines>
  <Paragraphs>6</Paragraphs>
  <ScaleCrop>false</ScaleCrop>
  <Company>青龙实验</Company>
  <LinksUpToDate>false</LinksUpToDate>
  <CharactersWithSpaces>3297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yi</dc:creator>
  <cp:keywords/>
  <dc:description/>
  <cp:lastModifiedBy>chen yi</cp:lastModifiedBy>
  <cp:revision>11</cp:revision>
  <dcterms:created xsi:type="dcterms:W3CDTF">2020-11-04T05:58:00Z</dcterms:created>
  <dcterms:modified xsi:type="dcterms:W3CDTF">2020-11-09T00:48:00Z</dcterms:modified>
</cp:coreProperties>
</file>