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找准随文练笔的切入点</w:t>
      </w:r>
    </w:p>
    <w:p>
      <w:pPr>
        <w:jc w:val="center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蒋秋兰 </w:t>
      </w:r>
    </w:p>
    <w:p>
      <w:pPr>
        <w:ind w:firstLine="480" w:firstLineChars="200"/>
        <w:rPr>
          <w:rFonts w:hint="eastAsia"/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叶圣陶先生说过：“语文教材无非是个例子，凭借这个例子，要使学生能够举一反三，练习阅读和作文的熟练技巧。”在阅读教学中，因文而宜，找准练笔的有效落点，积极引导学生多角度、全方位的思考问题，让学生在读写训练中，把写的训练有机、有度、适时地融合于阅读教学之中，做到读写结合。</w:t>
      </w:r>
      <w:r>
        <w:rPr>
          <w:rFonts w:hint="eastAsia"/>
          <w:sz w:val="24"/>
          <w:szCs w:val="24"/>
          <w:lang w:val="en-US" w:eastAsia="zh-CN"/>
        </w:rPr>
        <w:t>二年级小朋友还没有接触作文，但是我们可以</w:t>
      </w:r>
      <w:r>
        <w:rPr>
          <w:rFonts w:hint="eastAsia"/>
          <w:sz w:val="24"/>
          <w:szCs w:val="24"/>
        </w:rPr>
        <w:t>针对课文内容的可挖掘性，找准切入点，给学生一个内容的凭借，为学生提供一个台阶，通过仿写，为学生打开写作之门。</w:t>
      </w:r>
    </w:p>
    <w:p>
      <w:p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学习</w:t>
      </w:r>
      <w:r>
        <w:rPr>
          <w:rFonts w:hint="eastAsia"/>
          <w:sz w:val="24"/>
          <w:szCs w:val="24"/>
        </w:rPr>
        <w:t>《黄山奇石》一文</w:t>
      </w:r>
      <w:r>
        <w:rPr>
          <w:rFonts w:hint="eastAsia"/>
          <w:sz w:val="24"/>
          <w:szCs w:val="24"/>
          <w:lang w:val="en-US" w:eastAsia="zh-CN"/>
        </w:rPr>
        <w:t>时</w:t>
      </w:r>
      <w:r>
        <w:rPr>
          <w:rFonts w:hint="eastAsia"/>
          <w:sz w:val="24"/>
          <w:szCs w:val="24"/>
        </w:rPr>
        <w:t>，课文根据黄山岩石名形相似的“奇”，通过“猴子观海”“仙人指路”“金鸡叫天都”等石的具体描写，突出“很有趣”。</w:t>
      </w:r>
      <w:r>
        <w:rPr>
          <w:rFonts w:hint="eastAsia"/>
          <w:sz w:val="24"/>
          <w:szCs w:val="24"/>
          <w:lang w:val="en-US" w:eastAsia="zh-CN"/>
        </w:rPr>
        <w:t>课堂上学习这三种奇石的时候，我引导学生充分朗读，想想作者为什么能把它们写得这么有趣，通过讨论交流，小朋友们发现，原来作者根据石头的形状展开了丰富的想象，写石头像什么，还写出了这一事物的一连串动作，所以读起来非常有趣。然后我顺势引导：</w:t>
      </w:r>
      <w:r>
        <w:rPr>
          <w:rFonts w:hint="eastAsia"/>
          <w:sz w:val="24"/>
          <w:szCs w:val="24"/>
        </w:rPr>
        <w:t>“天狗望月”“狮子抢球”“仙女弹琴”等</w:t>
      </w:r>
      <w:r>
        <w:rPr>
          <w:rFonts w:hint="eastAsia"/>
          <w:sz w:val="24"/>
          <w:szCs w:val="24"/>
          <w:lang w:val="en-US" w:eastAsia="zh-CN"/>
        </w:rPr>
        <w:t>奇石都是</w:t>
      </w:r>
      <w:r>
        <w:rPr>
          <w:rFonts w:hint="eastAsia"/>
          <w:sz w:val="24"/>
          <w:szCs w:val="24"/>
        </w:rPr>
        <w:t>一笔带过，进行略写，</w:t>
      </w:r>
      <w:r>
        <w:rPr>
          <w:rFonts w:hint="eastAsia"/>
          <w:sz w:val="24"/>
          <w:szCs w:val="24"/>
          <w:lang w:val="en-US" w:eastAsia="zh-CN"/>
        </w:rPr>
        <w:t>你能展开丰富的想象，仿照课文写一种奇石吗？</w:t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我们开展了小组讨论：</w:t>
      </w:r>
      <w:r>
        <w:rPr>
          <w:rFonts w:hint="eastAsia"/>
          <w:sz w:val="24"/>
          <w:szCs w:val="24"/>
        </w:rPr>
        <w:t>学生紧扣“奇形怪状”，抓住岩石的名字，发挥想象力，分别把这三块略写的岩石的具体形状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  <w:lang w:val="en-US" w:eastAsia="zh-CN"/>
        </w:rPr>
        <w:t>动作说出来，然后再各自归位写下来，最后交流。小朋友们</w:t>
      </w:r>
      <w:r>
        <w:rPr>
          <w:rFonts w:hint="eastAsia"/>
          <w:sz w:val="24"/>
          <w:szCs w:val="24"/>
        </w:rPr>
        <w:t>写出自己喜欢的石头的有趣样子，把课堂气氛推向了高潮。通过写岩石的千姿百态得以充分展现，学生对它的神奇的理解和认识也得到进一步提高和升华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这样</w:t>
      </w:r>
      <w:r>
        <w:rPr>
          <w:rFonts w:hint="eastAsia"/>
          <w:sz w:val="24"/>
          <w:szCs w:val="24"/>
        </w:rPr>
        <w:t>化“简”为“详”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在文本的空白处进行小练笔，通过巧妙地挖掘文本的各种空白点进行写话练习，以促进言语形式与写作方法的迁移，加深对课文内容与思想内容的理解，从而达到以读引写，以写促读的效果。</w:t>
      </w:r>
    </w:p>
    <w:p>
      <w:pPr>
        <w:ind w:firstLine="480" w:firstLineChars="200"/>
        <w:rPr>
          <w:rFonts w:hint="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A37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2021-12-28T08:19:06Z</dcterms:created>
  <dc:creator>Administrator</dc:creator>
  <cp:lastModifiedBy>WPS_626788472</cp:lastModifiedBy>
  <dcterms:modified xsi:type="dcterms:W3CDTF">2021-12-28T08:32:30Z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8A5130ED0A5A48748DC15F0DAB6C9E60</vt:lpwstr>
  </property>
</Properties>
</file>