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武进区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洛阳高级中学第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届“师德模范”评选办法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为进一步推动学校师德师风建设，弘扬师德风范，树立师德师风模范典型，营造以德育人、以德修身的良好氛围，学校研究制定师德模范评选办法。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一、评选范围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学校全体在编在岗教职工。</w:t>
      </w:r>
      <w:r>
        <w:rPr>
          <w:rFonts w:hint="eastAsia"/>
          <w:sz w:val="24"/>
          <w:szCs w:val="24"/>
          <w:lang w:eastAsia="zh-CN"/>
        </w:rPr>
        <w:t>上一届</w:t>
      </w:r>
      <w:r>
        <w:rPr>
          <w:rFonts w:hint="eastAsia"/>
          <w:sz w:val="24"/>
          <w:szCs w:val="24"/>
        </w:rPr>
        <w:t>已经获得校级 “师德模范”</w:t>
      </w:r>
      <w:r>
        <w:rPr>
          <w:rFonts w:hint="eastAsia"/>
          <w:sz w:val="24"/>
          <w:szCs w:val="24"/>
          <w:lang w:eastAsia="zh-CN"/>
        </w:rPr>
        <w:t>称号的教职工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原则上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  <w:lang w:eastAsia="zh-CN"/>
        </w:rPr>
        <w:t>届</w:t>
      </w:r>
      <w:r>
        <w:rPr>
          <w:rFonts w:hint="eastAsia"/>
          <w:sz w:val="24"/>
          <w:szCs w:val="24"/>
        </w:rPr>
        <w:t>不再参加评选。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二、评选条件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1、热爱祖国，坚持党的基本路线；忠诚党的教育事业，全面贯彻党的教育方针；坚持德育为首，面向全体学生；积极推进素质教育，促进学生的全面发展。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2、模范履行教师职业道德规范，坚守岗位、爱岗敬业，廉洁从教，有效做好家校、师生沟通工作，没有体罚和变相体罚学生现象，不搞有偿家教。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3、在做好学生思想道德教育和维护学生心理健康方面效果独特；爱护学生、转化行为偏差学生、帮助困难学生等方面表现突出，事迹感人，赢得广大师生及家长的赞誉。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4、具有较强的示范性、榜样性、具有先进的教育理念，刻苦钻研，严谨治学，不断创新，教学业绩突出；教学质量得到学生和家长的称赞。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5、有较强的团队精神和全局观念，服从工作分配，团结协作</w:t>
      </w:r>
      <w:r>
        <w:rPr>
          <w:rFonts w:hint="eastAsia"/>
          <w:sz w:val="24"/>
          <w:szCs w:val="24"/>
          <w:lang w:eastAsia="zh-CN"/>
        </w:rPr>
        <w:t>，勇挑重担</w:t>
      </w:r>
      <w:r>
        <w:rPr>
          <w:rFonts w:hint="eastAsia"/>
          <w:sz w:val="24"/>
          <w:szCs w:val="24"/>
        </w:rPr>
        <w:t>；有健康的心理素质，谦逊豁达。原则上在洛阳高中工作需满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三、评选领导小组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学校成立评选</w:t>
      </w:r>
      <w:r>
        <w:rPr>
          <w:rFonts w:hint="eastAsia"/>
          <w:sz w:val="24"/>
          <w:szCs w:val="24"/>
          <w:lang w:eastAsia="zh-CN"/>
        </w:rPr>
        <w:t>工作</w:t>
      </w:r>
      <w:r>
        <w:rPr>
          <w:rFonts w:hint="eastAsia"/>
          <w:sz w:val="24"/>
          <w:szCs w:val="24"/>
        </w:rPr>
        <w:t>领导小组，由校党支部、行政及工会和教师代表等组成。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组长：</w:t>
      </w:r>
      <w:r>
        <w:rPr>
          <w:rFonts w:hint="eastAsia"/>
          <w:sz w:val="24"/>
          <w:szCs w:val="24"/>
          <w:lang w:eastAsia="zh-CN"/>
        </w:rPr>
        <w:t>吴立忠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组员：邹国强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徐献鹤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马晓峰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王宏亮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张同江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张敏燕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勇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费云德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蔡文杰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芳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陈建平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菁</w:t>
      </w:r>
      <w:r>
        <w:rPr>
          <w:rFonts w:hint="eastAsia"/>
          <w:sz w:val="24"/>
          <w:szCs w:val="24"/>
          <w:lang w:val="en-US" w:eastAsia="zh-CN"/>
        </w:rPr>
        <w:t xml:space="preserve">   吴 燕   </w:t>
      </w:r>
      <w:r>
        <w:rPr>
          <w:rFonts w:hint="eastAsia"/>
          <w:sz w:val="24"/>
          <w:szCs w:val="24"/>
          <w:lang w:eastAsia="zh-CN"/>
        </w:rPr>
        <w:t>黄包罗</w:t>
      </w:r>
      <w:r>
        <w:rPr>
          <w:rFonts w:hint="eastAsia"/>
          <w:sz w:val="24"/>
          <w:szCs w:val="24"/>
          <w:lang w:val="en-US" w:eastAsia="zh-CN"/>
        </w:rPr>
        <w:t xml:space="preserve">   谈晓旻  胡春燕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巫小才  周 奕  吴伟东   王 坚   俞秋锦   徐 莹   童 勇   郭劲华</w:t>
      </w:r>
    </w:p>
    <w:p>
      <w:pPr>
        <w:spacing w:line="360" w:lineRule="auto"/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杨姗姗  张胜利  秦 旻   严敏洁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四、评选办法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个人申报。按照师德模范评选条件，教师个人自主申报。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2、民主推荐。按照师德模范评选条件，学校推荐。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师德模范申报个人填写800字左右的师德实绩，内容要围绕师德（从爱岗敬业、关爱学生、教书育人、为人师表、终身学习、热爱学校等方面），突出主要事迹、文字简练、生动。个人材料电子稿于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日前上报到</w:t>
      </w:r>
      <w:r>
        <w:rPr>
          <w:rFonts w:hint="eastAsia"/>
          <w:sz w:val="24"/>
          <w:szCs w:val="24"/>
          <w:lang w:eastAsia="zh-CN"/>
        </w:rPr>
        <w:t>吴燕</w:t>
      </w:r>
      <w:r>
        <w:rPr>
          <w:rFonts w:hint="eastAsia"/>
          <w:sz w:val="24"/>
          <w:szCs w:val="24"/>
        </w:rPr>
        <w:t>处。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学校公示。领导小组依据申报人材料及平时工作表现、工作实绩等，对候选人先进事迹进行全校公示。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教职工</w:t>
      </w:r>
      <w:r>
        <w:rPr>
          <w:rFonts w:hint="eastAsia"/>
          <w:sz w:val="24"/>
          <w:szCs w:val="24"/>
        </w:rPr>
        <w:t>民主测评。（</w:t>
      </w:r>
      <w:r>
        <w:rPr>
          <w:rFonts w:hint="eastAsia"/>
          <w:sz w:val="24"/>
          <w:szCs w:val="24"/>
          <w:lang w:val="en-US" w:eastAsia="zh-CN"/>
        </w:rPr>
        <w:t>1月初</w:t>
      </w:r>
      <w:r>
        <w:rPr>
          <w:rFonts w:hint="eastAsia"/>
          <w:sz w:val="24"/>
          <w:szCs w:val="24"/>
        </w:rPr>
        <w:t>）师德模范申报个人</w:t>
      </w:r>
      <w:r>
        <w:rPr>
          <w:rFonts w:hint="eastAsia"/>
          <w:sz w:val="24"/>
          <w:szCs w:val="24"/>
          <w:lang w:eastAsia="zh-CN"/>
        </w:rPr>
        <w:t>在全校教职工会议上进行述职，</w:t>
      </w:r>
      <w:r>
        <w:rPr>
          <w:rFonts w:hint="eastAsia"/>
          <w:sz w:val="24"/>
          <w:szCs w:val="24"/>
        </w:rPr>
        <w:t>全校</w:t>
      </w:r>
      <w:r>
        <w:rPr>
          <w:rFonts w:hint="eastAsia"/>
          <w:sz w:val="24"/>
          <w:szCs w:val="24"/>
          <w:lang w:eastAsia="zh-CN"/>
        </w:rPr>
        <w:t>教职工</w:t>
      </w:r>
      <w:r>
        <w:rPr>
          <w:rFonts w:hint="eastAsia"/>
          <w:sz w:val="24"/>
          <w:szCs w:val="24"/>
        </w:rPr>
        <w:t>进行民意测评。</w:t>
      </w:r>
      <w:r>
        <w:rPr>
          <w:rFonts w:hint="eastAsia"/>
          <w:sz w:val="24"/>
          <w:szCs w:val="24"/>
          <w:lang w:eastAsia="zh-CN"/>
        </w:rPr>
        <w:t>测评票数前</w:t>
      </w:r>
      <w:r>
        <w:rPr>
          <w:rFonts w:hint="eastAsia"/>
          <w:sz w:val="24"/>
          <w:szCs w:val="24"/>
          <w:lang w:val="en-US" w:eastAsia="zh-CN"/>
        </w:rPr>
        <w:t>15名进入领导小组民主测评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初</w:t>
      </w:r>
      <w:r>
        <w:rPr>
          <w:rFonts w:hint="eastAsia"/>
          <w:sz w:val="24"/>
          <w:szCs w:val="24"/>
        </w:rPr>
        <w:t>）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领导小组民主测评</w:t>
      </w:r>
      <w:r>
        <w:rPr>
          <w:rFonts w:hint="eastAsia"/>
          <w:sz w:val="24"/>
          <w:szCs w:val="24"/>
        </w:rPr>
        <w:t>。 评选领导小组依据师德模范申报个人的</w:t>
      </w:r>
      <w:r>
        <w:rPr>
          <w:rFonts w:hint="eastAsia"/>
          <w:sz w:val="24"/>
          <w:szCs w:val="24"/>
          <w:lang w:eastAsia="zh-CN"/>
        </w:rPr>
        <w:t>教职工</w:t>
      </w:r>
      <w:r>
        <w:rPr>
          <w:rFonts w:hint="eastAsia"/>
          <w:sz w:val="24"/>
          <w:szCs w:val="24"/>
        </w:rPr>
        <w:t>民意测评情况及平时工作表现、工作实绩等进行评选</w:t>
      </w:r>
      <w:r>
        <w:rPr>
          <w:rFonts w:hint="eastAsia"/>
          <w:sz w:val="24"/>
          <w:szCs w:val="24"/>
          <w:lang w:eastAsia="zh-CN"/>
        </w:rPr>
        <w:t>，根据票数产生前</w:t>
      </w:r>
      <w:r>
        <w:rPr>
          <w:rFonts w:hint="eastAsia"/>
          <w:sz w:val="24"/>
          <w:szCs w:val="24"/>
          <w:lang w:val="en-US" w:eastAsia="zh-CN"/>
        </w:rPr>
        <w:t>10名，</w:t>
      </w:r>
      <w:r>
        <w:rPr>
          <w:rFonts w:hint="eastAsia"/>
          <w:sz w:val="24"/>
          <w:szCs w:val="24"/>
        </w:rPr>
        <w:t>并将最终评选结果予以公示。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、宣传表彰。公示无异议后，评选前</w:t>
      </w:r>
      <w:r>
        <w:rPr>
          <w:rFonts w:hint="eastAsia"/>
          <w:sz w:val="24"/>
          <w:szCs w:val="24"/>
          <w:lang w:eastAsia="zh-CN"/>
        </w:rPr>
        <w:t>十名</w:t>
      </w:r>
      <w:r>
        <w:rPr>
          <w:rFonts w:hint="eastAsia"/>
          <w:sz w:val="24"/>
          <w:szCs w:val="24"/>
        </w:rPr>
        <w:t>给予宣传表彰并颁发荣誉证书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授予“</w:t>
      </w:r>
      <w:r>
        <w:rPr>
          <w:rFonts w:hint="eastAsia"/>
          <w:sz w:val="24"/>
          <w:szCs w:val="24"/>
          <w:lang w:eastAsia="zh-CN"/>
        </w:rPr>
        <w:t>武进区</w:t>
      </w:r>
      <w:r>
        <w:rPr>
          <w:rFonts w:hint="eastAsia"/>
          <w:sz w:val="24"/>
          <w:szCs w:val="24"/>
        </w:rPr>
        <w:t>洛阳高级中学师德模范”荣誉称号。</w:t>
      </w:r>
      <w:r>
        <w:rPr>
          <w:rFonts w:hint="eastAsia"/>
          <w:sz w:val="24"/>
          <w:szCs w:val="24"/>
          <w:lang w:eastAsia="zh-CN"/>
        </w:rPr>
        <w:t>依据学校绩效考核方案予以奖励。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月中旬）。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五、有下列情形之一的，则取消评选资格：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有体罚和变相体罚现象的。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有有偿家教行为的。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向学生或家长索要或变相索要财物，有违师德形象的。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擅自向学生推荐、分发各种资料和其他用品，有乱收费现象的。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不服从学校工作安排，无故不参加学校组织的活动或不完成学校布置的任务的。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 由于教师行为不当或责任过失，造成影响学校声誉的教学事故和学生伤害事故。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 学生、家长满意度差，受学生或家长投诉的。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8．故意搞不正当拉票的。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</w:p>
    <w:p>
      <w:pPr>
        <w:spacing w:line="360" w:lineRule="auto"/>
        <w:ind w:firstLine="5040" w:firstLineChars="2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武进区</w:t>
      </w:r>
      <w:r>
        <w:rPr>
          <w:rFonts w:hint="eastAsia"/>
          <w:sz w:val="24"/>
          <w:szCs w:val="24"/>
        </w:rPr>
        <w:t>洛阳高级中学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1D1B11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1D1B11"/>
          <w:sz w:val="30"/>
          <w:szCs w:val="30"/>
          <w:lang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0"/>
          <w:szCs w:val="30"/>
        </w:rPr>
        <w:t>洛阳高级中学</w:t>
      </w:r>
      <w:r>
        <w:rPr>
          <w:rFonts w:hint="eastAsia" w:ascii="黑体" w:hAnsi="黑体" w:eastAsia="黑体"/>
          <w:bCs/>
          <w:color w:val="1D1B11"/>
          <w:sz w:val="30"/>
          <w:szCs w:val="30"/>
          <w:lang w:eastAsia="zh-CN"/>
        </w:rPr>
        <w:t>第四届师德模范</w:t>
      </w:r>
      <w:r>
        <w:rPr>
          <w:rFonts w:hint="eastAsia" w:ascii="黑体" w:hAnsi="黑体" w:eastAsia="黑体"/>
          <w:color w:val="1D1B11"/>
          <w:sz w:val="30"/>
          <w:szCs w:val="30"/>
        </w:rPr>
        <w:t>申报表</w:t>
      </w:r>
    </w:p>
    <w:p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16"/>
        <w:gridCol w:w="701"/>
        <w:gridCol w:w="810"/>
        <w:gridCol w:w="1356"/>
        <w:gridCol w:w="162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职称及取得时间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1"/>
                <w:szCs w:val="21"/>
                <w:lang w:eastAsia="zh-CN"/>
              </w:rPr>
              <w:t>近两年担任教育教学职务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1"/>
                <w:szCs w:val="21"/>
                <w:lang w:eastAsia="zh-CN"/>
              </w:rPr>
              <w:t>近两年课职务、工作量情况</w:t>
            </w:r>
          </w:p>
        </w:tc>
        <w:tc>
          <w:tcPr>
            <w:tcW w:w="5108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简要事迹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D1B11"/>
                <w:kern w:val="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1D1B11"/>
                <w:kern w:val="0"/>
                <w:sz w:val="21"/>
                <w:szCs w:val="21"/>
                <w:lang w:eastAsia="zh-CN"/>
              </w:rPr>
              <w:t>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爱岗敬业、关爱学生、教书育人、为人师表、终身学习、热爱学校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等方面</w:t>
            </w:r>
            <w:r>
              <w:rPr>
                <w:rFonts w:hint="eastAsia" w:ascii="微软雅黑" w:hAnsi="微软雅黑" w:eastAsia="微软雅黑" w:cs="微软雅黑"/>
                <w:color w:val="1D1B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1D1B11"/>
                <w:kern w:val="0"/>
                <w:sz w:val="21"/>
                <w:szCs w:val="21"/>
              </w:rPr>
              <w:t>依据实际情况</w:t>
            </w:r>
            <w:r>
              <w:rPr>
                <w:rFonts w:hint="eastAsia" w:ascii="微软雅黑" w:hAnsi="微软雅黑" w:eastAsia="微软雅黑" w:cs="微软雅黑"/>
                <w:color w:val="1D1B11"/>
                <w:kern w:val="0"/>
                <w:sz w:val="21"/>
                <w:szCs w:val="21"/>
                <w:lang w:eastAsia="zh-CN"/>
              </w:rPr>
              <w:t>认真</w:t>
            </w:r>
            <w:r>
              <w:rPr>
                <w:rFonts w:hint="eastAsia" w:ascii="微软雅黑" w:hAnsi="微软雅黑" w:eastAsia="微软雅黑" w:cs="微软雅黑"/>
                <w:color w:val="1D1B11"/>
                <w:kern w:val="0"/>
                <w:sz w:val="21"/>
                <w:szCs w:val="21"/>
              </w:rPr>
              <w:t>填写，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微软雅黑" w:hAnsi="微软雅黑" w:eastAsia="微软雅黑" w:cs="微软雅黑"/>
                <w:color w:val="1D1B11"/>
                <w:kern w:val="0"/>
                <w:sz w:val="21"/>
                <w:szCs w:val="21"/>
                <w:lang w:eastAsia="zh-CN"/>
              </w:rPr>
              <w:t>字以内，考核领导小组审核）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（以下由考核小组填写）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全体教职工民主测评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  <w:t>考核领导小组测评分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76BF8"/>
    <w:multiLevelType w:val="singleLevel"/>
    <w:tmpl w:val="97A76BF8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62A648F6"/>
    <w:multiLevelType w:val="singleLevel"/>
    <w:tmpl w:val="62A648F6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0576B"/>
    <w:rsid w:val="15C970B0"/>
    <w:rsid w:val="16037C3B"/>
    <w:rsid w:val="38F84EF4"/>
    <w:rsid w:val="471805F4"/>
    <w:rsid w:val="530670C7"/>
    <w:rsid w:val="584E6570"/>
    <w:rsid w:val="63980891"/>
    <w:rsid w:val="67713FA8"/>
    <w:rsid w:val="67C30380"/>
    <w:rsid w:val="6C945148"/>
    <w:rsid w:val="74500646"/>
    <w:rsid w:val="7783773F"/>
    <w:rsid w:val="7F70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2019-12-09T23:16:00Z</dcterms:created>
  <dc:creator>yu</dc:creator>
  <cp:lastModifiedBy>秦●舞阳</cp:lastModifiedBy>
  <cp:lastPrinted>2021-12-29T23:44:00Z</cp:lastPrinted>
  <dcterms:modified xsi:type="dcterms:W3CDTF">2021-12-30T03:00:27Z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800AC53C693F4DA1B690F9C821102B8A</vt:lpwstr>
  </property>
</Properties>
</file>