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color w:val="FF0000"/>
          <w:sz w:val="84"/>
          <w:szCs w:val="84"/>
        </w:rPr>
      </w:pPr>
      <w:r>
        <w:rPr>
          <w:rFonts w:hint="eastAsia" w:ascii="宋体" w:hAnsi="宋体"/>
          <w:b/>
          <w:bCs/>
          <w:color w:val="FF0000"/>
          <w:sz w:val="84"/>
          <w:szCs w:val="84"/>
        </w:rPr>
        <w:t>新北区教育关工委</w:t>
      </w:r>
    </w:p>
    <w:p>
      <w:pPr>
        <w:jc w:val="center"/>
        <w:rPr>
          <w:rFonts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ascii="宋体" w:hAnsi="宋体"/>
          <w:sz w:val="28"/>
          <w:szCs w:val="28"/>
        </w:rPr>
      </w:pPr>
    </w:p>
    <w:p>
      <w:pPr>
        <w:snapToGrid w:val="0"/>
        <w:spacing w:line="420" w:lineRule="exact"/>
        <w:jc w:val="center"/>
        <w:rPr>
          <w:rFonts w:ascii="宋体" w:hAnsi="宋体"/>
          <w:sz w:val="28"/>
          <w:szCs w:val="28"/>
        </w:rPr>
      </w:pPr>
      <w:r>
        <w:rPr>
          <w:rFonts w:hint="eastAsia" w:ascii="宋体" w:hAnsi="宋体"/>
          <w:sz w:val="28"/>
          <w:szCs w:val="28"/>
        </w:rPr>
        <w:t>2021年第4期    (总第32期)</w:t>
      </w:r>
    </w:p>
    <w:p>
      <w:pPr>
        <w:snapToGrid w:val="0"/>
        <w:spacing w:line="420" w:lineRule="exact"/>
        <w:ind w:firstLine="420" w:firstLineChars="200"/>
        <w:rPr>
          <w:rFonts w:ascii="宋体" w:hAnsi="宋体"/>
          <w:szCs w:val="21"/>
        </w:rPr>
      </w:pPr>
    </w:p>
    <w:p>
      <w:pPr>
        <w:snapToGrid w:val="0"/>
        <w:spacing w:line="420" w:lineRule="exact"/>
        <w:rPr>
          <w:rFonts w:ascii="宋体" w:hAnsi="宋体"/>
          <w:szCs w:val="21"/>
        </w:rPr>
      </w:pPr>
      <w:r>
        <w:rPr>
          <w:rFonts w:hint="eastAsia" w:ascii="宋体" w:hAnsi="宋体"/>
          <w:szCs w:val="21"/>
        </w:rPr>
        <w:t xml:space="preserve">      新北区教育系统关心下一代工作委员会编                    2021年12月18日</w:t>
      </w:r>
    </w:p>
    <w:p>
      <w:pPr>
        <w:snapToGrid w:val="0"/>
        <w:spacing w:line="420" w:lineRule="exact"/>
        <w:ind w:firstLine="400" w:firstLineChars="200"/>
        <w:rPr>
          <w:sz w:val="20"/>
          <w:szCs w:val="20"/>
        </w:rPr>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PrEx>
        <w:trPr>
          <w:trHeight w:val="280" w:hRule="atLeast"/>
        </w:trPr>
        <w:tc>
          <w:tcPr>
            <w:tcW w:w="8420" w:type="dxa"/>
            <w:tcBorders>
              <w:top w:val="single" w:color="FF0000" w:sz="24" w:space="0"/>
              <w:left w:val="nil"/>
              <w:right w:val="nil"/>
            </w:tcBorders>
          </w:tcPr>
          <w:p>
            <w:pPr>
              <w:snapToGrid w:val="0"/>
              <w:spacing w:line="420" w:lineRule="exact"/>
              <w:rPr>
                <w:color w:val="FF0000"/>
                <w:sz w:val="20"/>
                <w:szCs w:val="20"/>
              </w:rPr>
            </w:pPr>
          </w:p>
        </w:tc>
      </w:tr>
    </w:tbl>
    <w:p>
      <w:pPr>
        <w:snapToGrid w:val="0"/>
        <w:spacing w:line="480" w:lineRule="auto"/>
        <w:jc w:val="center"/>
        <w:rPr>
          <w:rFonts w:ascii="仿宋" w:hAnsi="仿宋" w:eastAsia="仿宋" w:cs="宋体"/>
          <w:b/>
          <w:kern w:val="0"/>
          <w:sz w:val="28"/>
          <w:szCs w:val="28"/>
        </w:rPr>
      </w:pPr>
      <w:r>
        <w:rPr>
          <w:rFonts w:hint="eastAsia" w:ascii="黑体" w:eastAsia="黑体"/>
          <w:sz w:val="36"/>
          <w:szCs w:val="36"/>
        </w:rPr>
        <w:t>目   录</w:t>
      </w:r>
    </w:p>
    <w:p>
      <w:pPr>
        <w:pStyle w:val="13"/>
        <w:widowControl/>
        <w:numPr>
          <w:numId w:val="0"/>
        </w:numPr>
        <w:shd w:val="clear" w:color="auto" w:fill="FFFFFF"/>
        <w:spacing w:line="520" w:lineRule="exact"/>
        <w:ind w:leftChars="0"/>
        <w:jc w:val="left"/>
        <w:rPr>
          <w:rFonts w:cs="宋体" w:asciiTheme="minorEastAsia" w:hAnsiTheme="minorEastAsia"/>
          <w:b/>
          <w:kern w:val="0"/>
          <w:sz w:val="24"/>
        </w:rPr>
      </w:pPr>
      <w:r>
        <w:rPr>
          <w:rFonts w:hint="eastAsia" w:asciiTheme="minorEastAsia" w:hAnsiTheme="minorEastAsia"/>
          <w:b/>
          <w:bCs/>
          <w:sz w:val="24"/>
          <w:lang w:eastAsia="zh-CN"/>
        </w:rPr>
        <w:t>一</w:t>
      </w:r>
      <w:r>
        <w:rPr>
          <w:rFonts w:hint="eastAsia" w:asciiTheme="minorEastAsia" w:hAnsiTheme="minorEastAsia"/>
          <w:b/>
          <w:bCs/>
          <w:sz w:val="24"/>
          <w:lang w:val="en-US" w:eastAsia="zh-CN"/>
        </w:rPr>
        <w:t>、</w:t>
      </w:r>
      <w:r>
        <w:rPr>
          <w:rFonts w:hint="eastAsia" w:asciiTheme="minorEastAsia" w:hAnsiTheme="minorEastAsia"/>
          <w:b/>
          <w:bCs/>
          <w:sz w:val="24"/>
        </w:rPr>
        <w:t>赓续红色精神，立志继承伟业</w:t>
      </w:r>
    </w:p>
    <w:p>
      <w:pPr>
        <w:widowControl/>
        <w:shd w:val="clear" w:color="auto" w:fill="FFFFFF"/>
        <w:spacing w:line="520" w:lineRule="exact"/>
        <w:jc w:val="left"/>
        <w:rPr>
          <w:rFonts w:hint="eastAsia" w:cs="宋体" w:asciiTheme="minorEastAsia" w:hAnsiTheme="minorEastAsia"/>
          <w:kern w:val="0"/>
          <w:sz w:val="24"/>
        </w:rPr>
      </w:pPr>
      <w:r>
        <w:rPr>
          <w:rFonts w:hint="eastAsia" w:cs="宋体" w:asciiTheme="minorEastAsia" w:hAnsiTheme="minorEastAsia"/>
          <w:b/>
          <w:bCs/>
          <w:color w:val="000000"/>
          <w:kern w:val="0"/>
          <w:sz w:val="24"/>
        </w:rPr>
        <w:t>1.传承红色经典 争做时代新人（2）</w:t>
      </w:r>
    </w:p>
    <w:p>
      <w:pPr>
        <w:widowControl/>
        <w:shd w:val="clear" w:color="auto" w:fill="FFFFFF"/>
        <w:spacing w:line="520" w:lineRule="exact"/>
        <w:jc w:val="left"/>
        <w:rPr>
          <w:rFonts w:cs="宋体" w:asciiTheme="minorEastAsia" w:hAnsiTheme="minorEastAsia"/>
          <w:b/>
          <w:kern w:val="0"/>
          <w:sz w:val="24"/>
        </w:rPr>
      </w:pPr>
      <w:r>
        <w:rPr>
          <w:rFonts w:hint="eastAsia" w:cs="宋体" w:asciiTheme="minorEastAsia" w:hAnsiTheme="minorEastAsia"/>
          <w:b/>
          <w:bCs/>
          <w:color w:val="000000"/>
          <w:kern w:val="0"/>
          <w:sz w:val="24"/>
        </w:rPr>
        <w:t>2.追寻红色记忆 演绎红色经典</w:t>
      </w:r>
      <w:r>
        <w:rPr>
          <w:rFonts w:hint="eastAsia" w:cs="宋体" w:asciiTheme="minorEastAsia" w:hAnsiTheme="minorEastAsia"/>
          <w:color w:val="000000"/>
          <w:kern w:val="0"/>
          <w:sz w:val="24"/>
        </w:rPr>
        <w:t xml:space="preserve"> </w:t>
      </w:r>
      <w:r>
        <w:rPr>
          <w:rFonts w:hint="eastAsia" w:cs="宋体" w:asciiTheme="minorEastAsia" w:hAnsiTheme="minorEastAsia"/>
          <w:b/>
          <w:color w:val="000000"/>
          <w:kern w:val="0"/>
          <w:sz w:val="24"/>
        </w:rPr>
        <w:t>（6）</w:t>
      </w:r>
    </w:p>
    <w:p>
      <w:pPr>
        <w:widowControl/>
        <w:shd w:val="clear" w:color="auto" w:fill="FFFFFF"/>
        <w:spacing w:line="520" w:lineRule="exact"/>
        <w:jc w:val="left"/>
        <w:rPr>
          <w:rFonts w:hint="eastAsia" w:cs="宋体" w:asciiTheme="minorEastAsia" w:hAnsiTheme="minorEastAsia"/>
          <w:b/>
          <w:bCs/>
          <w:color w:val="000000"/>
          <w:kern w:val="0"/>
          <w:sz w:val="24"/>
        </w:rPr>
      </w:pPr>
      <w:r>
        <w:rPr>
          <w:rFonts w:hint="eastAsia" w:cs="宋体" w:asciiTheme="minorEastAsia" w:hAnsiTheme="minorEastAsia"/>
          <w:b/>
          <w:kern w:val="0"/>
          <w:sz w:val="24"/>
        </w:rPr>
        <w:t>3</w:t>
      </w:r>
      <w:r>
        <w:rPr>
          <w:rFonts w:hint="eastAsia" w:cs="宋体" w:asciiTheme="minorEastAsia" w:hAnsiTheme="minorEastAsia"/>
          <w:kern w:val="0"/>
          <w:sz w:val="24"/>
        </w:rPr>
        <w:t>.</w:t>
      </w:r>
      <w:r>
        <w:rPr>
          <w:rFonts w:hint="eastAsia" w:cs="宋体" w:asciiTheme="minorEastAsia" w:hAnsiTheme="minorEastAsia"/>
          <w:b/>
          <w:bCs/>
          <w:color w:val="000000"/>
          <w:kern w:val="0"/>
          <w:sz w:val="24"/>
        </w:rPr>
        <w:t>致敬！“七一”勋章获得者——王占山（9）</w:t>
      </w:r>
    </w:p>
    <w:p>
      <w:pPr>
        <w:widowControl/>
        <w:shd w:val="clear" w:color="auto" w:fill="FFFFFF"/>
        <w:spacing w:line="520" w:lineRule="exact"/>
        <w:jc w:val="left"/>
        <w:rPr>
          <w:rFonts w:cs="宋体" w:asciiTheme="minorEastAsia" w:hAnsiTheme="minorEastAsia"/>
          <w:b/>
          <w:bCs/>
          <w:color w:val="000000"/>
          <w:kern w:val="0"/>
          <w:sz w:val="24"/>
        </w:rPr>
      </w:pPr>
      <w:r>
        <w:rPr>
          <w:rFonts w:hint="eastAsia" w:cs="宋体" w:asciiTheme="minorEastAsia" w:hAnsiTheme="minorEastAsia"/>
          <w:b/>
          <w:bCs/>
          <w:color w:val="000000"/>
          <w:kern w:val="0"/>
          <w:sz w:val="24"/>
        </w:rPr>
        <w:t>4.讲好红色故事，厚植爱国情怀 （13）</w:t>
      </w:r>
    </w:p>
    <w:p>
      <w:pPr>
        <w:spacing w:line="520" w:lineRule="exact"/>
        <w:rPr>
          <w:rFonts w:hint="eastAsia" w:asciiTheme="minorEastAsia" w:hAnsiTheme="minorEastAsia"/>
          <w:b/>
          <w:sz w:val="24"/>
        </w:rPr>
      </w:pPr>
      <w:r>
        <w:rPr>
          <w:rFonts w:hint="eastAsia" w:cs="宋体" w:asciiTheme="minorEastAsia" w:hAnsiTheme="minorEastAsia"/>
          <w:b/>
          <w:kern w:val="0"/>
          <w:sz w:val="24"/>
        </w:rPr>
        <w:t>5.</w:t>
      </w:r>
      <w:r>
        <w:rPr>
          <w:rFonts w:hint="eastAsia" w:asciiTheme="minorEastAsia" w:hAnsiTheme="minorEastAsia"/>
          <w:b/>
          <w:sz w:val="24"/>
        </w:rPr>
        <w:t>青春向党，红歌飞扬</w:t>
      </w:r>
      <w:r>
        <w:rPr>
          <w:rFonts w:hint="eastAsia" w:asciiTheme="minorEastAsia" w:hAnsiTheme="minorEastAsia"/>
          <w:sz w:val="24"/>
        </w:rPr>
        <w:t xml:space="preserve"> </w:t>
      </w:r>
      <w:r>
        <w:rPr>
          <w:rFonts w:hint="eastAsia" w:asciiTheme="minorEastAsia" w:hAnsiTheme="minorEastAsia"/>
          <w:b/>
          <w:sz w:val="24"/>
        </w:rPr>
        <w:t>（16）</w:t>
      </w:r>
    </w:p>
    <w:p>
      <w:pPr>
        <w:spacing w:line="520" w:lineRule="exact"/>
        <w:rPr>
          <w:rFonts w:hint="eastAsia" w:asciiTheme="minorEastAsia" w:hAnsiTheme="minorEastAsia"/>
          <w:b/>
          <w:sz w:val="24"/>
        </w:rPr>
      </w:pPr>
      <w:r>
        <w:rPr>
          <w:rFonts w:hint="eastAsia" w:cs="宋体" w:asciiTheme="minorEastAsia" w:hAnsiTheme="minorEastAsia"/>
          <w:b/>
          <w:kern w:val="0"/>
          <w:sz w:val="24"/>
        </w:rPr>
        <w:t>6.</w:t>
      </w:r>
      <w:r>
        <w:rPr>
          <w:rFonts w:hint="eastAsia" w:cs="宋体" w:asciiTheme="minorEastAsia" w:hAnsiTheme="minorEastAsia"/>
          <w:b/>
          <w:bCs/>
          <w:color w:val="000000"/>
          <w:kern w:val="0"/>
          <w:sz w:val="24"/>
        </w:rPr>
        <w:t>飞龙中学开展庆祝建党100周年手抄报评比活动（18）</w:t>
      </w:r>
    </w:p>
    <w:p>
      <w:pPr>
        <w:spacing w:line="520" w:lineRule="exact"/>
        <w:rPr>
          <w:rFonts w:asciiTheme="minorEastAsia" w:hAnsiTheme="minorEastAsia"/>
          <w:b/>
          <w:sz w:val="24"/>
        </w:rPr>
      </w:pPr>
      <w:r>
        <w:rPr>
          <w:rFonts w:hint="eastAsia" w:cs="宋体" w:asciiTheme="minorEastAsia" w:hAnsiTheme="minorEastAsia"/>
          <w:b/>
          <w:bCs/>
          <w:color w:val="000000"/>
          <w:kern w:val="0"/>
          <w:sz w:val="24"/>
        </w:rPr>
        <w:t>7.拳拳爱国心，殷殷报国情（19）</w:t>
      </w:r>
    </w:p>
    <w:p>
      <w:pPr>
        <w:pStyle w:val="13"/>
        <w:widowControl/>
        <w:numPr>
          <w:numId w:val="0"/>
        </w:numPr>
        <w:shd w:val="clear" w:color="auto" w:fill="FFFFFF"/>
        <w:spacing w:line="520" w:lineRule="exact"/>
        <w:ind w:leftChars="0"/>
        <w:jc w:val="left"/>
        <w:rPr>
          <w:rFonts w:hint="eastAsia" w:cs="宋体" w:asciiTheme="minorEastAsia" w:hAnsiTheme="minorEastAsia"/>
          <w:b/>
          <w:kern w:val="0"/>
          <w:sz w:val="24"/>
        </w:rPr>
      </w:pPr>
      <w:r>
        <w:rPr>
          <w:rFonts w:hint="eastAsia" w:cs="宋体" w:asciiTheme="minorEastAsia" w:hAnsiTheme="minorEastAsia"/>
          <w:b/>
          <w:kern w:val="0"/>
          <w:sz w:val="24"/>
          <w:lang w:eastAsia="zh-CN"/>
        </w:rPr>
        <w:t>二</w:t>
      </w:r>
      <w:r>
        <w:rPr>
          <w:rFonts w:hint="eastAsia" w:cs="宋体" w:asciiTheme="minorEastAsia" w:hAnsiTheme="minorEastAsia"/>
          <w:b/>
          <w:kern w:val="0"/>
          <w:sz w:val="24"/>
          <w:lang w:val="en-US" w:eastAsia="zh-CN"/>
        </w:rPr>
        <w:t>、</w:t>
      </w:r>
      <w:r>
        <w:rPr>
          <w:rFonts w:hint="eastAsia" w:cs="宋体" w:asciiTheme="minorEastAsia" w:hAnsiTheme="minorEastAsia"/>
          <w:b/>
          <w:kern w:val="0"/>
          <w:sz w:val="24"/>
        </w:rPr>
        <w:t>重阳敬老节，我们在行动</w:t>
      </w:r>
    </w:p>
    <w:p>
      <w:pPr>
        <w:widowControl/>
        <w:shd w:val="clear" w:color="auto" w:fill="FFFFFF"/>
        <w:spacing w:line="520" w:lineRule="exact"/>
        <w:jc w:val="left"/>
        <w:rPr>
          <w:rFonts w:cs="宋体" w:asciiTheme="minorEastAsia" w:hAnsiTheme="minorEastAsia"/>
          <w:b/>
          <w:kern w:val="0"/>
          <w:sz w:val="24"/>
        </w:rPr>
      </w:pPr>
      <w:r>
        <w:rPr>
          <w:rFonts w:hint="eastAsia" w:asciiTheme="minorEastAsia" w:hAnsiTheme="minorEastAsia"/>
          <w:b/>
          <w:sz w:val="24"/>
        </w:rPr>
        <w:t>1.</w:t>
      </w:r>
      <w:r>
        <w:rPr>
          <w:rFonts w:asciiTheme="minorEastAsia" w:hAnsiTheme="minorEastAsia"/>
          <w:b/>
          <w:sz w:val="24"/>
        </w:rPr>
        <w:t>重阳慰问送真情 浓浓关怀暖人心</w:t>
      </w:r>
      <w:r>
        <w:rPr>
          <w:rFonts w:hint="eastAsia" w:asciiTheme="minorEastAsia" w:hAnsiTheme="minorEastAsia"/>
          <w:b/>
          <w:sz w:val="24"/>
        </w:rPr>
        <w:t>（23）</w:t>
      </w:r>
    </w:p>
    <w:p>
      <w:pPr>
        <w:spacing w:line="520" w:lineRule="exact"/>
        <w:rPr>
          <w:rFonts w:cs="微软雅黑" w:asciiTheme="minorEastAsia" w:hAnsiTheme="minorEastAsia"/>
          <w:color w:val="000000"/>
          <w:sz w:val="24"/>
          <w:shd w:val="clear" w:color="auto" w:fill="FFFFFF"/>
        </w:rPr>
      </w:pPr>
      <w:r>
        <w:rPr>
          <w:rFonts w:hint="eastAsia" w:cs="微软雅黑" w:asciiTheme="minorEastAsia" w:hAnsiTheme="minorEastAsia"/>
          <w:b/>
          <w:bCs/>
          <w:color w:val="000000"/>
          <w:sz w:val="24"/>
          <w:shd w:val="clear" w:color="auto" w:fill="FFFFFF"/>
        </w:rPr>
        <w:t>2.</w:t>
      </w:r>
      <w:r>
        <w:rPr>
          <w:rFonts w:cs="微软雅黑" w:asciiTheme="minorEastAsia" w:hAnsiTheme="minorEastAsia"/>
          <w:b/>
          <w:bCs/>
          <w:color w:val="000000"/>
          <w:sz w:val="24"/>
          <w:shd w:val="clear" w:color="auto" w:fill="FFFFFF"/>
        </w:rPr>
        <w:t>笑颜映照夕阳斜 童心温暖重阳节</w:t>
      </w:r>
      <w:r>
        <w:rPr>
          <w:rFonts w:hint="eastAsia" w:cs="微软雅黑" w:asciiTheme="minorEastAsia" w:hAnsiTheme="minorEastAsia"/>
          <w:b/>
          <w:color w:val="000000"/>
          <w:sz w:val="24"/>
          <w:shd w:val="clear" w:color="auto" w:fill="FFFFFF"/>
        </w:rPr>
        <w:t>（25）</w:t>
      </w:r>
    </w:p>
    <w:p>
      <w:pPr>
        <w:widowControl/>
        <w:shd w:val="clear" w:color="auto" w:fill="FFFFFF"/>
        <w:spacing w:line="520" w:lineRule="exact"/>
        <w:rPr>
          <w:rFonts w:hint="eastAsia" w:cs="宋体" w:asciiTheme="minorEastAsia" w:hAnsiTheme="minorEastAsia"/>
          <w:b/>
          <w:kern w:val="0"/>
          <w:sz w:val="24"/>
        </w:rPr>
      </w:pPr>
      <w:r>
        <w:rPr>
          <w:rFonts w:hint="eastAsia" w:cs="宋体" w:asciiTheme="minorEastAsia" w:hAnsiTheme="minorEastAsia"/>
          <w:b/>
          <w:kern w:val="0"/>
          <w:sz w:val="24"/>
        </w:rPr>
        <w:t>三</w:t>
      </w:r>
      <w:r>
        <w:rPr>
          <w:rFonts w:hint="eastAsia" w:cs="宋体" w:asciiTheme="minorEastAsia" w:hAnsiTheme="minorEastAsia"/>
          <w:b/>
          <w:kern w:val="0"/>
          <w:sz w:val="24"/>
          <w:lang w:val="en-US" w:eastAsia="zh-CN"/>
        </w:rPr>
        <w:t>、</w:t>
      </w:r>
      <w:r>
        <w:rPr>
          <w:rFonts w:hint="eastAsia" w:cs="宋体" w:asciiTheme="minorEastAsia" w:hAnsiTheme="minorEastAsia"/>
          <w:b/>
          <w:kern w:val="0"/>
          <w:sz w:val="24"/>
        </w:rPr>
        <w:t>工作简讯</w:t>
      </w:r>
    </w:p>
    <w:p>
      <w:pPr>
        <w:widowControl/>
        <w:shd w:val="clear" w:color="auto" w:fill="FFFFFF"/>
        <w:spacing w:line="520" w:lineRule="exact"/>
        <w:rPr>
          <w:rFonts w:cs="宋体" w:asciiTheme="minorEastAsia" w:hAnsiTheme="minorEastAsia"/>
          <w:kern w:val="0"/>
          <w:sz w:val="24"/>
        </w:rPr>
      </w:pPr>
      <w:r>
        <w:rPr>
          <w:rFonts w:hint="eastAsia" w:cs="宋体" w:asciiTheme="minorEastAsia" w:hAnsiTheme="minorEastAsia"/>
          <w:b/>
          <w:bCs/>
          <w:color w:val="000000"/>
          <w:kern w:val="0"/>
          <w:sz w:val="24"/>
        </w:rPr>
        <w:t>1.法治宣传进校园 法律教育入人心（27）</w:t>
      </w:r>
    </w:p>
    <w:p>
      <w:pPr>
        <w:widowControl/>
        <w:shd w:val="clear" w:color="auto" w:fill="FFFFFF"/>
        <w:spacing w:line="520" w:lineRule="exact"/>
        <w:jc w:val="left"/>
        <w:rPr>
          <w:rFonts w:hint="eastAsia" w:cs="宋体" w:asciiTheme="minorEastAsia" w:hAnsiTheme="minorEastAsia"/>
          <w:b/>
          <w:kern w:val="0"/>
          <w:sz w:val="28"/>
          <w:szCs w:val="28"/>
        </w:rPr>
      </w:pPr>
    </w:p>
    <w:p>
      <w:pPr>
        <w:widowControl/>
        <w:shd w:val="clear" w:color="auto" w:fill="FFFFFF"/>
        <w:spacing w:line="326" w:lineRule="atLeast"/>
        <w:jc w:val="left"/>
        <w:rPr>
          <w:rFonts w:cs="宋体" w:asciiTheme="minorEastAsia" w:hAnsiTheme="minorEastAsia"/>
          <w:b/>
          <w:kern w:val="0"/>
          <w:sz w:val="28"/>
          <w:szCs w:val="28"/>
        </w:rPr>
      </w:pPr>
    </w:p>
    <w:p>
      <w:pPr>
        <w:pStyle w:val="13"/>
        <w:widowControl/>
        <w:numPr>
          <w:numId w:val="0"/>
        </w:numPr>
        <w:shd w:val="clear" w:color="auto" w:fill="FFFFFF"/>
        <w:spacing w:line="360" w:lineRule="auto"/>
        <w:ind w:left="570" w:leftChars="0"/>
        <w:jc w:val="left"/>
        <w:rPr>
          <w:rFonts w:hint="eastAsia" w:ascii="仿宋" w:hAnsi="仿宋" w:eastAsia="仿宋" w:cs="仿宋"/>
          <w:b/>
          <w:kern w:val="0"/>
          <w:sz w:val="28"/>
          <w:szCs w:val="28"/>
        </w:rPr>
      </w:pPr>
      <w:r>
        <w:rPr>
          <w:rFonts w:hint="eastAsia" w:ascii="仿宋" w:hAnsi="仿宋" w:eastAsia="仿宋" w:cs="仿宋"/>
          <w:b/>
          <w:kern w:val="0"/>
          <w:sz w:val="28"/>
          <w:szCs w:val="28"/>
          <w:lang w:eastAsia="zh-CN"/>
        </w:rPr>
        <w:t>一、</w:t>
      </w:r>
      <w:r>
        <w:rPr>
          <w:rFonts w:hint="eastAsia" w:ascii="仿宋" w:hAnsi="仿宋" w:eastAsia="仿宋" w:cs="仿宋"/>
          <w:b/>
          <w:kern w:val="0"/>
          <w:sz w:val="28"/>
          <w:szCs w:val="28"/>
        </w:rPr>
        <w:t>赓续红色精神，立志继承伟业</w:t>
      </w:r>
    </w:p>
    <w:p>
      <w:pPr>
        <w:widowControl/>
        <w:shd w:val="clear" w:color="auto" w:fill="FFFFFF"/>
        <w:spacing w:line="360" w:lineRule="auto"/>
        <w:ind w:firstLine="562" w:firstLineChars="200"/>
        <w:jc w:val="left"/>
        <w:rPr>
          <w:rFonts w:hint="eastAsia" w:ascii="仿宋" w:hAnsi="仿宋" w:eastAsia="仿宋" w:cs="仿宋"/>
          <w:b/>
          <w:bCs/>
          <w:kern w:val="0"/>
          <w:sz w:val="28"/>
          <w:szCs w:val="28"/>
        </w:rPr>
      </w:pPr>
      <w:r>
        <w:rPr>
          <w:rFonts w:hint="eastAsia" w:ascii="仿宋" w:hAnsi="仿宋" w:eastAsia="仿宋" w:cs="仿宋"/>
          <w:b/>
          <w:bCs/>
          <w:color w:val="000000"/>
          <w:kern w:val="0"/>
          <w:sz w:val="28"/>
          <w:szCs w:val="28"/>
        </w:rPr>
        <w:t>1.传承红色经典 争做时代新人</w:t>
      </w:r>
    </w:p>
    <w:p>
      <w:pPr>
        <w:widowControl/>
        <w:shd w:val="clear" w:color="auto" w:fill="FFFFFF"/>
        <w:wordWrap w:val="0"/>
        <w:spacing w:line="390" w:lineRule="atLeast"/>
        <w:ind w:right="120"/>
        <w:jc w:val="right"/>
        <w:rPr>
          <w:rFonts w:ascii="仿宋" w:hAnsi="仿宋" w:eastAsia="仿宋" w:cs="宋体"/>
          <w:kern w:val="0"/>
          <w:sz w:val="28"/>
          <w:szCs w:val="28"/>
        </w:rPr>
      </w:pPr>
      <w:r>
        <w:rPr>
          <w:rFonts w:hint="eastAsia" w:ascii="仿宋" w:hAnsi="仿宋" w:eastAsia="仿宋" w:cs="宋体"/>
          <w:kern w:val="0"/>
          <w:sz w:val="28"/>
          <w:szCs w:val="28"/>
        </w:rPr>
        <w:t xml:space="preserve">   　 </w:t>
      </w:r>
    </w:p>
    <w:p>
      <w:pPr>
        <w:widowControl/>
        <w:shd w:val="clear" w:color="auto" w:fill="FFFFFF"/>
        <w:spacing w:line="360" w:lineRule="atLeast"/>
        <w:jc w:val="center"/>
        <w:rPr>
          <w:rFonts w:ascii="仿宋" w:hAnsi="仿宋" w:eastAsia="仿宋" w:cs="宋体"/>
          <w:kern w:val="0"/>
          <w:szCs w:val="21"/>
        </w:rPr>
      </w:pPr>
      <w:r>
        <w:rPr>
          <w:rFonts w:ascii="仿宋" w:hAnsi="仿宋" w:eastAsia="仿宋" w:cs="宋体"/>
          <w:kern w:val="0"/>
          <w:szCs w:val="21"/>
        </w:rPr>
        <w:drawing>
          <wp:inline distT="0" distB="0" distL="0" distR="0">
            <wp:extent cx="4943475" cy="3707765"/>
            <wp:effectExtent l="19050" t="0" r="9000" b="0"/>
            <wp:docPr id="2" name="图片 2" descr="http://oss.bestcloud.cn/upload/20211026/5d4665c86fd6442b954704ead9159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oss.bestcloud.cn/upload/20211026/5d4665c86fd6442b954704ead9159e05.jpg"/>
                    <pic:cNvPicPr>
                      <a:picLocks noChangeAspect="1" noChangeArrowheads="1"/>
                    </pic:cNvPicPr>
                  </pic:nvPicPr>
                  <pic:blipFill>
                    <a:blip r:embed="rId5"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仿宋" w:hAnsi="仿宋" w:eastAsia="仿宋" w:cs="宋体"/>
          <w:kern w:val="0"/>
          <w:szCs w:val="21"/>
        </w:rPr>
      </w:pPr>
    </w:p>
    <w:p>
      <w:pPr>
        <w:widowControl/>
        <w:shd w:val="clear" w:color="auto" w:fill="FFFFFF"/>
        <w:spacing w:line="360" w:lineRule="atLeast"/>
        <w:rPr>
          <w:rFonts w:ascii="仿宋" w:hAnsi="仿宋" w:eastAsia="仿宋" w:cs="宋体"/>
          <w:kern w:val="0"/>
          <w:szCs w:val="21"/>
        </w:rPr>
      </w:pPr>
    </w:p>
    <w:p>
      <w:pPr>
        <w:widowControl/>
        <w:shd w:val="clear" w:color="auto" w:fill="FFFFFF"/>
        <w:spacing w:line="360" w:lineRule="atLeast"/>
        <w:jc w:val="center"/>
        <w:rPr>
          <w:rFonts w:ascii="仿宋" w:hAnsi="仿宋" w:eastAsia="仿宋" w:cs="宋体"/>
          <w:kern w:val="0"/>
          <w:szCs w:val="21"/>
        </w:rPr>
      </w:pPr>
      <w:r>
        <w:rPr>
          <w:rFonts w:ascii="仿宋" w:hAnsi="仿宋" w:eastAsia="仿宋" w:cs="宋体"/>
          <w:kern w:val="0"/>
          <w:szCs w:val="21"/>
        </w:rPr>
        <w:drawing>
          <wp:inline distT="0" distB="0" distL="0" distR="0">
            <wp:extent cx="4942205" cy="3293745"/>
            <wp:effectExtent l="19050" t="0" r="0" b="0"/>
            <wp:docPr id="1" name="图片 6" descr="http://oss.bestcloud.cn/upload/20211026/2385fcae4550428c9ddef4a93e75f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http://oss.bestcloud.cn/upload/20211026/2385fcae4550428c9ddef4a93e75f981.jpg"/>
                    <pic:cNvPicPr>
                      <a:picLocks noChangeAspect="1" noChangeArrowheads="1"/>
                    </pic:cNvPicPr>
                  </pic:nvPicPr>
                  <pic:blipFill>
                    <a:blip r:embed="rId6" cstate="print"/>
                    <a:srcRect/>
                    <a:stretch>
                      <a:fillRect/>
                    </a:stretch>
                  </pic:blipFill>
                  <pic:spPr>
                    <a:xfrm>
                      <a:off x="0" y="0"/>
                      <a:ext cx="4942800" cy="3293811"/>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仿宋" w:hAnsi="仿宋" w:eastAsia="仿宋" w:cs="宋体"/>
          <w:kern w:val="0"/>
          <w:szCs w:val="21"/>
        </w:rPr>
      </w:pPr>
      <w:r>
        <w:rPr>
          <w:rFonts w:ascii="仿宋" w:hAnsi="仿宋" w:eastAsia="仿宋" w:cs="宋体"/>
          <w:kern w:val="0"/>
          <w:szCs w:val="21"/>
        </w:rPr>
        <w:drawing>
          <wp:inline distT="0" distB="0" distL="0" distR="0">
            <wp:extent cx="4943475" cy="3707765"/>
            <wp:effectExtent l="19050" t="0" r="9000" b="0"/>
            <wp:docPr id="3" name="图片 4" descr="http://oss.bestcloud.cn/upload/20211026/750bf5c82c0440cab1f0143bb388d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oss.bestcloud.cn/upload/20211026/750bf5c82c0440cab1f0143bb388dd78.jpg"/>
                    <pic:cNvPicPr>
                      <a:picLocks noChangeAspect="1" noChangeArrowheads="1"/>
                    </pic:cNvPicPr>
                  </pic:nvPicPr>
                  <pic:blipFill>
                    <a:blip r:embed="rId7"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wordWrap w:val="0"/>
        <w:spacing w:line="390" w:lineRule="atLeast"/>
        <w:ind w:right="120"/>
        <w:jc w:val="right"/>
        <w:rPr>
          <w:rFonts w:ascii="仿宋" w:hAnsi="仿宋" w:eastAsia="仿宋" w:cs="宋体"/>
          <w:kern w:val="0"/>
          <w:sz w:val="28"/>
          <w:szCs w:val="28"/>
        </w:rPr>
      </w:pPr>
      <w:r>
        <w:rPr>
          <w:rFonts w:hint="eastAsia" w:ascii="仿宋" w:hAnsi="仿宋" w:eastAsia="仿宋" w:cs="宋体"/>
          <w:kern w:val="0"/>
          <w:sz w:val="28"/>
          <w:szCs w:val="28"/>
        </w:rPr>
        <w:t xml:space="preserve">    为庆祝中国共产党成立100周年，讴歌中华民族实现伟大复兴的奋斗历程，加强爱国主义教育，留下红色记忆，赓续红色精神，引导广大青少年知党史、听党话、跟党走。2021年10月21日下午，孟河镇孟城社区、新北区孟河中心小学、常州市新北区怀谷公益服务中心在孟城社区的道德讲堂联合举行了“传承红色经典，争做时</w:t>
      </w:r>
    </w:p>
    <w:p>
      <w:pPr>
        <w:widowControl/>
        <w:shd w:val="clear" w:color="auto" w:fill="FFFFFF"/>
        <w:spacing w:line="390" w:lineRule="atLeast"/>
        <w:ind w:right="680"/>
        <w:rPr>
          <w:rFonts w:ascii="仿宋" w:hAnsi="仿宋" w:eastAsia="仿宋" w:cs="宋体"/>
          <w:color w:val="000000"/>
          <w:kern w:val="0"/>
          <w:sz w:val="28"/>
          <w:szCs w:val="28"/>
        </w:rPr>
      </w:pPr>
      <w:r>
        <w:rPr>
          <w:rFonts w:hint="eastAsia" w:ascii="仿宋" w:hAnsi="仿宋" w:eastAsia="仿宋" w:cs="宋体"/>
          <w:kern w:val="0"/>
          <w:sz w:val="28"/>
          <w:szCs w:val="28"/>
        </w:rPr>
        <w:t>代新人”——我讲家乡红色革命故事(第二期)活动。</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本次活动邀请了孟河镇党委委员、宣统委员葛美云、孟城社区党支部书记周涛、孟河中心小学大队辅导员肖杨、孟城社区关工委主任恽建中、怀谷公益负责人蒋波、少先队员家长及少先队员代表，活动由社区副书记柴林杰主持。</w:t>
      </w:r>
    </w:p>
    <w:p>
      <w:pPr>
        <w:widowControl/>
        <w:shd w:val="clear" w:color="auto" w:fill="FFFFFF"/>
        <w:spacing w:line="360" w:lineRule="atLeast"/>
        <w:jc w:val="left"/>
        <w:rPr>
          <w:rFonts w:ascii="仿宋" w:hAnsi="仿宋" w:eastAsia="仿宋" w:cs="宋体"/>
          <w:b/>
          <w:kern w:val="0"/>
          <w:sz w:val="28"/>
          <w:szCs w:val="28"/>
        </w:rPr>
      </w:pPr>
      <w:r>
        <w:rPr>
          <w:rFonts w:hint="eastAsia" w:ascii="仿宋" w:hAnsi="仿宋" w:eastAsia="仿宋" w:cs="宋体"/>
          <w:kern w:val="0"/>
          <w:sz w:val="28"/>
          <w:szCs w:val="28"/>
        </w:rPr>
        <w:t xml:space="preserve">　　      </w:t>
      </w:r>
      <w:r>
        <w:rPr>
          <w:rFonts w:hint="eastAsia" w:ascii="仿宋" w:hAnsi="仿宋" w:eastAsia="仿宋" w:cs="宋体"/>
          <w:b/>
          <w:kern w:val="0"/>
          <w:sz w:val="28"/>
          <w:szCs w:val="28"/>
        </w:rPr>
        <w:t>参观故居，走进孟河“抗战名医”何正相</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中午12：50，孟小中医娃的代表们前往“抗战名医”何正相的故居进行参观。何正相同志历经抗战，在小河诊所及家中多次营救共产党伤病员，多次赴沪为新四军购买大批医药、军需物资等，掩护、接应、援助过往的地下党人和进步学生，配合共产党统一战线工作，为共产党革命事业作出了贡献。在场的所有人，一边参观，一边聆听他的抗战故事，一同走进了那段被战火洗礼的岁月。</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之后，孟小少先队员们还前往“红色打卡基地”合影留念。</w:t>
      </w:r>
    </w:p>
    <w:p>
      <w:pPr>
        <w:widowControl/>
        <w:shd w:val="clear" w:color="auto" w:fill="FFFFFF"/>
        <w:spacing w:line="360" w:lineRule="atLeast"/>
        <w:jc w:val="left"/>
        <w:rPr>
          <w:rFonts w:ascii="仿宋" w:hAnsi="仿宋" w:eastAsia="仿宋" w:cs="宋体"/>
          <w:b/>
          <w:kern w:val="0"/>
          <w:sz w:val="28"/>
          <w:szCs w:val="28"/>
        </w:rPr>
      </w:pPr>
      <w:r>
        <w:rPr>
          <w:rFonts w:hint="eastAsia" w:ascii="仿宋" w:hAnsi="仿宋" w:eastAsia="仿宋" w:cs="宋体"/>
          <w:kern w:val="0"/>
          <w:sz w:val="28"/>
          <w:szCs w:val="28"/>
        </w:rPr>
        <w:t xml:space="preserve">　　     </w:t>
      </w:r>
      <w:r>
        <w:rPr>
          <w:rFonts w:hint="eastAsia" w:ascii="仿宋" w:hAnsi="仿宋" w:eastAsia="仿宋" w:cs="宋体"/>
          <w:b/>
          <w:kern w:val="0"/>
          <w:sz w:val="28"/>
          <w:szCs w:val="28"/>
        </w:rPr>
        <w:t xml:space="preserve">  讲家乡红色革命故事，孟小学子展风采</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来自常州市新北区孟河中心小学的8名少先队员，徐靖涵、汤珺涵、魏莜冉、宋可妍、雷宇辰、徐子懿、李镶灵和高智煊，他们用稚嫩的嗓音，为大家讲述了一段段鲜为人知的发生在家乡孟河的红色革命故事。一串串红色故事，牵出一个个前辈时俊;一片片热烈掌声，一次次倾情演说，荡起一阵阵惊雷涟漪。队员们通过八个栩栩如生的革命故事，讲述了今天幸福生活来之不易，也让大家在回忆和感动中充满对革命先辈的崇高敬意，进一步坚定了为实现中华民族伟大复兴的中国梦而努力学习的信念。</w:t>
      </w:r>
    </w:p>
    <w:p>
      <w:pPr>
        <w:widowControl/>
        <w:shd w:val="clear" w:color="auto" w:fill="FFFFFF"/>
        <w:spacing w:line="360" w:lineRule="atLeast"/>
        <w:jc w:val="center"/>
        <w:rPr>
          <w:rFonts w:ascii="仿宋" w:hAnsi="仿宋" w:eastAsia="仿宋" w:cs="宋体"/>
          <w:b/>
          <w:kern w:val="0"/>
          <w:sz w:val="28"/>
          <w:szCs w:val="28"/>
        </w:rPr>
      </w:pPr>
      <w:r>
        <w:rPr>
          <w:rFonts w:hint="eastAsia" w:ascii="仿宋" w:hAnsi="仿宋" w:eastAsia="仿宋" w:cs="宋体"/>
          <w:b/>
          <w:kern w:val="0"/>
          <w:sz w:val="28"/>
          <w:szCs w:val="28"/>
        </w:rPr>
        <w:t>烈士亲属深情讲述革命故事</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来自孟城社区的关工委主任恽建中，他慷慨激昂地讲述了舅舅徐巧德烈士的革命故事。作为地下党领导人徐敏的警卫员，徐巧德在被日军俘虏的情况下，仍然坚守自己的革命信仰，不向敌军透露组织的任何秘密，最终在狱中自尽，年仅24岁。恽主任的深情讲述，无不感染着在座的每一位听众，有的甚至红了眼眶。</w:t>
      </w:r>
    </w:p>
    <w:p>
      <w:pPr>
        <w:widowControl/>
        <w:shd w:val="clear" w:color="auto" w:fill="FFFFFF"/>
        <w:spacing w:line="360" w:lineRule="atLeast"/>
        <w:jc w:val="center"/>
        <w:rPr>
          <w:rFonts w:ascii="仿宋" w:hAnsi="仿宋" w:eastAsia="仿宋" w:cs="宋体"/>
          <w:b/>
          <w:kern w:val="0"/>
          <w:sz w:val="28"/>
          <w:szCs w:val="28"/>
        </w:rPr>
      </w:pPr>
      <w:r>
        <w:rPr>
          <w:rFonts w:hint="eastAsia" w:ascii="仿宋" w:hAnsi="仿宋" w:eastAsia="仿宋" w:cs="宋体"/>
          <w:b/>
          <w:kern w:val="0"/>
          <w:sz w:val="28"/>
          <w:szCs w:val="28"/>
        </w:rPr>
        <w:t>点评促成长，传承寄哀思</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随后，来自孟河中心小学德育处大队辅导员肖杨老师、怀谷公益服务中心负责人蒋波和孟城社区党支部书记周涛分别对刚才的精彩讲述进行了点评。</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肖杨老师评价道：孟小的少先队员们通过前期自发的精心准备，不仅展现了自我风采，更是将家乡革命英雄的事迹进行传颂，让更多的人从一个个生动的故事中，感知英雄的信仰，铭记烈士的精神。少先队员作为祖国的新生代力量，要铭记和弘扬先辈们的精神，从小学先锋，长大做先锋，更要为建设祖国奉献自己的青春和热血。</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蒋波主任则是用了几个词语形容每一位的精彩演讲，他希望能够通过今天的活动，感染更多的人弘扬革命先烈们的英雄精神，传承红色经典。</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周涛书记不仅肯定了孟小学子在讲述革命英雄故事时的精彩表现，同时也提出了如今的幸福生活来之不易，我们要更加珍惜。就像习近平总书记讲述的“半条被子”的红色故事，我们要坚守共产党人的初心和本色，更要用好家乡的红色资源，讲好红色故事，搞好红色教育，让红色基因代代相传。</w:t>
      </w:r>
    </w:p>
    <w:p>
      <w:pPr>
        <w:widowControl/>
        <w:shd w:val="clear" w:color="auto" w:fill="FFFFFF"/>
        <w:spacing w:line="360" w:lineRule="atLeast"/>
        <w:jc w:val="center"/>
        <w:rPr>
          <w:rFonts w:ascii="仿宋" w:hAnsi="仿宋" w:eastAsia="仿宋" w:cs="宋体"/>
          <w:b/>
          <w:kern w:val="0"/>
          <w:sz w:val="28"/>
          <w:szCs w:val="28"/>
        </w:rPr>
      </w:pPr>
      <w:r>
        <w:rPr>
          <w:rFonts w:hint="eastAsia" w:ascii="仿宋" w:hAnsi="仿宋" w:eastAsia="仿宋" w:cs="宋体"/>
          <w:b/>
          <w:kern w:val="0"/>
          <w:sz w:val="28"/>
          <w:szCs w:val="28"/>
        </w:rPr>
        <w:t>葛委员慷慨陈词引共鸣</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孟河镇党委委员、宣统委员葛美云用三个“好”总结了今天的活动。一是故事好，今年是庆祝中国共产党成立100周年，党史学习教育全面开展，孟河镇不仅打造了恽代英纪念广场等七个红色点位，今天参观的何正相故居便是其中之一，更编撰了口述史《孟河红色记忆》，收录了近300位革命先辈的事迹，为党史学习教育的开展提供了很好的学习范本。这几个故事非常有代表性，很好地反映了孟河人民在抗日战争、解放战争中作出的贡献。二是宣讲好，孟河中心小学的8位少先队员们，有的娓娓道来，有的激情澎湃，都很好地展现了革命先辈们感人至深的奋斗故事，能够感受到队员们付出的努力，希望以后孟小宣讲员们能够再接再厉，也希望社区和学校，多多为队员们提供这样的舞台，让大家成长为优秀的宣讲员。三是活动好。孟城社区、孟河中心小学在开展党史学习教育的同时，联合开展怀古公益开展了本次“我讲家乡的红色故事道德讲堂”活动，她认为本次活动既很好地结合了当前的形势，更是新时代文明实践的重要组成部分。希望孟城社区也能够开展更多这样的新时代文明实践活动，打通宣传群众、教育群众、关心群众、服务群众的“最后一公里”。</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时间如白驹过隙，活动的最后，在《歌唱祖国》的红歌音乐中，参会领导为参加本次活动的少先队员们颁发了证书。</w:t>
      </w:r>
    </w:p>
    <w:p>
      <w:pPr>
        <w:pStyle w:val="5"/>
        <w:widowControl/>
        <w:ind w:firstLine="560" w:firstLineChars="200"/>
        <w:rPr>
          <w:rFonts w:ascii="仿宋" w:hAnsi="仿宋" w:eastAsia="仿宋" w:cs="宋体"/>
          <w:sz w:val="28"/>
          <w:szCs w:val="28"/>
        </w:rPr>
      </w:pPr>
      <w:r>
        <w:rPr>
          <w:rFonts w:hint="eastAsia" w:ascii="仿宋" w:hAnsi="仿宋" w:eastAsia="仿宋" w:cs="宋体"/>
          <w:sz w:val="28"/>
          <w:szCs w:val="28"/>
        </w:rPr>
        <w:t>红色，融入热土，化作精神富矿，积蓄磅礴的发展动力。时代，赋予重任，激发红色热土，迎来全新的发展机遇。在建党100周年之际，通过传颂英雄故事，传承红色经典，今后，我们更是要争做时代新人，追思先驱业绩，探寻革命思想，弘扬英雄精神。</w:t>
      </w:r>
    </w:p>
    <w:p>
      <w:pPr>
        <w:pStyle w:val="5"/>
        <w:widowControl/>
        <w:ind w:firstLine="5040" w:firstLineChars="1800"/>
        <w:rPr>
          <w:rFonts w:ascii="仿宋" w:hAnsi="仿宋" w:eastAsia="仿宋" w:cs="宋体"/>
          <w:sz w:val="28"/>
          <w:szCs w:val="28"/>
        </w:rPr>
      </w:pPr>
      <w:r>
        <w:rPr>
          <w:rFonts w:hint="eastAsia" w:ascii="仿宋" w:hAnsi="仿宋" w:eastAsia="仿宋" w:cs="宋体"/>
          <w:sz w:val="28"/>
          <w:szCs w:val="28"/>
        </w:rPr>
        <w:t>(孟河中心小学关工委)</w:t>
      </w:r>
    </w:p>
    <w:p>
      <w:pPr>
        <w:widowControl/>
        <w:shd w:val="clear" w:color="auto" w:fill="FFFFFF"/>
        <w:spacing w:line="750" w:lineRule="atLeast"/>
        <w:rPr>
          <w:rFonts w:ascii="仿宋" w:hAnsi="仿宋" w:eastAsia="仿宋" w:cs="宋体"/>
          <w:b/>
          <w:bCs/>
          <w:color w:val="000000"/>
          <w:kern w:val="0"/>
          <w:sz w:val="28"/>
          <w:szCs w:val="28"/>
        </w:rPr>
      </w:pP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2</w:t>
      </w:r>
      <w:r>
        <w:rPr>
          <w:rFonts w:hint="eastAsia" w:ascii="仿宋" w:hAnsi="仿宋" w:eastAsia="仿宋" w:cs="仿宋"/>
          <w:b/>
          <w:bCs/>
          <w:i w:val="0"/>
          <w:iCs w:val="0"/>
          <w:color w:val="000000"/>
          <w:kern w:val="0"/>
          <w:sz w:val="28"/>
          <w:szCs w:val="28"/>
        </w:rPr>
        <w:t>.追寻红色记忆 演绎红色经典</w:t>
      </w:r>
      <w:r>
        <w:rPr>
          <w:rFonts w:hint="eastAsia" w:ascii="仿宋" w:hAnsi="仿宋" w:eastAsia="仿宋" w:cs="宋体"/>
          <w:color w:val="000000"/>
          <w:kern w:val="0"/>
          <w:sz w:val="28"/>
          <w:szCs w:val="28"/>
        </w:rPr>
        <w:t>——</w:t>
      </w:r>
      <w:r>
        <w:rPr>
          <w:rFonts w:hint="eastAsia" w:ascii="仿宋" w:hAnsi="仿宋" w:eastAsia="仿宋" w:cs="宋体"/>
          <w:b/>
          <w:bCs/>
          <w:color w:val="000000"/>
          <w:kern w:val="0"/>
          <w:sz w:val="28"/>
          <w:szCs w:val="28"/>
        </w:rPr>
        <w:t>记奔牛实验小学读书节系列活动</w:t>
      </w:r>
    </w:p>
    <w:p>
      <w:pPr>
        <w:widowControl/>
        <w:shd w:val="clear" w:color="auto" w:fill="FFFFFF"/>
        <w:wordWrap w:val="0"/>
        <w:spacing w:line="495"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 </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3292475"/>
            <wp:effectExtent l="19050" t="0" r="0" b="0"/>
            <wp:docPr id="5" name="图片 3" descr="http://oss.bestcloud.cn/upload/20211129/55ba1ced8dec410b991619c279f0c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http://oss.bestcloud.cn/upload/20211129/55ba1ced8dec410b991619c279f0c0c4.jpg"/>
                    <pic:cNvPicPr>
                      <a:picLocks noChangeAspect="1" noChangeArrowheads="1"/>
                    </pic:cNvPicPr>
                  </pic:nvPicPr>
                  <pic:blipFill>
                    <a:blip r:embed="rId8" cstate="print"/>
                    <a:srcRect/>
                    <a:stretch>
                      <a:fillRect/>
                    </a:stretch>
                  </pic:blipFill>
                  <pic:spPr>
                    <a:xfrm>
                      <a:off x="0" y="0"/>
                      <a:ext cx="4942800" cy="3292543"/>
                    </a:xfrm>
                    <a:prstGeom prst="rect">
                      <a:avLst/>
                    </a:prstGeom>
                    <a:noFill/>
                    <a:ln w="9525">
                      <a:noFill/>
                      <a:miter lim="800000"/>
                      <a:headEnd/>
                      <a:tailEnd/>
                    </a:ln>
                  </pic:spPr>
                </pic:pic>
              </a:graphicData>
            </a:graphic>
          </wp:inline>
        </w:drawing>
      </w:r>
    </w:p>
    <w:p>
      <w:pPr>
        <w:widowControl/>
        <w:shd w:val="clear" w:color="auto" w:fill="FFFFFF"/>
        <w:spacing w:line="360" w:lineRule="atLeast"/>
        <w:jc w:val="left"/>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3292475"/>
            <wp:effectExtent l="19050" t="0" r="0" b="0"/>
            <wp:docPr id="6" name="图片 11" descr="http://oss.bestcloud.cn/upload/20211129/d58fadeb3afa405a8bc8008a815ac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http://oss.bestcloud.cn/upload/20211129/d58fadeb3afa405a8bc8008a815ac3cb.jpg"/>
                    <pic:cNvPicPr>
                      <a:picLocks noChangeAspect="1" noChangeArrowheads="1"/>
                    </pic:cNvPicPr>
                  </pic:nvPicPr>
                  <pic:blipFill>
                    <a:blip r:embed="rId9" cstate="print"/>
                    <a:srcRect/>
                    <a:stretch>
                      <a:fillRect/>
                    </a:stretch>
                  </pic:blipFill>
                  <pic:spPr>
                    <a:xfrm>
                      <a:off x="0" y="0"/>
                      <a:ext cx="4942800" cy="3292543"/>
                    </a:xfrm>
                    <a:prstGeom prst="rect">
                      <a:avLst/>
                    </a:prstGeom>
                    <a:noFill/>
                    <a:ln w="9525">
                      <a:noFill/>
                      <a:miter lim="800000"/>
                      <a:headEnd/>
                      <a:tailEnd/>
                    </a:ln>
                  </pic:spPr>
                </pic:pic>
              </a:graphicData>
            </a:graphic>
          </wp:inline>
        </w:drawing>
      </w:r>
    </w:p>
    <w:p>
      <w:pPr>
        <w:widowControl/>
        <w:shd w:val="clear" w:color="auto" w:fill="FFFFFF"/>
        <w:spacing w:line="360" w:lineRule="atLeast"/>
        <w:jc w:val="left"/>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3292475"/>
            <wp:effectExtent l="19050" t="0" r="0" b="0"/>
            <wp:docPr id="7" name="图片 15" descr="http://oss.bestcloud.cn/upload/20211129/0829ae7f43584cc899a0a94365063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http://oss.bestcloud.cn/upload/20211129/0829ae7f43584cc899a0a94365063e0a.jpg"/>
                    <pic:cNvPicPr>
                      <a:picLocks noChangeAspect="1" noChangeArrowheads="1"/>
                    </pic:cNvPicPr>
                  </pic:nvPicPr>
                  <pic:blipFill>
                    <a:blip r:embed="rId10" cstate="print"/>
                    <a:srcRect/>
                    <a:stretch>
                      <a:fillRect/>
                    </a:stretch>
                  </pic:blipFill>
                  <pic:spPr>
                    <a:xfrm>
                      <a:off x="0" y="0"/>
                      <a:ext cx="4942800" cy="3292543"/>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3292475"/>
            <wp:effectExtent l="19050" t="0" r="0" b="0"/>
            <wp:docPr id="8" name="图片 16" descr="http://oss.bestcloud.cn/upload/20211129/6fa88cfd6cdc4dcdb951557b09b7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http://oss.bestcloud.cn/upload/20211129/6fa88cfd6cdc4dcdb951557b09b79095.jpg"/>
                    <pic:cNvPicPr>
                      <a:picLocks noChangeAspect="1" noChangeArrowheads="1"/>
                    </pic:cNvPicPr>
                  </pic:nvPicPr>
                  <pic:blipFill>
                    <a:blip r:embed="rId11" cstate="print"/>
                    <a:srcRect/>
                    <a:stretch>
                      <a:fillRect/>
                    </a:stretch>
                  </pic:blipFill>
                  <pic:spPr>
                    <a:xfrm>
                      <a:off x="0" y="0"/>
                      <a:ext cx="4942800" cy="3292543"/>
                    </a:xfrm>
                    <a:prstGeom prst="rect">
                      <a:avLst/>
                    </a:prstGeom>
                    <a:noFill/>
                    <a:ln w="9525">
                      <a:noFill/>
                      <a:miter lim="800000"/>
                      <a:headEnd/>
                      <a:tailEnd/>
                    </a:ln>
                  </pic:spPr>
                </pic:pic>
              </a:graphicData>
            </a:graphic>
          </wp:inline>
        </w:drawing>
      </w:r>
    </w:p>
    <w:p>
      <w:pPr>
        <w:widowControl/>
        <w:shd w:val="clear" w:color="auto" w:fill="FFFFFF"/>
        <w:spacing w:line="360" w:lineRule="atLeast"/>
        <w:jc w:val="left"/>
        <w:rPr>
          <w:rFonts w:ascii="微软雅黑" w:hAnsi="微软雅黑" w:eastAsia="微软雅黑" w:cs="宋体"/>
          <w:kern w:val="0"/>
          <w:szCs w:val="21"/>
        </w:rPr>
      </w:pPr>
    </w:p>
    <w:p>
      <w:pPr>
        <w:widowControl/>
        <w:shd w:val="clear" w:color="auto" w:fill="FFFFFF"/>
        <w:spacing w:line="360" w:lineRule="atLeast"/>
        <w:ind w:firstLine="555"/>
        <w:jc w:val="left"/>
        <w:rPr>
          <w:rFonts w:ascii="仿宋" w:hAnsi="仿宋" w:eastAsia="仿宋" w:cs="宋体"/>
          <w:kern w:val="0"/>
          <w:sz w:val="28"/>
          <w:szCs w:val="28"/>
        </w:rPr>
      </w:pPr>
      <w:r>
        <w:rPr>
          <w:rFonts w:hint="eastAsia" w:ascii="仿宋" w:hAnsi="仿宋" w:eastAsia="仿宋" w:cs="宋体"/>
          <w:kern w:val="0"/>
          <w:sz w:val="28"/>
          <w:szCs w:val="28"/>
        </w:rPr>
        <w:t>红色是国旗的颜色，红色文化是中国共产党在长期的革命、建设和改革中形成的宝贵精神财富。为加强红色文化教育，充分发挥红色文化在培根铸魂中的重要作用，我校结合校园读书节，于11月26日中午在五楼大会议室举行了三年级“演绎红色经典、传承红色精神”课本剧比赛。</w:t>
      </w:r>
    </w:p>
    <w:p>
      <w:pPr>
        <w:widowControl/>
        <w:shd w:val="clear" w:color="auto" w:fill="FFFFFF"/>
        <w:spacing w:line="360" w:lineRule="atLeast"/>
        <w:ind w:firstLine="555"/>
        <w:jc w:val="left"/>
        <w:rPr>
          <w:rFonts w:ascii="仿宋" w:hAnsi="仿宋" w:eastAsia="仿宋" w:cs="宋体"/>
          <w:kern w:val="0"/>
          <w:sz w:val="28"/>
          <w:szCs w:val="28"/>
        </w:rPr>
      </w:pPr>
      <w:r>
        <w:rPr>
          <w:rFonts w:hint="eastAsia" w:ascii="仿宋" w:hAnsi="仿宋" w:eastAsia="仿宋" w:cs="宋体"/>
          <w:kern w:val="0"/>
          <w:sz w:val="28"/>
          <w:szCs w:val="28"/>
        </w:rPr>
        <w:t>此次活动共12个班级参加演出，许多经典再现舞台：《王二小》《小英雄雨来》《追寻英雄的足迹》《为中华之崛起而读书》《闪闪的红星》《丰碑》……在整场演出过程中，小演员们将人物的情感表现的淋漓尽致，有的饱含深情，有的幽默诙谐，有的庄严肃穆……精湛的演技赢得评委、观众阵阵掌声。</w:t>
      </w:r>
    </w:p>
    <w:p>
      <w:pPr>
        <w:widowControl/>
        <w:shd w:val="clear" w:color="auto" w:fill="FFFFFF"/>
        <w:spacing w:before="135" w:after="375" w:line="360" w:lineRule="atLeast"/>
        <w:ind w:firstLine="555"/>
        <w:jc w:val="left"/>
        <w:rPr>
          <w:rFonts w:ascii="仿宋" w:hAnsi="仿宋" w:eastAsia="仿宋" w:cs="宋体"/>
          <w:kern w:val="0"/>
          <w:sz w:val="28"/>
          <w:szCs w:val="28"/>
        </w:rPr>
      </w:pPr>
      <w:r>
        <w:rPr>
          <w:rFonts w:hint="eastAsia" w:ascii="仿宋" w:hAnsi="仿宋" w:eastAsia="仿宋" w:cs="宋体"/>
          <w:color w:val="191919"/>
          <w:kern w:val="0"/>
          <w:sz w:val="28"/>
          <w:szCs w:val="28"/>
        </w:rPr>
        <w:t>演绎红色经典，传承红色精神，是历史赋予我们的责任与使命。本次活动，让学生通过角色扮演，在身临其境中演绎红色故事。在沉浸式的演绎中，他们回眸往昔，感怀未来，了解了共产党在革命道路上的艰辛，体会了英雄人物对国家和社会的贡献，更学习到了红色文化中的百折不挠、勇往直前的可贵品质。同时也让</w:t>
      </w:r>
      <w:r>
        <w:rPr>
          <w:rFonts w:hint="eastAsia" w:ascii="仿宋" w:hAnsi="仿宋" w:eastAsia="仿宋" w:cs="宋体"/>
          <w:kern w:val="0"/>
          <w:sz w:val="28"/>
          <w:szCs w:val="28"/>
        </w:rPr>
        <w:t>大家深深感受到了美好生活来之不易，心怀感恩，向梦想起航！（奔牛实验小学关工委）</w:t>
      </w:r>
    </w:p>
    <w:p>
      <w:pPr>
        <w:widowControl/>
        <w:shd w:val="clear" w:color="auto" w:fill="FFFFFF"/>
        <w:spacing w:before="135" w:after="375" w:line="360" w:lineRule="atLeast"/>
        <w:ind w:firstLine="555"/>
        <w:jc w:val="left"/>
        <w:rPr>
          <w:rFonts w:ascii="仿宋" w:hAnsi="仿宋" w:eastAsia="仿宋" w:cs="宋体"/>
          <w:kern w:val="0"/>
          <w:sz w:val="28"/>
          <w:szCs w:val="28"/>
        </w:rPr>
      </w:pPr>
      <w:r>
        <w:rPr>
          <w:rFonts w:hint="eastAsia" w:ascii="仿宋" w:hAnsi="仿宋" w:eastAsia="仿宋" w:cs="宋体"/>
          <w:kern w:val="0"/>
          <w:sz w:val="28"/>
          <w:szCs w:val="28"/>
        </w:rPr>
        <w:t>3.</w:t>
      </w:r>
      <w:r>
        <w:rPr>
          <w:rFonts w:hint="eastAsia" w:ascii="仿宋" w:hAnsi="仿宋" w:eastAsia="仿宋" w:cs="宋体"/>
          <w:b/>
          <w:bCs/>
          <w:color w:val="000000"/>
          <w:kern w:val="0"/>
          <w:sz w:val="28"/>
          <w:szCs w:val="28"/>
        </w:rPr>
        <w:t>致敬！“七一”勋章获得者——王占山</w:t>
      </w:r>
      <w:r>
        <w:rPr>
          <w:rFonts w:ascii="仿宋" w:hAnsi="仿宋" w:eastAsia="仿宋" w:cs="宋体"/>
          <w:b/>
          <w:bCs/>
          <w:color w:val="000000"/>
          <w:kern w:val="0"/>
          <w:sz w:val="28"/>
          <w:szCs w:val="28"/>
        </w:rPr>
        <w:drawing>
          <wp:inline distT="0" distB="0" distL="0" distR="0">
            <wp:extent cx="4942205" cy="2773680"/>
            <wp:effectExtent l="19050" t="0" r="0" b="0"/>
            <wp:docPr id="13" name="图片 4" descr="图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图4.JPG"/>
                    <pic:cNvPicPr>
                      <a:picLocks noChangeAspect="1" noChangeArrowheads="1"/>
                    </pic:cNvPicPr>
                  </pic:nvPicPr>
                  <pic:blipFill>
                    <a:blip r:embed="rId13" cstate="print"/>
                    <a:srcRect/>
                    <a:stretch>
                      <a:fillRect/>
                    </a:stretch>
                  </pic:blipFill>
                  <pic:spPr>
                    <a:xfrm>
                      <a:off x="0" y="0"/>
                      <a:ext cx="4942800" cy="2773904"/>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rPr>
        <w:t xml:space="preserve"> </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color w:val="0000FF"/>
          <w:kern w:val="0"/>
          <w:szCs w:val="21"/>
        </w:rPr>
        <w:drawing>
          <wp:inline distT="0" distB="0" distL="0" distR="0">
            <wp:extent cx="4942205" cy="3706495"/>
            <wp:effectExtent l="19050" t="0" r="0" b="0"/>
            <wp:docPr id="9" name="图片 2" descr="图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1.JPG"/>
                    <pic:cNvPicPr>
                      <a:picLocks noChangeAspect="1" noChangeArrowheads="1"/>
                    </pic:cNvPicPr>
                  </pic:nvPicPr>
                  <pic:blipFill>
                    <a:blip r:embed="rId15" cstate="print"/>
                    <a:srcRect/>
                    <a:stretch>
                      <a:fillRect/>
                    </a:stretch>
                  </pic:blipFill>
                  <pic:spPr>
                    <a:xfrm>
                      <a:off x="0" y="0"/>
                      <a:ext cx="4942800" cy="3707100"/>
                    </a:xfrm>
                    <a:prstGeom prst="rect">
                      <a:avLst/>
                    </a:prstGeom>
                    <a:noFill/>
                    <a:ln w="9525">
                      <a:noFill/>
                      <a:miter lim="800000"/>
                      <a:headEnd/>
                      <a:tailEnd/>
                    </a:ln>
                  </pic:spPr>
                </pic:pic>
              </a:graphicData>
            </a:graphic>
          </wp:inline>
        </w:drawing>
      </w:r>
    </w:p>
    <w:p>
      <w:pPr>
        <w:widowControl/>
        <w:shd w:val="clear" w:color="auto" w:fill="FFFFFF"/>
        <w:spacing w:line="360" w:lineRule="atLeast"/>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2757805"/>
            <wp:effectExtent l="19050" t="0" r="0" b="0"/>
            <wp:docPr id="10" name="图片 3" descr="图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图3.GIF"/>
                    <pic:cNvPicPr>
                      <a:picLocks noChangeAspect="1" noChangeArrowheads="1"/>
                    </pic:cNvPicPr>
                  </pic:nvPicPr>
                  <pic:blipFill>
                    <a:blip r:embed="rId16" cstate="print"/>
                    <a:srcRect/>
                    <a:stretch>
                      <a:fillRect/>
                    </a:stretch>
                  </pic:blipFill>
                  <pic:spPr>
                    <a:xfrm>
                      <a:off x="0" y="0"/>
                      <a:ext cx="4942800" cy="2758401"/>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“七一勋章”获得者都来自人民、植根人民，是立足本职、默默奉献的平凡英雄。他们的事迹可学可做</w:t>
      </w:r>
      <w:r>
        <w:rPr>
          <w:rFonts w:ascii="仿宋" w:hAnsi="仿宋" w:eastAsia="仿宋" w:cs="宋体"/>
          <w:kern w:val="0"/>
          <w:sz w:val="28"/>
          <w:szCs w:val="28"/>
        </w:rPr>
        <w:t>,</w:t>
      </w:r>
      <w:r>
        <w:rPr>
          <w:rFonts w:hint="eastAsia" w:ascii="仿宋" w:hAnsi="仿宋" w:eastAsia="仿宋" w:cs="宋体"/>
          <w:kern w:val="0"/>
          <w:sz w:val="28"/>
          <w:szCs w:val="28"/>
        </w:rPr>
        <w:t>他们的精神可追可及。</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从小学先锋，长大做先锋。红领巾学院是我校关工委、学生处近年开办的一个视频类教育平台，旨在引导全体学生努力成为担当民族复兴大任的时代新人。12月17日，洪雅小播客“致敬先锋</w:t>
      </w:r>
      <w:r>
        <w:rPr>
          <w:rFonts w:ascii="仿宋" w:hAnsi="仿宋" w:eastAsia="仿宋" w:cs="宋体"/>
          <w:kern w:val="0"/>
          <w:sz w:val="28"/>
          <w:szCs w:val="28"/>
        </w:rPr>
        <w:t>·</w:t>
      </w:r>
      <w:r>
        <w:rPr>
          <w:rFonts w:hint="eastAsia" w:ascii="仿宋" w:hAnsi="仿宋" w:eastAsia="仿宋" w:cs="宋体"/>
          <w:kern w:val="0"/>
          <w:sz w:val="28"/>
          <w:szCs w:val="28"/>
        </w:rPr>
        <w:t>坚定传承”专栏，由四（5）中队张作炜和卢心妍两位队员带领大家走近“七一勋章”获得者</w:t>
      </w:r>
      <w:r>
        <w:rPr>
          <w:rFonts w:ascii="仿宋" w:hAnsi="仿宋" w:eastAsia="仿宋" w:cs="宋体"/>
          <w:kern w:val="0"/>
          <w:sz w:val="28"/>
          <w:szCs w:val="28"/>
        </w:rPr>
        <w:t>——</w:t>
      </w:r>
      <w:r>
        <w:rPr>
          <w:rFonts w:hint="eastAsia" w:ascii="仿宋" w:hAnsi="仿宋" w:eastAsia="仿宋" w:cs="宋体"/>
          <w:kern w:val="0"/>
          <w:sz w:val="28"/>
          <w:szCs w:val="28"/>
        </w:rPr>
        <w:t>王占山。</w:t>
      </w:r>
    </w:p>
    <w:p>
      <w:pPr>
        <w:widowControl/>
        <w:shd w:val="clear" w:color="auto" w:fill="FFFFFF"/>
        <w:spacing w:line="360" w:lineRule="atLeast"/>
        <w:ind w:left="630" w:leftChars="300"/>
        <w:jc w:val="left"/>
        <w:rPr>
          <w:rFonts w:ascii="仿宋" w:hAnsi="仿宋" w:eastAsia="仿宋" w:cs="宋体"/>
          <w:kern w:val="0"/>
          <w:sz w:val="28"/>
          <w:szCs w:val="28"/>
        </w:rPr>
      </w:pPr>
      <w:r>
        <w:rPr>
          <w:rFonts w:ascii="仿宋" w:hAnsi="仿宋" w:eastAsia="仿宋" w:cs="宋体"/>
          <w:kern w:val="0"/>
          <w:sz w:val="28"/>
          <w:szCs w:val="28"/>
        </w:rPr>
        <w:t>18</w:t>
      </w:r>
      <w:r>
        <w:rPr>
          <w:rFonts w:hint="eastAsia" w:ascii="仿宋" w:hAnsi="仿宋" w:eastAsia="仿宋" w:cs="宋体"/>
          <w:kern w:val="0"/>
          <w:sz w:val="28"/>
          <w:szCs w:val="28"/>
        </w:rPr>
        <w:t>岁参军入伍，</w:t>
      </w:r>
      <w:r>
        <w:rPr>
          <w:rFonts w:ascii="仿宋" w:hAnsi="仿宋" w:eastAsia="仿宋" w:cs="宋体"/>
          <w:kern w:val="0"/>
          <w:sz w:val="28"/>
          <w:szCs w:val="28"/>
        </w:rPr>
        <w:t>19</w:t>
      </w:r>
      <w:r>
        <w:rPr>
          <w:rFonts w:hint="eastAsia" w:ascii="仿宋" w:hAnsi="仿宋" w:eastAsia="仿宋" w:cs="宋体"/>
          <w:kern w:val="0"/>
          <w:sz w:val="28"/>
          <w:szCs w:val="28"/>
        </w:rPr>
        <w:t>岁入党</w:t>
      </w:r>
      <w:r>
        <w:rPr>
          <w:rFonts w:ascii="仿宋" w:hAnsi="仿宋" w:eastAsia="仿宋" w:cs="宋体"/>
          <w:kern w:val="0"/>
          <w:sz w:val="28"/>
          <w:szCs w:val="28"/>
        </w:rPr>
        <w:br w:type="textWrapping"/>
      </w:r>
      <w:r>
        <w:rPr>
          <w:rFonts w:hint="eastAsia" w:ascii="仿宋" w:hAnsi="仿宋" w:eastAsia="仿宋" w:cs="宋体"/>
          <w:kern w:val="0"/>
          <w:sz w:val="28"/>
          <w:szCs w:val="28"/>
        </w:rPr>
        <w:t>此后一路跟着部队南征北战</w:t>
      </w:r>
      <w:r>
        <w:rPr>
          <w:rFonts w:ascii="仿宋" w:hAnsi="仿宋" w:eastAsia="仿宋" w:cs="宋体"/>
          <w:kern w:val="0"/>
          <w:sz w:val="28"/>
          <w:szCs w:val="28"/>
        </w:rPr>
        <w:br w:type="textWrapping"/>
      </w:r>
      <w:r>
        <w:rPr>
          <w:rFonts w:hint="eastAsia" w:ascii="仿宋" w:hAnsi="仿宋" w:eastAsia="仿宋" w:cs="宋体"/>
          <w:kern w:val="0"/>
          <w:sz w:val="28"/>
          <w:szCs w:val="28"/>
        </w:rPr>
        <w:t>这位百战老兵，战功赫赫。</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他在抗美援朝金城战役中，带领战友坚守阵地</w:t>
      </w:r>
      <w:r>
        <w:rPr>
          <w:rFonts w:ascii="仿宋" w:hAnsi="仿宋" w:eastAsia="仿宋" w:cs="宋体"/>
          <w:kern w:val="0"/>
          <w:sz w:val="28"/>
          <w:szCs w:val="28"/>
        </w:rPr>
        <w:t>4</w:t>
      </w:r>
      <w:r>
        <w:rPr>
          <w:rFonts w:hint="eastAsia" w:ascii="仿宋" w:hAnsi="仿宋" w:eastAsia="仿宋" w:cs="宋体"/>
          <w:kern w:val="0"/>
          <w:sz w:val="28"/>
          <w:szCs w:val="28"/>
        </w:rPr>
        <w:t>天</w:t>
      </w:r>
      <w:r>
        <w:rPr>
          <w:rFonts w:ascii="仿宋" w:hAnsi="仿宋" w:eastAsia="仿宋" w:cs="宋体"/>
          <w:kern w:val="0"/>
          <w:sz w:val="28"/>
          <w:szCs w:val="28"/>
        </w:rPr>
        <w:t>4</w:t>
      </w:r>
      <w:r>
        <w:rPr>
          <w:rFonts w:hint="eastAsia" w:ascii="仿宋" w:hAnsi="仿宋" w:eastAsia="仿宋" w:cs="宋体"/>
          <w:kern w:val="0"/>
          <w:sz w:val="28"/>
          <w:szCs w:val="28"/>
        </w:rPr>
        <w:t>夜，打退敌</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人</w:t>
      </w:r>
      <w:r>
        <w:rPr>
          <w:rFonts w:ascii="仿宋" w:hAnsi="仿宋" w:eastAsia="仿宋" w:cs="宋体"/>
          <w:kern w:val="0"/>
          <w:sz w:val="28"/>
          <w:szCs w:val="28"/>
        </w:rPr>
        <w:t>38</w:t>
      </w:r>
      <w:r>
        <w:rPr>
          <w:rFonts w:hint="eastAsia" w:ascii="仿宋" w:hAnsi="仿宋" w:eastAsia="仿宋" w:cs="宋体"/>
          <w:kern w:val="0"/>
          <w:sz w:val="28"/>
          <w:szCs w:val="28"/>
        </w:rPr>
        <w:t>次进攻，歼敌</w:t>
      </w:r>
      <w:r>
        <w:rPr>
          <w:rFonts w:ascii="仿宋" w:hAnsi="仿宋" w:eastAsia="仿宋" w:cs="宋体"/>
          <w:kern w:val="0"/>
          <w:sz w:val="28"/>
          <w:szCs w:val="28"/>
        </w:rPr>
        <w:t>400</w:t>
      </w:r>
      <w:r>
        <w:rPr>
          <w:rFonts w:hint="eastAsia" w:ascii="仿宋" w:hAnsi="仿宋" w:eastAsia="仿宋" w:cs="宋体"/>
          <w:kern w:val="0"/>
          <w:sz w:val="28"/>
          <w:szCs w:val="28"/>
        </w:rPr>
        <w:t>余人。荣获志愿军</w:t>
      </w:r>
      <w:r>
        <w:rPr>
          <w:rFonts w:ascii="仿宋" w:hAnsi="仿宋" w:eastAsia="仿宋" w:cs="宋体"/>
          <w:kern w:val="0"/>
          <w:sz w:val="28"/>
          <w:szCs w:val="28"/>
        </w:rPr>
        <w:t>“</w:t>
      </w:r>
      <w:r>
        <w:rPr>
          <w:rFonts w:hint="eastAsia" w:ascii="仿宋" w:hAnsi="仿宋" w:eastAsia="仿宋" w:cs="宋体"/>
          <w:kern w:val="0"/>
          <w:sz w:val="28"/>
          <w:szCs w:val="28"/>
        </w:rPr>
        <w:t>二级战斗英雄</w:t>
      </w:r>
      <w:r>
        <w:rPr>
          <w:rFonts w:ascii="仿宋" w:hAnsi="仿宋" w:eastAsia="仿宋" w:cs="宋体"/>
          <w:kern w:val="0"/>
          <w:sz w:val="28"/>
          <w:szCs w:val="28"/>
        </w:rPr>
        <w:t>”</w:t>
      </w:r>
      <w:r>
        <w:rPr>
          <w:rFonts w:hint="eastAsia" w:ascii="仿宋" w:hAnsi="仿宋" w:eastAsia="仿宋" w:cs="宋体"/>
          <w:kern w:val="0"/>
          <w:sz w:val="28"/>
          <w:szCs w:val="28"/>
        </w:rPr>
        <w:t>荣誉称号，被朝鲜授予“一级国旗勋章”。离休后，他仍然情系国防事业，倾心传播红色革命基因，永葆革命军人本色。</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让我们跟着视频走进王占山爷爷的峥嵘岁月。</w:t>
      </w:r>
    </w:p>
    <w:p>
      <w:pPr>
        <w:widowControl/>
        <w:shd w:val="clear" w:color="auto" w:fill="FFFFFF"/>
        <w:spacing w:line="360" w:lineRule="atLeast"/>
        <w:ind w:firstLine="420"/>
        <w:jc w:val="center"/>
        <w:rPr>
          <w:rFonts w:ascii="仿宋" w:hAnsi="仿宋" w:eastAsia="仿宋" w:cs="宋体"/>
          <w:b/>
          <w:kern w:val="0"/>
          <w:sz w:val="28"/>
          <w:szCs w:val="28"/>
        </w:rPr>
      </w:pPr>
      <w:r>
        <w:rPr>
          <w:rFonts w:hint="eastAsia" w:ascii="仿宋" w:hAnsi="仿宋" w:eastAsia="仿宋" w:cs="宋体"/>
          <w:b/>
          <w:kern w:val="0"/>
          <w:sz w:val="28"/>
          <w:szCs w:val="28"/>
        </w:rPr>
        <w:t>“人在阵地在，绝不退后半步！”</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ascii="仿宋" w:hAnsi="仿宋" w:eastAsia="仿宋" w:cs="宋体"/>
          <w:kern w:val="0"/>
          <w:sz w:val="28"/>
          <w:szCs w:val="28"/>
        </w:rPr>
        <w:t>1953</w:t>
      </w:r>
      <w:r>
        <w:rPr>
          <w:rFonts w:hint="eastAsia" w:ascii="仿宋" w:hAnsi="仿宋" w:eastAsia="仿宋" w:cs="宋体"/>
          <w:kern w:val="0"/>
          <w:sz w:val="28"/>
          <w:szCs w:val="28"/>
        </w:rPr>
        <w:t>年</w:t>
      </w:r>
      <w:r>
        <w:rPr>
          <w:rFonts w:ascii="仿宋" w:hAnsi="仿宋" w:eastAsia="仿宋" w:cs="宋体"/>
          <w:kern w:val="0"/>
          <w:sz w:val="28"/>
          <w:szCs w:val="28"/>
        </w:rPr>
        <w:t>7</w:t>
      </w:r>
      <w:r>
        <w:rPr>
          <w:rFonts w:hint="eastAsia" w:ascii="仿宋" w:hAnsi="仿宋" w:eastAsia="仿宋" w:cs="宋体"/>
          <w:kern w:val="0"/>
          <w:sz w:val="28"/>
          <w:szCs w:val="28"/>
        </w:rPr>
        <w:t>月，抗美援朝金城反击战打响，王占山所在连队，受命坚守两座无名高地。面对敌军飞机大炮的狂轰滥炸，王占山和战友们誓死阻击。</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王占山回忆：“指导员牺牲前叫住我，说‘占山，这里就依靠你了’。”</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我说：“人在阵地在，绝不退后半步！”</w:t>
      </w:r>
    </w:p>
    <w:p>
      <w:pPr>
        <w:widowControl/>
        <w:shd w:val="clear" w:color="auto" w:fill="FFFFFF"/>
        <w:spacing w:line="360" w:lineRule="atLeast"/>
        <w:jc w:val="center"/>
        <w:rPr>
          <w:rFonts w:ascii="仿宋" w:hAnsi="仿宋" w:eastAsia="仿宋" w:cs="宋体"/>
          <w:b/>
          <w:kern w:val="0"/>
          <w:sz w:val="28"/>
          <w:szCs w:val="28"/>
        </w:rPr>
      </w:pPr>
      <w:r>
        <w:rPr>
          <w:rFonts w:hint="eastAsia" w:ascii="仿宋" w:hAnsi="仿宋" w:eastAsia="仿宋" w:cs="宋体"/>
          <w:b/>
          <w:kern w:val="0"/>
          <w:sz w:val="28"/>
          <w:szCs w:val="28"/>
        </w:rPr>
        <w:t>“我一定听党话、跟党走，将革命进行到底！”</w:t>
      </w:r>
    </w:p>
    <w:p>
      <w:pPr>
        <w:widowControl/>
        <w:shd w:val="clear" w:color="auto" w:fill="FFFFFF"/>
        <w:spacing w:line="360" w:lineRule="atLeast"/>
        <w:ind w:firstLine="420"/>
        <w:rPr>
          <w:rFonts w:ascii="仿宋" w:hAnsi="仿宋" w:eastAsia="仿宋" w:cs="宋体"/>
          <w:kern w:val="0"/>
          <w:sz w:val="28"/>
          <w:szCs w:val="28"/>
        </w:rPr>
      </w:pPr>
      <w:r>
        <w:rPr>
          <w:rFonts w:hint="eastAsia" w:ascii="仿宋" w:hAnsi="仿宋" w:eastAsia="仿宋" w:cs="宋体"/>
          <w:kern w:val="0"/>
          <w:sz w:val="28"/>
          <w:szCs w:val="28"/>
        </w:rPr>
        <w:t>“我一定听党话、跟党走，将革命进行到底！”今年</w:t>
      </w:r>
      <w:r>
        <w:rPr>
          <w:rFonts w:ascii="仿宋" w:hAnsi="仿宋" w:eastAsia="仿宋" w:cs="宋体"/>
          <w:kern w:val="0"/>
          <w:sz w:val="28"/>
          <w:szCs w:val="28"/>
        </w:rPr>
        <w:t>6</w:t>
      </w:r>
      <w:r>
        <w:rPr>
          <w:rFonts w:hint="eastAsia" w:ascii="仿宋" w:hAnsi="仿宋" w:eastAsia="仿宋" w:cs="宋体"/>
          <w:kern w:val="0"/>
          <w:sz w:val="28"/>
          <w:szCs w:val="28"/>
        </w:rPr>
        <w:t>月赴京领受荣誉前夕，“七一勋章”获得者王占山这样对家人说。拿起枪，为党战斗，南征北战几十载，不怕流血牺牲；放下枪，为党宣传，几十年孜孜不倦，初心不改。这就是</w:t>
      </w:r>
      <w:r>
        <w:rPr>
          <w:rFonts w:ascii="仿宋" w:hAnsi="仿宋" w:eastAsia="仿宋" w:cs="宋体"/>
          <w:kern w:val="0"/>
          <w:sz w:val="28"/>
          <w:szCs w:val="28"/>
        </w:rPr>
        <w:t>92</w:t>
      </w:r>
      <w:r>
        <w:rPr>
          <w:rFonts w:hint="eastAsia" w:ascii="仿宋" w:hAnsi="仿宋" w:eastAsia="仿宋" w:cs="宋体"/>
          <w:kern w:val="0"/>
          <w:sz w:val="28"/>
          <w:szCs w:val="28"/>
        </w:rPr>
        <w:t>岁老兵王占山一生的写照。</w:t>
      </w:r>
    </w:p>
    <w:p>
      <w:pPr>
        <w:widowControl/>
        <w:shd w:val="clear" w:color="auto" w:fill="FFFFFF"/>
        <w:spacing w:line="360" w:lineRule="atLeast"/>
        <w:ind w:firstLine="420"/>
        <w:jc w:val="left"/>
        <w:rPr>
          <w:rFonts w:ascii="仿宋" w:hAnsi="仿宋" w:eastAsia="仿宋" w:cs="宋体"/>
          <w:kern w:val="0"/>
          <w:sz w:val="28"/>
          <w:szCs w:val="28"/>
        </w:rPr>
      </w:pPr>
      <w:r>
        <w:rPr>
          <w:rFonts w:hint="eastAsia" w:ascii="仿宋" w:hAnsi="仿宋" w:eastAsia="仿宋" w:cs="宋体"/>
          <w:kern w:val="0"/>
          <w:sz w:val="28"/>
          <w:szCs w:val="28"/>
        </w:rPr>
        <w:t>百战老兵王占山的故事告诉我们：英雄，是这样炼成的。然而，王占山从不把自己当英雄。用他的话说：自己是一员老兵，一名老党员，一个老百姓。这就是英雄本色。这就是伟大又平凡的英雄。少年强则国强，少年智则国智，作为新时代的少年，我们也一定要努力学习、坚持锻炼、坚守梦想，感受榜样力量，传承先锋精神！</w:t>
      </w:r>
    </w:p>
    <w:p>
      <w:pPr>
        <w:rPr>
          <w:rFonts w:ascii="仿宋" w:hAnsi="仿宋" w:eastAsia="仿宋"/>
          <w:sz w:val="28"/>
          <w:szCs w:val="28"/>
        </w:rPr>
      </w:pPr>
      <w:r>
        <w:rPr>
          <w:rFonts w:hint="eastAsia" w:ascii="微软雅黑" w:hAnsi="微软雅黑" w:eastAsia="微软雅黑" w:cs="宋体"/>
          <w:kern w:val="0"/>
          <w:szCs w:val="21"/>
        </w:rPr>
        <w:t xml:space="preserve">                                         </w:t>
      </w:r>
      <w:r>
        <w:rPr>
          <w:rFonts w:hint="eastAsia" w:ascii="仿宋" w:hAnsi="仿宋" w:eastAsia="仿宋" w:cs="宋体"/>
          <w:kern w:val="0"/>
          <w:sz w:val="28"/>
          <w:szCs w:val="28"/>
        </w:rPr>
        <w:t xml:space="preserve"> （龙虎塘第二实验小学关工委）</w:t>
      </w: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4.讲好红色故事，厚植爱国情怀</w:t>
      </w:r>
    </w:p>
    <w:p>
      <w:pPr>
        <w:widowControl/>
        <w:shd w:val="clear" w:color="auto" w:fill="FFFFFF"/>
        <w:spacing w:line="360" w:lineRule="atLeast"/>
        <w:jc w:val="left"/>
        <w:rPr>
          <w:rFonts w:ascii="仿宋" w:hAnsi="仿宋" w:eastAsia="仿宋" w:cs="宋体"/>
          <w:kern w:val="0"/>
          <w:sz w:val="28"/>
          <w:szCs w:val="28"/>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3475" cy="3707765"/>
            <wp:effectExtent l="19050" t="0" r="9000" b="0"/>
            <wp:docPr id="14" name="图片 2" descr="http://oss.bestcloud.cn/upload/20211101/b6c49522705c4e3c968bde8e9ac7c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http://oss.bestcloud.cn/upload/20211101/b6c49522705c4e3c968bde8e9ac7c0e2.jpg"/>
                    <pic:cNvPicPr>
                      <a:picLocks noChangeAspect="1" noChangeArrowheads="1"/>
                    </pic:cNvPicPr>
                  </pic:nvPicPr>
                  <pic:blipFill>
                    <a:blip r:embed="rId17"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3475" cy="3707765"/>
            <wp:effectExtent l="19050" t="0" r="9000" b="0"/>
            <wp:docPr id="17" name="图片 3" descr="http://oss.bestcloud.cn/upload/20211101/36775e92e9da43c3930345c31331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http://oss.bestcloud.cn/upload/20211101/36775e92e9da43c3930345c313310593.jpg"/>
                    <pic:cNvPicPr>
                      <a:picLocks noChangeAspect="1" noChangeArrowheads="1"/>
                    </pic:cNvPicPr>
                  </pic:nvPicPr>
                  <pic:blipFill>
                    <a:blip r:embed="rId18"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3475" cy="3707765"/>
            <wp:effectExtent l="19050" t="0" r="9000" b="0"/>
            <wp:docPr id="18" name="图片 4" descr="http://oss.bestcloud.cn/upload/20211101/45d296a8da0f4c49884d2fb2515df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http://oss.bestcloud.cn/upload/20211101/45d296a8da0f4c49884d2fb2515df14c.jpg"/>
                    <pic:cNvPicPr>
                      <a:picLocks noChangeAspect="1" noChangeArrowheads="1"/>
                    </pic:cNvPicPr>
                  </pic:nvPicPr>
                  <pic:blipFill>
                    <a:blip r:embed="rId19"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3475" cy="3707765"/>
            <wp:effectExtent l="19050" t="0" r="9000" b="0"/>
            <wp:docPr id="20" name="图片 7" descr="http://oss.bestcloud.cn/upload/20211101/0a74dbd959aa460094c0e3ec8bc1b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http://oss.bestcloud.cn/upload/20211101/0a74dbd959aa460094c0e3ec8bc1b821.jpg"/>
                    <pic:cNvPicPr>
                      <a:picLocks noChangeAspect="1" noChangeArrowheads="1"/>
                    </pic:cNvPicPr>
                  </pic:nvPicPr>
                  <pic:blipFill>
                    <a:blip r:embed="rId20"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spacing w:line="360" w:lineRule="atLeast"/>
        <w:ind w:firstLine="700" w:firstLineChars="250"/>
        <w:jc w:val="left"/>
        <w:rPr>
          <w:rFonts w:ascii="仿宋" w:hAnsi="仿宋" w:eastAsia="仿宋" w:cs="宋体"/>
          <w:kern w:val="0"/>
          <w:sz w:val="28"/>
          <w:szCs w:val="28"/>
        </w:rPr>
      </w:pPr>
      <w:r>
        <w:rPr>
          <w:rFonts w:hint="eastAsia" w:ascii="仿宋" w:hAnsi="仿宋" w:eastAsia="仿宋" w:cs="宋体"/>
          <w:kern w:val="0"/>
          <w:sz w:val="28"/>
          <w:szCs w:val="28"/>
        </w:rPr>
        <w:t>为了进一步加强青少年思想道德建设，弘扬爱国主义和团结奉献精神，引导学生热爱中国共产党，热爱祖国，热爱社会主义，丰富小学生的精神文化生活，锻炼小学生的语言表达能力，进一步培养学生对党对祖国最朴素、最纯真的情感，11月1日，吕墅小学开展了“传承红色基因，赓续红色血脉”讲红色故事活动。　　</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本次活动由一、二年级各班学生代表参加比赛。活动现场，孩子们用稚嫩的童音，怀着对英雄人物的敬仰，或是娓娓道来，或是真情流露，用自己的方式诠释红色故事，演绎了一个个爱家、爱党、爱国的感人作品。《学习雷锋好榜样》、《歌唱二小放牛郎》、《小兵张嘎》、《鸡毛信》、《刘胡兰》、《能文能武——李延年》......一个个革命英雄的故事把我们带回到了革命年代，一个个感人至深的片段，让我们感受到了英雄的信仰、坚守与情怀，让爱党、爱祖国、爱社会主义的种子深深扎根在孩子的内心深处。</w:t>
      </w:r>
    </w:p>
    <w:p>
      <w:pPr>
        <w:widowControl/>
        <w:shd w:val="clear" w:color="auto" w:fill="FFFFFF"/>
        <w:spacing w:line="360"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t>一个红色故事就是一段厚重的红色历史。在那个山河破碎，民生跌宕的年代，是无数仁人志士前仆后继，发出了最为铿锵有力的怒吼，才有了我们今天的幸福生活。一个个生动的故事，让孩子们更加明白幸福生活来之不易，这是革命先烈用鲜血换来的，今后我们要努力学习，成为有用之才，为国家贡献出自己的一份力量!</w:t>
      </w:r>
    </w:p>
    <w:p>
      <w:pPr>
        <w:widowControl/>
        <w:shd w:val="clear" w:color="auto" w:fill="FFFFFF"/>
        <w:spacing w:line="360" w:lineRule="atLeast"/>
        <w:ind w:firstLine="4480" w:firstLineChars="1600"/>
        <w:jc w:val="left"/>
        <w:rPr>
          <w:rFonts w:ascii="仿宋" w:hAnsi="仿宋" w:eastAsia="仿宋" w:cs="宋体"/>
          <w:kern w:val="0"/>
          <w:sz w:val="28"/>
          <w:szCs w:val="28"/>
        </w:rPr>
      </w:pPr>
      <w:r>
        <w:rPr>
          <w:rFonts w:hint="eastAsia" w:ascii="仿宋" w:hAnsi="仿宋" w:eastAsia="仿宋" w:cs="宋体"/>
          <w:kern w:val="0"/>
          <w:sz w:val="28"/>
          <w:szCs w:val="28"/>
        </w:rPr>
        <w:t>（吕墅小学关工委）</w:t>
      </w:r>
    </w:p>
    <w:p>
      <w:pPr>
        <w:rPr>
          <w:rFonts w:ascii="仿宋" w:hAnsi="仿宋" w:eastAsia="仿宋" w:cs="宋体"/>
          <w:kern w:val="0"/>
          <w:sz w:val="28"/>
          <w:szCs w:val="28"/>
        </w:rPr>
      </w:pPr>
    </w:p>
    <w:p>
      <w:pPr>
        <w:ind w:firstLine="562" w:firstLineChars="200"/>
        <w:rPr>
          <w:rFonts w:ascii="仿宋" w:hAnsi="仿宋" w:eastAsia="仿宋"/>
          <w:b/>
          <w:sz w:val="28"/>
          <w:szCs w:val="28"/>
        </w:rPr>
      </w:pPr>
      <w:r>
        <w:rPr>
          <w:rFonts w:hint="eastAsia" w:ascii="仿宋" w:hAnsi="仿宋" w:eastAsia="仿宋" w:cs="宋体"/>
          <w:b/>
          <w:kern w:val="0"/>
          <w:sz w:val="28"/>
          <w:szCs w:val="28"/>
        </w:rPr>
        <w:t>5.</w:t>
      </w:r>
      <w:r>
        <w:rPr>
          <w:rFonts w:hint="eastAsia" w:ascii="仿宋" w:hAnsi="仿宋" w:eastAsia="仿宋"/>
          <w:b/>
          <w:sz w:val="28"/>
          <w:szCs w:val="28"/>
        </w:rPr>
        <w:t>青春向党，红歌飞扬</w:t>
      </w:r>
    </w:p>
    <w:p>
      <w:pPr>
        <w:jc w:val="center"/>
        <w:rPr>
          <w:rFonts w:ascii="仿宋" w:hAnsi="仿宋" w:eastAsia="仿宋"/>
          <w:sz w:val="28"/>
          <w:szCs w:val="28"/>
        </w:rPr>
      </w:pPr>
      <w:r>
        <w:rPr>
          <w:rFonts w:hint="eastAsia" w:ascii="仿宋" w:hAnsi="仿宋" w:eastAsia="仿宋"/>
          <w:sz w:val="28"/>
          <w:szCs w:val="28"/>
        </w:rPr>
        <w:t>——龙中举行九年级红歌合唱比赛</w:t>
      </w:r>
    </w:p>
    <w:p>
      <w:pPr>
        <w:rPr>
          <w:rFonts w:ascii="微软雅黑" w:hAnsi="微软雅黑" w:eastAsia="微软雅黑"/>
          <w:sz w:val="30"/>
          <w:szCs w:val="30"/>
        </w:rPr>
      </w:pPr>
      <w:r>
        <w:rPr>
          <w:rFonts w:ascii="微软雅黑" w:hAnsi="微软雅黑" w:eastAsia="微软雅黑"/>
          <w:sz w:val="30"/>
          <w:szCs w:val="30"/>
        </w:rPr>
        <w:drawing>
          <wp:inline distT="0" distB="0" distL="0" distR="0">
            <wp:extent cx="5274310" cy="3265805"/>
            <wp:effectExtent l="19050" t="0" r="2540" b="0"/>
            <wp:docPr id="35" name="图片 1" descr="C:\Users\ADMINI~1\AppData\Local\Temp\Rar$DIa2676.32088\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C:\Users\ADMINI~1\AppData\Local\Temp\Rar$DIa2676.32088\IMG_1571.JPG"/>
                    <pic:cNvPicPr>
                      <a:picLocks noChangeAspect="1" noChangeArrowheads="1"/>
                    </pic:cNvPicPr>
                  </pic:nvPicPr>
                  <pic:blipFill>
                    <a:blip r:embed="rId21" cstate="print"/>
                    <a:srcRect/>
                    <a:stretch>
                      <a:fillRect/>
                    </a:stretch>
                  </pic:blipFill>
                  <pic:spPr>
                    <a:xfrm>
                      <a:off x="0" y="0"/>
                      <a:ext cx="5274310" cy="3266302"/>
                    </a:xfrm>
                    <a:prstGeom prst="rect">
                      <a:avLst/>
                    </a:prstGeom>
                    <a:noFill/>
                    <a:ln w="9525">
                      <a:noFill/>
                      <a:miter lim="800000"/>
                      <a:headEnd/>
                      <a:tailEnd/>
                    </a:ln>
                  </pic:spPr>
                </pic:pic>
              </a:graphicData>
            </a:graphic>
          </wp:inline>
        </w:drawing>
      </w:r>
    </w:p>
    <w:p>
      <w:pPr>
        <w:rPr>
          <w:rFonts w:ascii="微软雅黑" w:hAnsi="微软雅黑" w:eastAsia="微软雅黑"/>
          <w:sz w:val="30"/>
          <w:szCs w:val="30"/>
        </w:rPr>
      </w:pPr>
    </w:p>
    <w:p>
      <w:pPr>
        <w:ind w:firstLine="420"/>
        <w:rPr>
          <w:rFonts w:ascii="仿宋" w:hAnsi="仿宋" w:eastAsia="仿宋"/>
          <w:sz w:val="30"/>
          <w:szCs w:val="30"/>
        </w:rPr>
      </w:pPr>
      <w:r>
        <w:rPr>
          <w:rFonts w:hint="eastAsia" w:ascii="仿宋" w:hAnsi="仿宋" w:eastAsia="仿宋"/>
          <w:sz w:val="30"/>
          <w:szCs w:val="30"/>
        </w:rPr>
        <w:t>辉煌十月，龙虎塘中学关工委于10月15日在学校报告厅内隆重举行了“青春向党、红歌飞扬”九年级红歌合唱比赛，全体九年级师生唱响红色经典，开启尘封的历史，重温峥嵘岁月。</w:t>
      </w:r>
    </w:p>
    <w:p>
      <w:pPr>
        <w:ind w:firstLine="420"/>
        <w:rPr>
          <w:rFonts w:ascii="仿宋" w:hAnsi="仿宋" w:eastAsia="仿宋"/>
          <w:sz w:val="30"/>
          <w:szCs w:val="30"/>
        </w:rPr>
      </w:pPr>
      <w:r>
        <w:rPr>
          <w:rFonts w:hint="eastAsia" w:ascii="仿宋" w:hAnsi="MS Gothic" w:eastAsia="MS Gothic" w:cs="MS Gothic"/>
          <w:sz w:val="30"/>
          <w:szCs w:val="30"/>
        </w:rPr>
        <w:t>​</w:t>
      </w:r>
      <w:r>
        <w:rPr>
          <w:rFonts w:hint="eastAsia" w:ascii="仿宋" w:hAnsi="仿宋" w:eastAsia="仿宋"/>
          <w:sz w:val="30"/>
          <w:szCs w:val="30"/>
        </w:rPr>
        <w:t>比赛以全体九年级任课老师的大合唱《国家》拉开帷幕，老师们激情昂扬，唱出了国家的精神和文化，唱出了人们对理想的执著追求！九1班同学紧跟上场，一首《团结就是力量》 歌颂了中国人民面对困难时的勇往直前。难忘历经十一省的险阻与艰苦，难忘红军铁的意志与血的牺牲，为何我们一直坚毅不屈？九11班同学唱道：只因我们都是 《龙的传人》。九6班同学的《我们走在大路上》唱出了对先烈们的感恩与铭记。九2班《少年中国说》道出了龙中学子的心声：我们是祖国最忠诚的儿女。九9班同学带来的《游击队之歌》，旋律荡气回肠，更让我们怀念那段刻骨铭心的历史。九8班同学们的《歌唱祖国》，祝福祖国繁荣富强。九4班带来的《长江之歌》让我们听到了饱满的激情、满怀的豪情，歌唱祖国，歌唱长江。《没有共产党就没有新中国》，九10班学子们说，我们是共产主义接班人，一定要继承革命先辈的光荣传统。九7班带来的《红星歌》，让我们知道了，是那颗红星，让中华儿女心手相牵，让中国之梦腾飞天空。九5班的《打靶归来》让我们好像穿越时空，一起为英勇可爱的军人们歌唱。九3班全体同学代表龙中学子用《我爱你中国》献给祖国母亲，为祖国欢喜，以祖国为荣。</w:t>
      </w:r>
    </w:p>
    <w:p>
      <w:pPr>
        <w:ind w:firstLine="420"/>
        <w:rPr>
          <w:rFonts w:ascii="仿宋" w:hAnsi="仿宋" w:eastAsia="仿宋"/>
          <w:sz w:val="30"/>
          <w:szCs w:val="30"/>
        </w:rPr>
      </w:pPr>
      <w:r>
        <w:rPr>
          <w:rFonts w:hint="eastAsia" w:ascii="仿宋" w:hAnsi="仿宋" w:eastAsia="仿宋"/>
          <w:sz w:val="30"/>
          <w:szCs w:val="30"/>
        </w:rPr>
        <w:t>龙虎塘中学报告厅内，龙中学子敞开心扉，释放激情，唱响红色经典；纵情放歌，歌唱祖国，抒发时代豪情。相信在未来，我们的祖国会越来越繁荣富强，龙中九年级学子也会越来越优秀，学有所成，报效祖国！             （龙虎塘中学关工委）</w:t>
      </w:r>
    </w:p>
    <w:p>
      <w:pPr>
        <w:widowControl/>
        <w:shd w:val="clear" w:color="auto" w:fill="FFFFFF"/>
        <w:spacing w:line="750" w:lineRule="atLeast"/>
        <w:rPr>
          <w:rFonts w:ascii="微软雅黑" w:hAnsi="微软雅黑" w:eastAsia="微软雅黑" w:cs="宋体"/>
          <w:kern w:val="0"/>
          <w:szCs w:val="21"/>
        </w:rPr>
      </w:pPr>
    </w:p>
    <w:p>
      <w:pPr>
        <w:widowControl/>
        <w:shd w:val="clear" w:color="auto" w:fill="FFFFFF"/>
        <w:spacing w:line="750" w:lineRule="atLeast"/>
        <w:ind w:firstLine="420" w:firstLineChars="200"/>
        <w:rPr>
          <w:rFonts w:ascii="仿宋" w:hAnsi="仿宋" w:eastAsia="仿宋" w:cs="宋体"/>
          <w:b/>
          <w:bCs/>
          <w:color w:val="000000"/>
          <w:kern w:val="0"/>
          <w:sz w:val="28"/>
          <w:szCs w:val="28"/>
        </w:rPr>
      </w:pPr>
      <w:r>
        <w:rPr>
          <w:rFonts w:hint="eastAsia" w:ascii="微软雅黑" w:hAnsi="微软雅黑" w:eastAsia="微软雅黑" w:cs="宋体"/>
          <w:b/>
          <w:kern w:val="0"/>
          <w:szCs w:val="21"/>
        </w:rPr>
        <w:t>6.</w:t>
      </w:r>
      <w:r>
        <w:rPr>
          <w:rFonts w:hint="eastAsia" w:ascii="仿宋" w:hAnsi="仿宋" w:eastAsia="仿宋" w:cs="宋体"/>
          <w:b/>
          <w:bCs/>
          <w:color w:val="000000"/>
          <w:kern w:val="0"/>
          <w:sz w:val="28"/>
          <w:szCs w:val="28"/>
        </w:rPr>
        <w:t>飞龙中学开展庆祝建党100周年手抄报评比活动</w:t>
      </w:r>
    </w:p>
    <w:p>
      <w:pPr>
        <w:widowControl/>
        <w:shd w:val="clear" w:color="auto" w:fill="FFFFFF"/>
        <w:spacing w:line="495" w:lineRule="atLeast"/>
        <w:jc w:val="center"/>
        <w:rPr>
          <w:rFonts w:ascii="仿宋" w:hAnsi="仿宋" w:eastAsia="仿宋" w:cs="宋体"/>
          <w:color w:val="000000"/>
          <w:kern w:val="0"/>
          <w:sz w:val="28"/>
          <w:szCs w:val="28"/>
        </w:rPr>
      </w:pPr>
      <w:r>
        <w:rPr>
          <w:rFonts w:ascii="仿宋" w:hAnsi="仿宋" w:eastAsia="仿宋" w:cs="宋体"/>
          <w:color w:val="000000"/>
          <w:kern w:val="0"/>
          <w:sz w:val="28"/>
          <w:szCs w:val="28"/>
        </w:rPr>
        <w:drawing>
          <wp:inline distT="0" distB="0" distL="0" distR="0">
            <wp:extent cx="4942205" cy="2614930"/>
            <wp:effectExtent l="19050" t="0" r="0" b="0"/>
            <wp:docPr id="39" name="图片 3" descr="IMG_20211021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0211021_125323.jpg"/>
                    <pic:cNvPicPr>
                      <a:picLocks noChangeAspect="1" noChangeArrowheads="1"/>
                    </pic:cNvPicPr>
                  </pic:nvPicPr>
                  <pic:blipFill>
                    <a:blip r:embed="rId22" cstate="print"/>
                    <a:srcRect/>
                    <a:stretch>
                      <a:fillRect/>
                    </a:stretch>
                  </pic:blipFill>
                  <pic:spPr>
                    <a:xfrm>
                      <a:off x="0" y="0"/>
                      <a:ext cx="4942800" cy="2615411"/>
                    </a:xfrm>
                    <a:prstGeom prst="rect">
                      <a:avLst/>
                    </a:prstGeom>
                    <a:noFill/>
                    <a:ln w="9525">
                      <a:noFill/>
                      <a:miter lim="800000"/>
                      <a:headEnd/>
                      <a:tailEnd/>
                    </a:ln>
                  </pic:spPr>
                </pic:pic>
              </a:graphicData>
            </a:graphic>
          </wp:inline>
        </w:drawing>
      </w:r>
      <w:r>
        <w:rPr>
          <w:rFonts w:hint="eastAsia" w:ascii="仿宋" w:hAnsi="仿宋" w:eastAsia="仿宋" w:cs="宋体"/>
          <w:color w:val="000000"/>
          <w:kern w:val="0"/>
          <w:sz w:val="28"/>
          <w:szCs w:val="28"/>
        </w:rPr>
        <w:t xml:space="preserve"> </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为庆祝中国共产党成立一百周年，引导广大青少年在学思践悟中坚定听党话、跟党走的思想自觉和行动自觉。10月下旬，飞龙中学关工委、政教处主办了“青春向党，强国有我”主题手抄报评比活动。</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同学们积极参与到了本次活动中来，他们充分利用课余时间搜集有关资料，精心绘制手抄报，通过画面和文字重温了党的百年光辉历程，歌颂革命先辈的丰功伟绩，深切表达了爱党爱国的赤子之心，树立起了“青春向党，强国有我”的理想信念。评委们分别从内容、版面、文字、插图和创意五个方面做了认真评选，并通过量化打分评出了相应的奖项。</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奋斗是不变的青春气质，爱国是永恒的青春航标!通过本次活动，学生更加深入地了解了党的辉煌历史和丰功伟绩，进一步增强了对伟大祖国的认识，同时也激发出学生努力学习、建设家乡、报效祖国的情感。飞龙学子将在“青春向党，强国有我”的感召下牢记民族复兴伟大使命，紧叩时代脉搏，砥砺奋进、风雨兼程，用青春之心、青春之我，谱写新时代恢宏篇章!     （飞龙中学关工委）</w:t>
      </w:r>
    </w:p>
    <w:p>
      <w:pPr>
        <w:pStyle w:val="5"/>
        <w:widowControl/>
        <w:jc w:val="center"/>
      </w:pP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7.拳拳爱国心，殷殷报国情</w:t>
      </w:r>
    </w:p>
    <w:p>
      <w:pPr>
        <w:widowControl/>
        <w:shd w:val="clear" w:color="auto" w:fill="FFFFFF"/>
        <w:spacing w:line="390" w:lineRule="atLeast"/>
        <w:ind w:right="560"/>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——纪念“一二.九”运动红歌合唱比赛</w:t>
      </w:r>
    </w:p>
    <w:p>
      <w:pPr>
        <w:widowControl/>
        <w:shd w:val="clear" w:color="auto" w:fill="FFFFFF"/>
        <w:wordWrap w:val="0"/>
        <w:spacing w:line="495" w:lineRule="atLeast"/>
        <w:jc w:val="center"/>
        <w:rPr>
          <w:rFonts w:ascii="仿宋" w:hAnsi="仿宋" w:eastAsia="仿宋" w:cs="宋体"/>
          <w:color w:val="000000"/>
          <w:kern w:val="0"/>
          <w:sz w:val="28"/>
          <w:szCs w:val="28"/>
        </w:rPr>
      </w:pPr>
      <w:r>
        <w:rPr>
          <w:rFonts w:ascii="微软雅黑" w:hAnsi="微软雅黑" w:eastAsia="微软雅黑" w:cs="宋体"/>
          <w:kern w:val="0"/>
          <w:szCs w:val="21"/>
        </w:rPr>
        <w:drawing>
          <wp:inline distT="0" distB="0" distL="0" distR="0">
            <wp:extent cx="4942205" cy="3291840"/>
            <wp:effectExtent l="19050" t="0" r="0" b="0"/>
            <wp:docPr id="41" name="图片 11" descr="http://oss.bestcloud.cn/upload/20211210/45cc457a58814076bf126452f68dc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http://oss.bestcloud.cn/upload/20211210/45cc457a58814076bf126452f68dc765.jpg"/>
                    <pic:cNvPicPr>
                      <a:picLocks noChangeAspect="1" noChangeArrowheads="1"/>
                    </pic:cNvPicPr>
                  </pic:nvPicPr>
                  <pic:blipFill>
                    <a:blip r:embed="rId23" cstate="print"/>
                    <a:srcRect/>
                    <a:stretch>
                      <a:fillRect/>
                    </a:stretch>
                  </pic:blipFill>
                  <pic:spPr>
                    <a:xfrm>
                      <a:off x="0" y="0"/>
                      <a:ext cx="4942800" cy="3292379"/>
                    </a:xfrm>
                    <a:prstGeom prst="rect">
                      <a:avLst/>
                    </a:prstGeom>
                    <a:noFill/>
                    <a:ln w="9525">
                      <a:noFill/>
                      <a:miter lim="800000"/>
                      <a:headEnd/>
                      <a:tailEnd/>
                    </a:ln>
                  </pic:spPr>
                </pic:pic>
              </a:graphicData>
            </a:graphic>
          </wp:inline>
        </w:drawing>
      </w:r>
    </w:p>
    <w:p>
      <w:pPr>
        <w:widowControl/>
        <w:shd w:val="clear" w:color="auto" w:fill="FFFFFF"/>
        <w:spacing w:after="240" w:line="360" w:lineRule="atLeast"/>
        <w:ind w:firstLine="480"/>
        <w:jc w:val="left"/>
        <w:rPr>
          <w:rFonts w:ascii="微软雅黑" w:hAnsi="微软雅黑" w:eastAsia="微软雅黑" w:cs="宋体"/>
          <w:kern w:val="0"/>
          <w:szCs w:val="21"/>
        </w:rPr>
      </w:pPr>
    </w:p>
    <w:p>
      <w:pPr>
        <w:widowControl/>
        <w:shd w:val="clear" w:color="auto" w:fill="FFFFFF"/>
        <w:spacing w:line="360" w:lineRule="atLeast"/>
        <w:ind w:firstLine="210" w:firstLineChars="100"/>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3295015"/>
            <wp:effectExtent l="19050" t="0" r="0" b="0"/>
            <wp:docPr id="42" name="图片 14" descr="http://oss.bestcloud.cn/upload/20211210/89d7309cea2d45ee8c173cf9a8bf4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http://oss.bestcloud.cn/upload/20211210/89d7309cea2d45ee8c173cf9a8bf409f.jpg"/>
                    <pic:cNvPicPr>
                      <a:picLocks noChangeAspect="1" noChangeArrowheads="1"/>
                    </pic:cNvPicPr>
                  </pic:nvPicPr>
                  <pic:blipFill>
                    <a:blip r:embed="rId24" cstate="print"/>
                    <a:srcRect/>
                    <a:stretch>
                      <a:fillRect/>
                    </a:stretch>
                  </pic:blipFill>
                  <pic:spPr>
                    <a:xfrm>
                      <a:off x="0" y="0"/>
                      <a:ext cx="4942800" cy="3295200"/>
                    </a:xfrm>
                    <a:prstGeom prst="rect">
                      <a:avLst/>
                    </a:prstGeom>
                    <a:noFill/>
                    <a:ln w="9525">
                      <a:noFill/>
                      <a:miter lim="800000"/>
                      <a:headEnd/>
                      <a:tailEnd/>
                    </a:ln>
                  </pic:spPr>
                </pic:pic>
              </a:graphicData>
            </a:graphic>
          </wp:inline>
        </w:drawing>
      </w:r>
    </w:p>
    <w:p>
      <w:pPr>
        <w:widowControl/>
        <w:shd w:val="clear" w:color="auto" w:fill="FFFFFF"/>
        <w:spacing w:after="240" w:line="360" w:lineRule="atLeast"/>
        <w:jc w:val="left"/>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4942205" cy="3295015"/>
            <wp:effectExtent l="19050" t="0" r="0" b="0"/>
            <wp:docPr id="43" name="图片 59" descr="http://oss.bestcloud.cn/upload/20211210/bd78f6ea8a794362a7345542d7df3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9" descr="http://oss.bestcloud.cn/upload/20211210/bd78f6ea8a794362a7345542d7df327e.jpg"/>
                    <pic:cNvPicPr>
                      <a:picLocks noChangeAspect="1" noChangeArrowheads="1"/>
                    </pic:cNvPicPr>
                  </pic:nvPicPr>
                  <pic:blipFill>
                    <a:blip r:embed="rId25" cstate="print"/>
                    <a:srcRect/>
                    <a:stretch>
                      <a:fillRect/>
                    </a:stretch>
                  </pic:blipFill>
                  <pic:spPr>
                    <a:xfrm>
                      <a:off x="0" y="0"/>
                      <a:ext cx="4942800" cy="3295200"/>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飞扬的歌声，吟唱难忘的岁月；熟悉的旋律，演绎时代的乐章。</w:t>
      </w:r>
      <w:r>
        <w:rPr>
          <w:rFonts w:ascii="仿宋" w:hAnsi="仿宋" w:eastAsia="仿宋" w:cs="宋体"/>
          <w:kern w:val="0"/>
          <w:sz w:val="28"/>
          <w:szCs w:val="28"/>
        </w:rPr>
        <w:t>12</w:t>
      </w:r>
      <w:r>
        <w:rPr>
          <w:rFonts w:hint="eastAsia" w:ascii="仿宋" w:hAnsi="仿宋" w:eastAsia="仿宋" w:cs="宋体"/>
          <w:kern w:val="0"/>
          <w:sz w:val="28"/>
          <w:szCs w:val="28"/>
        </w:rPr>
        <w:t>月</w:t>
      </w:r>
      <w:r>
        <w:rPr>
          <w:rFonts w:ascii="仿宋" w:hAnsi="仿宋" w:eastAsia="仿宋" w:cs="宋体"/>
          <w:kern w:val="0"/>
          <w:sz w:val="28"/>
          <w:szCs w:val="28"/>
        </w:rPr>
        <w:t>9</w:t>
      </w:r>
      <w:r>
        <w:rPr>
          <w:rFonts w:hint="eastAsia" w:ascii="仿宋" w:hAnsi="仿宋" w:eastAsia="仿宋" w:cs="宋体"/>
          <w:kern w:val="0"/>
          <w:sz w:val="28"/>
          <w:szCs w:val="28"/>
        </w:rPr>
        <w:t>日下午实验中学隆重举办“一二、九”红歌合唱比赛。八年级</w:t>
      </w:r>
      <w:r>
        <w:rPr>
          <w:rFonts w:ascii="仿宋" w:hAnsi="仿宋" w:eastAsia="仿宋" w:cs="宋体"/>
          <w:kern w:val="0"/>
          <w:sz w:val="28"/>
          <w:szCs w:val="28"/>
        </w:rPr>
        <w:t>17</w:t>
      </w:r>
      <w:r>
        <w:rPr>
          <w:rFonts w:hint="eastAsia" w:ascii="仿宋" w:hAnsi="仿宋" w:eastAsia="仿宋" w:cs="宋体"/>
          <w:kern w:val="0"/>
          <w:sz w:val="28"/>
          <w:szCs w:val="28"/>
        </w:rPr>
        <w:t>个班级共组成十七支参赛队伍，遵循比赛规则，按照抽签序号依次进行。</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首先出场的是八（</w:t>
      </w:r>
      <w:r>
        <w:rPr>
          <w:rFonts w:ascii="仿宋" w:hAnsi="仿宋" w:eastAsia="仿宋" w:cs="宋体"/>
          <w:kern w:val="0"/>
          <w:sz w:val="28"/>
          <w:szCs w:val="28"/>
        </w:rPr>
        <w:t>15</w:t>
      </w:r>
      <w:r>
        <w:rPr>
          <w:rFonts w:hint="eastAsia" w:ascii="仿宋" w:hAnsi="仿宋" w:eastAsia="仿宋" w:cs="宋体"/>
          <w:kern w:val="0"/>
          <w:sz w:val="28"/>
          <w:szCs w:val="28"/>
        </w:rPr>
        <w:t>）班的《我和我的祖国》。我的祖国是雄伟的泰山长城，我的祖国是浩荡的黄河长江。祖国，亿万炎黄子孙生命的寄托；祖国，亿万华夏儿女心灵的浓缩。</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奔腾不息的黄河水见证了黄河儿女的英勇不屈！艰苦奋斗的民族精神铸就了众志成城的民族力量！八（</w:t>
      </w:r>
      <w:r>
        <w:rPr>
          <w:rFonts w:ascii="仿宋" w:hAnsi="仿宋" w:eastAsia="仿宋" w:cs="宋体"/>
          <w:kern w:val="0"/>
          <w:sz w:val="28"/>
          <w:szCs w:val="28"/>
        </w:rPr>
        <w:t>13</w:t>
      </w:r>
      <w:r>
        <w:rPr>
          <w:rFonts w:hint="eastAsia" w:ascii="仿宋" w:hAnsi="仿宋" w:eastAsia="仿宋" w:cs="宋体"/>
          <w:kern w:val="0"/>
          <w:sz w:val="28"/>
          <w:szCs w:val="28"/>
        </w:rPr>
        <w:t>）班莘莘学子们演唱的《黄水谣》，用歌声拥抱大地，赞颂祖国繁荣昌盛。</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宽广美丽的土地，壮丽山河的风景，是我们亲爱的家乡，八（</w:t>
      </w:r>
      <w:r>
        <w:rPr>
          <w:rFonts w:ascii="仿宋" w:hAnsi="仿宋" w:eastAsia="仿宋" w:cs="宋体"/>
          <w:kern w:val="0"/>
          <w:sz w:val="28"/>
          <w:szCs w:val="28"/>
        </w:rPr>
        <w:t>3</w:t>
      </w:r>
      <w:r>
        <w:rPr>
          <w:rFonts w:hint="eastAsia" w:ascii="仿宋" w:hAnsi="仿宋" w:eastAsia="仿宋" w:cs="宋体"/>
          <w:kern w:val="0"/>
          <w:sz w:val="28"/>
          <w:szCs w:val="28"/>
        </w:rPr>
        <w:t>）班一曲豪放嘹亮的《歌唱祖国》，唤起中华儿女的自豪和向往。奏响中华民族伟大复兴的乐章。</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我们的祖国在发展，山河日新月异；我们的祖国在前进，儿女意气风发。八（</w:t>
      </w:r>
      <w:r>
        <w:rPr>
          <w:rFonts w:ascii="仿宋" w:hAnsi="仿宋" w:eastAsia="仿宋" w:cs="宋体"/>
          <w:kern w:val="0"/>
          <w:sz w:val="28"/>
          <w:szCs w:val="28"/>
        </w:rPr>
        <w:t>14</w:t>
      </w:r>
      <w:r>
        <w:rPr>
          <w:rFonts w:hint="eastAsia" w:ascii="仿宋" w:hAnsi="仿宋" w:eastAsia="仿宋" w:cs="宋体"/>
          <w:kern w:val="0"/>
          <w:sz w:val="28"/>
          <w:szCs w:val="28"/>
        </w:rPr>
        <w:t>）班演唱的《爱我中华》凝聚着强烈的民族自豪感和爱国情感。</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在艰难时期，有一首歌激发着人们的革命热情和战斗意志；在和平年代，有一首歌鼓舞着我们励精图治、勇往直前！八（</w:t>
      </w:r>
      <w:r>
        <w:rPr>
          <w:rFonts w:ascii="仿宋" w:hAnsi="仿宋" w:eastAsia="仿宋" w:cs="宋体"/>
          <w:kern w:val="0"/>
          <w:sz w:val="28"/>
          <w:szCs w:val="28"/>
        </w:rPr>
        <w:t>12</w:t>
      </w:r>
      <w:r>
        <w:rPr>
          <w:rFonts w:hint="eastAsia" w:ascii="仿宋" w:hAnsi="仿宋" w:eastAsia="仿宋" w:cs="宋体"/>
          <w:kern w:val="0"/>
          <w:sz w:val="28"/>
          <w:szCs w:val="28"/>
        </w:rPr>
        <w:t>）班和八（</w:t>
      </w:r>
      <w:r>
        <w:rPr>
          <w:rFonts w:ascii="仿宋" w:hAnsi="仿宋" w:eastAsia="仿宋" w:cs="宋体"/>
          <w:kern w:val="0"/>
          <w:sz w:val="28"/>
          <w:szCs w:val="28"/>
        </w:rPr>
        <w:t>10</w:t>
      </w:r>
      <w:r>
        <w:rPr>
          <w:rFonts w:hint="eastAsia" w:ascii="仿宋" w:hAnsi="仿宋" w:eastAsia="仿宋" w:cs="宋体"/>
          <w:kern w:val="0"/>
          <w:sz w:val="28"/>
          <w:szCs w:val="28"/>
        </w:rPr>
        <w:t>）班用不同的演绎形式带来了歌曲《打靶归来》，更加坚定了我们迈向美好未来的信心。</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八（</w:t>
      </w:r>
      <w:r>
        <w:rPr>
          <w:rFonts w:ascii="仿宋" w:hAnsi="仿宋" w:eastAsia="仿宋" w:cs="宋体"/>
          <w:kern w:val="0"/>
          <w:sz w:val="28"/>
          <w:szCs w:val="28"/>
        </w:rPr>
        <w:t>9</w:t>
      </w:r>
      <w:r>
        <w:rPr>
          <w:rFonts w:hint="eastAsia" w:ascii="仿宋" w:hAnsi="仿宋" w:eastAsia="仿宋" w:cs="宋体"/>
          <w:kern w:val="0"/>
          <w:sz w:val="28"/>
          <w:szCs w:val="28"/>
        </w:rPr>
        <w:t>）班带来了《强军战歌》与《当那一天来临》的歌曲串烧，优美的旋律在空气中回响，将爱国的情感无限升华。他们充满力量，唱出了解放军战士的英姿飒爽。</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天地苍苍，乾坤茫茫，中华少年，顶天立地当自强。八（</w:t>
      </w:r>
      <w:r>
        <w:rPr>
          <w:rFonts w:ascii="仿宋" w:hAnsi="仿宋" w:eastAsia="仿宋" w:cs="宋体"/>
          <w:kern w:val="0"/>
          <w:sz w:val="28"/>
          <w:szCs w:val="28"/>
        </w:rPr>
        <w:t>5</w:t>
      </w:r>
      <w:r>
        <w:rPr>
          <w:rFonts w:hint="eastAsia" w:ascii="仿宋" w:hAnsi="仿宋" w:eastAsia="仿宋" w:cs="宋体"/>
          <w:kern w:val="0"/>
          <w:sz w:val="28"/>
          <w:szCs w:val="28"/>
        </w:rPr>
        <w:t>）班演唱的《少年中国说》的铿锵音韵在我们耳边回响，中华经典的千古风韵在我们心头荡漾。</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水有源，树有根。中国，像一条巨龙，挺立在东方。黄皮肤，黑眼睛。炎黄子孙都是龙的传人。八（</w:t>
      </w:r>
      <w:r>
        <w:rPr>
          <w:rFonts w:ascii="仿宋" w:hAnsi="仿宋" w:eastAsia="仿宋" w:cs="宋体"/>
          <w:kern w:val="0"/>
          <w:sz w:val="28"/>
          <w:szCs w:val="28"/>
        </w:rPr>
        <w:t>16</w:t>
      </w:r>
      <w:r>
        <w:rPr>
          <w:rFonts w:hint="eastAsia" w:ascii="仿宋" w:hAnsi="仿宋" w:eastAsia="仿宋" w:cs="宋体"/>
          <w:kern w:val="0"/>
          <w:sz w:val="28"/>
          <w:szCs w:val="28"/>
        </w:rPr>
        <w:t>）班给我们带来歌曲《龙的传人》。</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我的祖国，搏动的心脏跳动着五千年的脉搏。我的祖国，涌动的血液奔腾着长江黄河的波浪。八（</w:t>
      </w:r>
      <w:r>
        <w:rPr>
          <w:rFonts w:ascii="仿宋" w:hAnsi="仿宋" w:eastAsia="仿宋" w:cs="宋体"/>
          <w:kern w:val="0"/>
          <w:sz w:val="28"/>
          <w:szCs w:val="28"/>
        </w:rPr>
        <w:t>4</w:t>
      </w:r>
      <w:r>
        <w:rPr>
          <w:rFonts w:hint="eastAsia" w:ascii="仿宋" w:hAnsi="仿宋" w:eastAsia="仿宋" w:cs="宋体"/>
          <w:kern w:val="0"/>
          <w:sz w:val="28"/>
          <w:szCs w:val="28"/>
        </w:rPr>
        <w:t>）班歌曲《我爱你中国》给我们带来别样的温暖。</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八（</w:t>
      </w:r>
      <w:r>
        <w:rPr>
          <w:rFonts w:ascii="仿宋" w:hAnsi="仿宋" w:eastAsia="仿宋" w:cs="宋体"/>
          <w:kern w:val="0"/>
          <w:sz w:val="28"/>
          <w:szCs w:val="28"/>
        </w:rPr>
        <w:t>17</w:t>
      </w:r>
      <w:r>
        <w:rPr>
          <w:rFonts w:hint="eastAsia" w:ascii="仿宋" w:hAnsi="仿宋" w:eastAsia="仿宋" w:cs="宋体"/>
          <w:kern w:val="0"/>
          <w:sz w:val="28"/>
          <w:szCs w:val="28"/>
        </w:rPr>
        <w:t>）班一身绿装深情敬献《在希望的田野上》，活泼有力的歌声和自信的姿态饱含希望。在希望的田野上，他们奋发图强、吟咏歌唱；在希望的田野上，他们继往开来、自由翱翔。</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八（</w:t>
      </w:r>
      <w:r>
        <w:rPr>
          <w:rFonts w:ascii="仿宋" w:hAnsi="仿宋" w:eastAsia="仿宋" w:cs="宋体"/>
          <w:kern w:val="0"/>
          <w:sz w:val="28"/>
          <w:szCs w:val="28"/>
        </w:rPr>
        <w:t>1</w:t>
      </w:r>
      <w:r>
        <w:rPr>
          <w:rFonts w:hint="eastAsia" w:ascii="仿宋" w:hAnsi="仿宋" w:eastAsia="仿宋" w:cs="宋体"/>
          <w:kern w:val="0"/>
          <w:sz w:val="28"/>
          <w:szCs w:val="28"/>
        </w:rPr>
        <w:t>）班同学们怀着赤诚的一颗红心，和班主任合唱歌曲《我的中国心》，气势昂扬的他们为祖国而唱，激情澎湃唱出实验新气象。</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身着军绿色戎装的战士穿越枪林弹雨，红旗飘扬，激情澎湃，八（</w:t>
      </w:r>
      <w:r>
        <w:rPr>
          <w:rFonts w:ascii="仿宋" w:hAnsi="仿宋" w:eastAsia="仿宋" w:cs="宋体"/>
          <w:kern w:val="0"/>
          <w:sz w:val="28"/>
          <w:szCs w:val="28"/>
        </w:rPr>
        <w:t>7</w:t>
      </w:r>
      <w:r>
        <w:rPr>
          <w:rFonts w:hint="eastAsia" w:ascii="仿宋" w:hAnsi="仿宋" w:eastAsia="仿宋" w:cs="宋体"/>
          <w:kern w:val="0"/>
          <w:sz w:val="28"/>
          <w:szCs w:val="28"/>
        </w:rPr>
        <w:t>）班的同学们热血沸腾，带来歌曲《没有共产党就没有新中国》，带着铮铮铁骨，纵歌而行。</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看吧！高山峡谷到处是游击队员的身影；听吧！密林深处时常回荡着游击队员们杀敌的枪声。八（</w:t>
      </w:r>
      <w:r>
        <w:rPr>
          <w:rFonts w:ascii="仿宋" w:hAnsi="仿宋" w:eastAsia="仿宋" w:cs="宋体"/>
          <w:kern w:val="0"/>
          <w:sz w:val="28"/>
          <w:szCs w:val="28"/>
        </w:rPr>
        <w:t>2</w:t>
      </w:r>
      <w:r>
        <w:rPr>
          <w:rFonts w:hint="eastAsia" w:ascii="仿宋" w:hAnsi="仿宋" w:eastAsia="仿宋" w:cs="宋体"/>
          <w:kern w:val="0"/>
          <w:sz w:val="28"/>
          <w:szCs w:val="28"/>
        </w:rPr>
        <w:t>）班别具一格，以情景剧开场，带来歌曲《游击队之歌》，昂扬着中华民族不屈的精神。</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闪闪的红星是我们的赤子之心，灿烂的星光是我们温暖的话语。八（</w:t>
      </w:r>
      <w:r>
        <w:rPr>
          <w:rFonts w:ascii="仿宋" w:hAnsi="仿宋" w:eastAsia="仿宋" w:cs="宋体"/>
          <w:kern w:val="0"/>
          <w:sz w:val="28"/>
          <w:szCs w:val="28"/>
        </w:rPr>
        <w:t>6</w:t>
      </w:r>
      <w:r>
        <w:rPr>
          <w:rFonts w:hint="eastAsia" w:ascii="仿宋" w:hAnsi="仿宋" w:eastAsia="仿宋" w:cs="宋体"/>
          <w:kern w:val="0"/>
          <w:sz w:val="28"/>
          <w:szCs w:val="28"/>
        </w:rPr>
        <w:t>）班同学们就如那颗颗红星，闪耀着灿烂的光辉，深情演唱《红星歌》。</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百年回眸，悠悠岁月，多少仁人志士，抛头颅、洒热血。在雄壮的战鼓声中浴血奋战，不惜献出自己宝贵的生命。历史不会忘记，祖国也不会忘记。八（</w:t>
      </w:r>
      <w:r>
        <w:rPr>
          <w:rFonts w:ascii="仿宋" w:hAnsi="仿宋" w:eastAsia="仿宋" w:cs="宋体"/>
          <w:kern w:val="0"/>
          <w:sz w:val="28"/>
          <w:szCs w:val="28"/>
        </w:rPr>
        <w:t>11</w:t>
      </w:r>
      <w:r>
        <w:rPr>
          <w:rFonts w:hint="eastAsia" w:ascii="仿宋" w:hAnsi="仿宋" w:eastAsia="仿宋" w:cs="宋体"/>
          <w:kern w:val="0"/>
          <w:sz w:val="28"/>
          <w:szCs w:val="28"/>
        </w:rPr>
        <w:t>）班演唱歌曲《祖国不会忘记》。</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黄河，一条奔流不息的历史长河，从枪林弹雨和日寇的封锁线走来，用它那赭黄色的惊涛骇浪和那气贯长虹的肺活量，谱写了一曲气贯长虹的战歌，八（</w:t>
      </w:r>
      <w:r>
        <w:rPr>
          <w:rFonts w:ascii="仿宋" w:hAnsi="仿宋" w:eastAsia="仿宋" w:cs="宋体"/>
          <w:kern w:val="0"/>
          <w:sz w:val="28"/>
          <w:szCs w:val="28"/>
        </w:rPr>
        <w:t>8</w:t>
      </w:r>
      <w:r>
        <w:rPr>
          <w:rFonts w:hint="eastAsia" w:ascii="仿宋" w:hAnsi="仿宋" w:eastAsia="仿宋" w:cs="宋体"/>
          <w:kern w:val="0"/>
          <w:sz w:val="28"/>
          <w:szCs w:val="28"/>
        </w:rPr>
        <w:t>）班一首《保卫黄河》，唱出了心中红色的记忆，抒发了对党和祖国的深情祝福。</w:t>
      </w:r>
    </w:p>
    <w:p>
      <w:pPr>
        <w:widowControl/>
        <w:shd w:val="clear" w:color="auto" w:fill="FFFFFF"/>
        <w:spacing w:line="360" w:lineRule="atLeast"/>
        <w:ind w:firstLine="480"/>
        <w:jc w:val="left"/>
        <w:rPr>
          <w:rFonts w:ascii="微软雅黑" w:hAnsi="微软雅黑" w:eastAsia="微软雅黑" w:cs="宋体"/>
          <w:kern w:val="0"/>
          <w:szCs w:val="21"/>
        </w:rPr>
      </w:pPr>
      <w:r>
        <w:rPr>
          <w:rFonts w:hint="eastAsia" w:ascii="仿宋" w:hAnsi="仿宋" w:eastAsia="仿宋" w:cs="宋体"/>
          <w:kern w:val="0"/>
          <w:sz w:val="28"/>
          <w:szCs w:val="28"/>
        </w:rPr>
        <w:t>八年抗战，艰苦卓绝，英雄的华夏儿女，捍卫了祖国的尊严。多难兴邦，凝聚力量，缅怀先烈业绩，谱写共和国崭新篇章。实验中学师生通过此次活动，敞开心扉，释放激情，唱响红色经典。努力拼搏，挥洒汗水，抒发时代豪情。         （实验中学关工委）</w:t>
      </w:r>
    </w:p>
    <w:p>
      <w:pPr>
        <w:rPr>
          <w:rFonts w:ascii="仿宋" w:hAnsi="仿宋" w:eastAsia="仿宋"/>
          <w:b/>
          <w:sz w:val="28"/>
          <w:szCs w:val="28"/>
        </w:rPr>
      </w:pPr>
    </w:p>
    <w:p>
      <w:pPr>
        <w:pStyle w:val="5"/>
        <w:widowControl/>
        <w:ind w:firstLine="560" w:firstLineChars="200"/>
        <w:rPr>
          <w:rFonts w:hint="eastAsia" w:ascii="仿宋" w:hAnsi="仿宋" w:eastAsia="仿宋" w:cs="仿宋"/>
          <w:sz w:val="28"/>
          <w:szCs w:val="28"/>
        </w:rPr>
      </w:pPr>
      <w:r>
        <w:rPr>
          <w:rFonts w:hint="eastAsia" w:ascii="仿宋" w:hAnsi="仿宋" w:eastAsia="仿宋" w:cs="仿宋"/>
          <w:sz w:val="28"/>
          <w:szCs w:val="28"/>
        </w:rPr>
        <w:t>二、敬老重阳节，我们在行动</w:t>
      </w:r>
    </w:p>
    <w:p>
      <w:pPr>
        <w:ind w:firstLine="562" w:firstLineChars="200"/>
        <w:rPr>
          <w:rFonts w:hint="eastAsia" w:ascii="仿宋" w:hAnsi="仿宋" w:eastAsia="仿宋" w:cs="仿宋"/>
          <w:b/>
          <w:sz w:val="28"/>
          <w:szCs w:val="28"/>
        </w:rPr>
      </w:pPr>
      <w:r>
        <w:rPr>
          <w:rFonts w:hint="eastAsia" w:ascii="仿宋" w:hAnsi="仿宋" w:eastAsia="仿宋" w:cs="仿宋"/>
          <w:b/>
          <w:sz w:val="28"/>
          <w:szCs w:val="28"/>
        </w:rPr>
        <w:t>1.重阳慰问送真情   浓浓关怀暖人心</w:t>
      </w:r>
      <w:r>
        <w:rPr>
          <w:rFonts w:hint="eastAsia" w:ascii="仿宋" w:hAnsi="仿宋" w:eastAsia="仿宋" w:cs="仿宋"/>
          <w:sz w:val="28"/>
          <w:szCs w:val="28"/>
        </w:rPr>
        <w:t>——新北区小河中心小学代英志愿者重阳慰问活动</w:t>
      </w:r>
    </w:p>
    <w:p>
      <w:pPr>
        <w:ind w:firstLine="420" w:firstLineChars="150"/>
        <w:rPr>
          <w:rFonts w:ascii="仿宋" w:hAnsi="仿宋" w:eastAsia="仿宋"/>
          <w:sz w:val="28"/>
          <w:szCs w:val="28"/>
        </w:rPr>
      </w:pPr>
      <w:r>
        <w:rPr>
          <w:rFonts w:ascii="仿宋" w:hAnsi="仿宋" w:eastAsia="仿宋"/>
          <w:sz w:val="28"/>
          <w:szCs w:val="28"/>
        </w:rPr>
        <w:t>“养老、孝老、敬老”是中华民族的传统美德，2021年10月12日，重阳将至，秋意寒凉，新北区小河中心小学</w:t>
      </w:r>
      <w:r>
        <w:rPr>
          <w:rFonts w:hint="eastAsia" w:ascii="仿宋" w:hAnsi="仿宋" w:eastAsia="仿宋"/>
          <w:sz w:val="28"/>
          <w:szCs w:val="28"/>
        </w:rPr>
        <w:t>关工委开展了重阳节敬老院慰问活动。</w:t>
      </w:r>
      <w:r>
        <w:rPr>
          <w:rFonts w:ascii="仿宋" w:hAnsi="仿宋" w:eastAsia="仿宋"/>
          <w:sz w:val="28"/>
          <w:szCs w:val="28"/>
        </w:rPr>
        <w:t>四年级的代英志愿者们早早地把慰问小礼包装上了车，准备给敬老院的老人们送温暖。</w:t>
      </w:r>
    </w:p>
    <w:p>
      <w:pPr>
        <w:rPr>
          <w:rFonts w:ascii="仿宋" w:hAnsi="仿宋" w:eastAsia="仿宋"/>
          <w:sz w:val="28"/>
          <w:szCs w:val="28"/>
        </w:rPr>
      </w:pPr>
    </w:p>
    <w:p>
      <w:pPr>
        <w:jc w:val="center"/>
        <w:rPr>
          <w:rFonts w:ascii="仿宋" w:hAnsi="仿宋" w:eastAsia="仿宋"/>
          <w:sz w:val="28"/>
          <w:szCs w:val="28"/>
        </w:rPr>
      </w:pPr>
      <w:r>
        <w:rPr>
          <w:rFonts w:ascii="仿宋" w:hAnsi="仿宋" w:eastAsia="仿宋"/>
          <w:sz w:val="28"/>
          <w:szCs w:val="28"/>
        </w:rPr>
        <w:drawing>
          <wp:inline distT="0" distB="0" distL="0" distR="0">
            <wp:extent cx="4942205" cy="3703955"/>
            <wp:effectExtent l="19050" t="0" r="0" b="0"/>
            <wp:docPr id="52" name="图片 1" descr="C:\Users\ADMINI~1\AppData\Local\Temp\Rar$DIa2364.33377\敬老院活动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C:\Users\ADMINI~1\AppData\Local\Temp\Rar$DIa2364.33377\敬老院活动图片.jpg"/>
                    <pic:cNvPicPr>
                      <a:picLocks noChangeAspect="1" noChangeArrowheads="1"/>
                    </pic:cNvPicPr>
                  </pic:nvPicPr>
                  <pic:blipFill>
                    <a:blip r:embed="rId26" cstate="print"/>
                    <a:srcRect/>
                    <a:stretch>
                      <a:fillRect/>
                    </a:stretch>
                  </pic:blipFill>
                  <pic:spPr>
                    <a:xfrm>
                      <a:off x="0" y="0"/>
                      <a:ext cx="4942800" cy="3704422"/>
                    </a:xfrm>
                    <a:prstGeom prst="rect">
                      <a:avLst/>
                    </a:prstGeom>
                    <a:noFill/>
                    <a:ln w="9525">
                      <a:noFill/>
                      <a:miter lim="800000"/>
                      <a:headEnd/>
                      <a:tailEnd/>
                    </a:ln>
                  </pic:spPr>
                </pic:pic>
              </a:graphicData>
            </a:graphic>
          </wp:inline>
        </w:drawing>
      </w:r>
    </w:p>
    <w:p>
      <w:pPr>
        <w:jc w:val="center"/>
        <w:rPr>
          <w:rFonts w:ascii="仿宋" w:hAnsi="仿宋" w:eastAsia="仿宋"/>
          <w:b/>
          <w:sz w:val="28"/>
          <w:szCs w:val="28"/>
        </w:rPr>
      </w:pPr>
      <w:r>
        <w:rPr>
          <w:rFonts w:ascii="仿宋" w:hAnsi="仿宋" w:eastAsia="仿宋"/>
          <w:b/>
          <w:sz w:val="28"/>
          <w:szCs w:val="28"/>
        </w:rPr>
        <w:t>欢乐歌舞添活力</w:t>
      </w:r>
    </w:p>
    <w:p>
      <w:pPr>
        <w:ind w:firstLine="560" w:firstLineChars="200"/>
        <w:rPr>
          <w:rFonts w:ascii="仿宋" w:hAnsi="仿宋" w:eastAsia="仿宋"/>
          <w:sz w:val="28"/>
          <w:szCs w:val="28"/>
        </w:rPr>
      </w:pPr>
      <w:r>
        <w:rPr>
          <w:rFonts w:ascii="仿宋" w:hAnsi="仿宋" w:eastAsia="仿宋"/>
          <w:sz w:val="28"/>
          <w:szCs w:val="28"/>
        </w:rPr>
        <w:t>敬老院的老人们听说孩子们要来，早早地就在小院里等候了。为了表达对老人们</w:t>
      </w:r>
      <w:r>
        <w:rPr>
          <w:rFonts w:hint="eastAsia" w:ascii="仿宋" w:hAnsi="仿宋" w:eastAsia="仿宋"/>
          <w:sz w:val="28"/>
          <w:szCs w:val="28"/>
        </w:rPr>
        <w:t>的</w:t>
      </w:r>
      <w:r>
        <w:rPr>
          <w:rFonts w:ascii="仿宋" w:hAnsi="仿宋" w:eastAsia="仿宋"/>
          <w:sz w:val="28"/>
          <w:szCs w:val="28"/>
        </w:rPr>
        <w:t>尊敬，代英志愿者们精心准备了一台欢快的节目，平日里安静的敬老院一下子热闹了起来！在两位可爱小主持的引领下，四年级的代英志愿者们带来了两支活泼的舞蹈。他们身着一袭中国红，跃动着快乐的舞步，给祥和的敬老院注入了一股涌动活力！而后的一段跆拳道表演更让老人们十分兴奋！连续前后侧空翻和太极章法表演行云流水，博得老人们的热烈掌声。最后，代英事迹小小宣讲员为老人们生动讲述了家乡英雄恽代英的感人故事，并与所有志愿者一同唱响《少年先锋队队歌》，向老人们展示了新时代少年的朝气和志向。</w:t>
      </w:r>
    </w:p>
    <w:p>
      <w:pPr>
        <w:jc w:val="center"/>
        <w:rPr>
          <w:rFonts w:ascii="仿宋" w:hAnsi="仿宋" w:eastAsia="仿宋"/>
          <w:b/>
          <w:sz w:val="28"/>
          <w:szCs w:val="28"/>
        </w:rPr>
      </w:pPr>
      <w:r>
        <w:rPr>
          <w:rFonts w:ascii="仿宋" w:hAnsi="仿宋" w:eastAsia="仿宋"/>
          <w:b/>
          <w:sz w:val="28"/>
          <w:szCs w:val="28"/>
        </w:rPr>
        <w:t>爱心陪伴暖心房</w:t>
      </w:r>
    </w:p>
    <w:p>
      <w:pPr>
        <w:ind w:firstLine="560" w:firstLineChars="200"/>
        <w:rPr>
          <w:rFonts w:ascii="仿宋" w:hAnsi="仿宋" w:eastAsia="仿宋"/>
          <w:sz w:val="28"/>
          <w:szCs w:val="28"/>
        </w:rPr>
      </w:pPr>
      <w:r>
        <w:rPr>
          <w:rFonts w:ascii="仿宋" w:hAnsi="仿宋" w:eastAsia="仿宋"/>
          <w:sz w:val="28"/>
          <w:szCs w:val="28"/>
        </w:rPr>
        <w:t>代英志愿者们为老人们送去了金秋水果、棉衣棉鞋等慰问品，还分批到各个房间与老人亲切交谈，询问他们的身体健康状况，并为老人们整理内务，用朴实而真诚的行动表达着对老年人的关爱。他们的到来让敬老院里一片欢声笑语，暖意融融。</w:t>
      </w:r>
    </w:p>
    <w:p>
      <w:pPr>
        <w:ind w:firstLine="560" w:firstLineChars="200"/>
        <w:rPr>
          <w:rFonts w:ascii="仿宋" w:hAnsi="仿宋" w:eastAsia="仿宋"/>
          <w:sz w:val="28"/>
          <w:szCs w:val="28"/>
        </w:rPr>
      </w:pPr>
      <w:r>
        <w:rPr>
          <w:rFonts w:ascii="仿宋" w:hAnsi="仿宋" w:eastAsia="仿宋"/>
          <w:sz w:val="28"/>
          <w:szCs w:val="28"/>
        </w:rPr>
        <w:t>老人们对慰问人员的到来感到非常高兴，“很开心，在这里样样都好，感谢你们！”一位老人这么说道。虽然送上的是普通物资，但寄寓的是小代英们关爱老人的浓浓情谊，愿这份爱一直暖到老人们的心坎。</w:t>
      </w:r>
    </w:p>
    <w:p>
      <w:pPr>
        <w:ind w:firstLine="560" w:firstLineChars="200"/>
        <w:rPr>
          <w:rFonts w:ascii="仿宋" w:hAnsi="仿宋" w:eastAsia="仿宋"/>
          <w:sz w:val="28"/>
          <w:szCs w:val="28"/>
        </w:rPr>
      </w:pPr>
      <w:r>
        <w:rPr>
          <w:rFonts w:ascii="仿宋" w:hAnsi="仿宋" w:eastAsia="仿宋"/>
          <w:sz w:val="28"/>
          <w:szCs w:val="28"/>
        </w:rPr>
        <w:t>孩子是祖国的未来和希望，老人是祖国大业曾经的建设者。此次爱心志愿活动为敬老院的老年人献上的是一份爱心，是一种敬老爱老的美德传承，更是一次社会责任的重要交接。</w:t>
      </w:r>
    </w:p>
    <w:p>
      <w:pPr>
        <w:rPr>
          <w:rFonts w:ascii="仿宋" w:hAnsi="仿宋" w:eastAsia="仿宋"/>
          <w:sz w:val="28"/>
          <w:szCs w:val="28"/>
        </w:rPr>
      </w:pPr>
      <w:r>
        <w:rPr>
          <w:rFonts w:hint="eastAsia" w:ascii="仿宋" w:hAnsi="仿宋" w:eastAsia="仿宋"/>
          <w:sz w:val="28"/>
          <w:szCs w:val="28"/>
        </w:rPr>
        <w:t xml:space="preserve">                                （小河中心小学关工委）</w:t>
      </w:r>
    </w:p>
    <w:p>
      <w:pPr>
        <w:pStyle w:val="5"/>
        <w:widowControl/>
      </w:pPr>
    </w:p>
    <w:p>
      <w:pPr>
        <w:ind w:firstLine="562" w:firstLineChars="200"/>
        <w:rPr>
          <w:rFonts w:ascii="仿宋" w:hAnsi="仿宋" w:eastAsia="仿宋" w:cs="微软雅黑"/>
          <w:color w:val="000000"/>
          <w:sz w:val="28"/>
          <w:szCs w:val="28"/>
          <w:shd w:val="clear" w:color="auto" w:fill="FFFFFF"/>
        </w:rPr>
      </w:pPr>
      <w:r>
        <w:rPr>
          <w:rFonts w:hint="eastAsia" w:ascii="仿宋" w:hAnsi="仿宋" w:eastAsia="仿宋" w:cs="微软雅黑"/>
          <w:b/>
          <w:bCs/>
          <w:color w:val="000000"/>
          <w:sz w:val="28"/>
          <w:szCs w:val="28"/>
          <w:shd w:val="clear" w:color="auto" w:fill="FFFFFF"/>
        </w:rPr>
        <w:t>2.</w:t>
      </w:r>
      <w:r>
        <w:rPr>
          <w:rFonts w:ascii="仿宋" w:hAnsi="仿宋" w:eastAsia="仿宋" w:cs="微软雅黑"/>
          <w:b/>
          <w:bCs/>
          <w:color w:val="000000"/>
          <w:sz w:val="28"/>
          <w:szCs w:val="28"/>
          <w:shd w:val="clear" w:color="auto" w:fill="FFFFFF"/>
        </w:rPr>
        <w:t>笑颜映照夕阳斜 童心温暖重阳节</w:t>
      </w:r>
      <w:r>
        <w:rPr>
          <w:rFonts w:hint="eastAsia" w:ascii="仿宋" w:hAnsi="仿宋" w:eastAsia="仿宋" w:cs="微软雅黑"/>
          <w:color w:val="000000"/>
          <w:sz w:val="28"/>
          <w:szCs w:val="28"/>
          <w:shd w:val="clear" w:color="auto" w:fill="FFFFFF"/>
        </w:rPr>
        <w:t>——记新北区奔牛实验小学重阳敬老主题活动</w:t>
      </w:r>
    </w:p>
    <w:p>
      <w:pPr>
        <w:pStyle w:val="5"/>
        <w:widowControl/>
        <w:shd w:val="clear" w:color="auto" w:fill="FFFFFF"/>
        <w:spacing w:line="360" w:lineRule="auto"/>
        <w:ind w:firstLine="4480" w:firstLineChars="1600"/>
        <w:rPr>
          <w:rFonts w:ascii="仿宋" w:hAnsi="仿宋" w:eastAsia="仿宋" w:cs="宋体"/>
          <w:color w:val="000000"/>
          <w:sz w:val="28"/>
          <w:szCs w:val="28"/>
          <w:shd w:val="clear" w:color="auto" w:fill="FFFFFF"/>
        </w:rPr>
      </w:pPr>
      <w:r>
        <w:rPr>
          <w:rFonts w:hint="eastAsia" w:ascii="仿宋" w:hAnsi="仿宋" w:eastAsia="仿宋" w:cs="宋体"/>
          <w:color w:val="000000"/>
          <w:sz w:val="28"/>
          <w:szCs w:val="28"/>
          <w:shd w:val="clear" w:color="auto" w:fill="FFFFFF"/>
        </w:rPr>
        <w:t xml:space="preserve"> </w:t>
      </w:r>
    </w:p>
    <w:p>
      <w:pPr>
        <w:pStyle w:val="5"/>
        <w:widowControl/>
        <w:shd w:val="clear" w:color="auto" w:fill="FFFFFF"/>
        <w:spacing w:line="360" w:lineRule="auto"/>
        <w:jc w:val="center"/>
        <w:rPr>
          <w:rFonts w:ascii="宋体" w:hAnsi="宋体" w:cs="宋体"/>
          <w:color w:val="000000"/>
          <w:shd w:val="clear" w:color="auto" w:fill="FFFFFF"/>
        </w:rPr>
      </w:pPr>
      <w:r>
        <w:rPr>
          <w:rFonts w:ascii="宋体" w:hAnsi="宋体" w:cs="宋体"/>
          <w:color w:val="000000"/>
          <w:shd w:val="clear" w:color="auto" w:fill="FFFFFF"/>
        </w:rPr>
        <w:drawing>
          <wp:inline distT="0" distB="0" distL="0" distR="0">
            <wp:extent cx="4943475" cy="2990850"/>
            <wp:effectExtent l="19050" t="0" r="9525" b="0"/>
            <wp:docPr id="5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1"/>
                    <pic:cNvPicPr>
                      <a:picLocks noChangeAspect="1" noChangeArrowheads="1"/>
                    </pic:cNvPicPr>
                  </pic:nvPicPr>
                  <pic:blipFill>
                    <a:blip r:embed="rId27" cstate="print"/>
                    <a:srcRect/>
                    <a:stretch>
                      <a:fillRect/>
                    </a:stretch>
                  </pic:blipFill>
                  <pic:spPr>
                    <a:xfrm>
                      <a:off x="0" y="0"/>
                      <a:ext cx="4943475" cy="2990850"/>
                    </a:xfrm>
                    <a:prstGeom prst="rect">
                      <a:avLst/>
                    </a:prstGeom>
                    <a:noFill/>
                    <a:ln w="9525">
                      <a:noFill/>
                      <a:miter lim="800000"/>
                      <a:headEnd/>
                      <a:tailEnd/>
                    </a:ln>
                  </pic:spPr>
                </pic:pic>
              </a:graphicData>
            </a:graphic>
          </wp:inline>
        </w:drawing>
      </w:r>
    </w:p>
    <w:p>
      <w:pPr>
        <w:pStyle w:val="5"/>
        <w:widowControl/>
        <w:shd w:val="clear" w:color="auto" w:fill="FFFFFF"/>
        <w:spacing w:line="360" w:lineRule="auto"/>
        <w:jc w:val="center"/>
        <w:rPr>
          <w:rFonts w:ascii="宋体" w:hAnsi="宋体" w:cs="宋体"/>
          <w:color w:val="000000"/>
          <w:shd w:val="clear" w:color="auto" w:fill="FFFFFF"/>
        </w:rPr>
      </w:pPr>
    </w:p>
    <w:p>
      <w:pPr>
        <w:pStyle w:val="5"/>
        <w:widowControl/>
        <w:shd w:val="clear" w:color="auto" w:fill="FFFFFF"/>
        <w:spacing w:line="360" w:lineRule="auto"/>
        <w:jc w:val="center"/>
        <w:rPr>
          <w:rFonts w:ascii="宋体" w:hAnsi="宋体" w:cs="宋体"/>
          <w:color w:val="000000"/>
          <w:shd w:val="clear" w:color="auto" w:fill="FFFFFF"/>
        </w:rPr>
      </w:pPr>
      <w:r>
        <w:rPr>
          <w:rFonts w:ascii="宋体" w:hAnsi="宋体" w:cs="宋体"/>
          <w:color w:val="000000"/>
          <w:shd w:val="clear" w:color="auto" w:fill="FFFFFF"/>
        </w:rPr>
        <w:drawing>
          <wp:inline distT="0" distB="0" distL="0" distR="0">
            <wp:extent cx="4943475" cy="3657600"/>
            <wp:effectExtent l="19050" t="0" r="9525" b="0"/>
            <wp:docPr id="50"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10"/>
                    <pic:cNvPicPr>
                      <a:picLocks noChangeAspect="1" noChangeArrowheads="1"/>
                    </pic:cNvPicPr>
                  </pic:nvPicPr>
                  <pic:blipFill>
                    <a:blip r:embed="rId28" cstate="print"/>
                    <a:srcRect/>
                    <a:stretch>
                      <a:fillRect/>
                    </a:stretch>
                  </pic:blipFill>
                  <pic:spPr>
                    <a:xfrm>
                      <a:off x="0" y="0"/>
                      <a:ext cx="4943475" cy="3657600"/>
                    </a:xfrm>
                    <a:prstGeom prst="rect">
                      <a:avLst/>
                    </a:prstGeom>
                    <a:noFill/>
                    <a:ln w="9525">
                      <a:noFill/>
                      <a:miter lim="800000"/>
                      <a:headEnd/>
                      <a:tailEnd/>
                    </a:ln>
                  </pic:spPr>
                </pic:pic>
              </a:graphicData>
            </a:graphic>
          </wp:inline>
        </w:drawing>
      </w:r>
    </w:p>
    <w:p>
      <w:pPr>
        <w:pStyle w:val="5"/>
        <w:widowControl/>
        <w:shd w:val="clear" w:color="auto" w:fill="FFFFFF"/>
        <w:spacing w:line="360" w:lineRule="auto"/>
        <w:jc w:val="center"/>
        <w:rPr>
          <w:rFonts w:ascii="宋体" w:hAnsi="宋体" w:cs="宋体"/>
          <w:color w:val="000000"/>
          <w:shd w:val="clear" w:color="auto" w:fill="FFFFFF"/>
        </w:rPr>
      </w:pPr>
      <w:r>
        <w:rPr>
          <w:rFonts w:ascii="宋体" w:hAnsi="宋体" w:cs="宋体"/>
          <w:color w:val="000000"/>
          <w:shd w:val="clear" w:color="auto" w:fill="FFFFFF"/>
        </w:rPr>
        <w:drawing>
          <wp:inline distT="0" distB="0" distL="0" distR="0">
            <wp:extent cx="4943475" cy="3705225"/>
            <wp:effectExtent l="19050" t="0" r="9525" b="0"/>
            <wp:docPr id="48" name="图片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descr="15"/>
                    <pic:cNvPicPr>
                      <a:picLocks noChangeAspect="1" noChangeArrowheads="1"/>
                    </pic:cNvPicPr>
                  </pic:nvPicPr>
                  <pic:blipFill>
                    <a:blip r:embed="rId29" cstate="print"/>
                    <a:srcRect/>
                    <a:stretch>
                      <a:fillRect/>
                    </a:stretch>
                  </pic:blipFill>
                  <pic:spPr>
                    <a:xfrm>
                      <a:off x="0" y="0"/>
                      <a:ext cx="4943475" cy="3705225"/>
                    </a:xfrm>
                    <a:prstGeom prst="rect">
                      <a:avLst/>
                    </a:prstGeom>
                    <a:noFill/>
                    <a:ln w="9525">
                      <a:noFill/>
                      <a:miter lim="800000"/>
                      <a:headEnd/>
                      <a:tailEnd/>
                    </a:ln>
                  </pic:spPr>
                </pic:pic>
              </a:graphicData>
            </a:graphic>
          </wp:inline>
        </w:drawing>
      </w:r>
    </w:p>
    <w:p>
      <w:pPr>
        <w:pStyle w:val="5"/>
        <w:widowControl/>
        <w:shd w:val="clear" w:color="auto" w:fill="FFFFFF"/>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shd w:val="clear" w:color="auto" w:fill="FFFFFF"/>
        </w:rPr>
        <w:t>尊老敬老是中华民族的传统美德。如今，老年群体已经成为社会关注的热点!在这云淡风轻、橙红橘绿的金秋，在一年一度重阳节到来的今天，奔牛实验小学五1班的孩子来到奔牛福利院，开展了“笑颜映照夕阳斜，童心温暖重阳节”送爱心活动，为这里的孤寡老人献上一份爱心，送上一份关怀，陪伴他们欢度佳节。</w:t>
      </w:r>
    </w:p>
    <w:p>
      <w:pPr>
        <w:pStyle w:val="5"/>
        <w:widowControl/>
        <w:shd w:val="clear" w:color="auto" w:fill="FFFFFF"/>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shd w:val="clear" w:color="auto" w:fill="FFFFFF"/>
        </w:rPr>
        <w:t>一路上，队旗招展，队员们不由自主地唱起来国歌、队歌、校歌，情不自禁地吟诵起《少年中国说》，铿锵激昂的童音飘扬在街道上空，引得路人伫立观望。这声音是孩子们的心声，也是孩子们的誓言：少年智则国智，少年强则国强，我们便要铭记党的教诲，做自强自立，有担当，有爱心的新时代好少年。</w:t>
      </w:r>
    </w:p>
    <w:p>
      <w:pPr>
        <w:pStyle w:val="5"/>
        <w:widowControl/>
        <w:shd w:val="clear" w:color="auto" w:fill="FFFFFF"/>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shd w:val="clear" w:color="auto" w:fill="FFFFFF"/>
        </w:rPr>
        <w:t>一路向前，我们迈着矫健的步伐走进了福利院。老人们已经穿戴一新，和他们的院长及工作人员一起等待孩子们的到来了。孩子们热情地给老人们送上了准备好的节日礼物——水果、饼干、牛奶和软糯香甜的重阳糕，送上了真诚的节日祝福。当孩子们给老人们郑重地敬队礼时，可爱的老人们也举起他们的手回敬孩子们。笑容洋溢在大家的脸上，暖流充溢着大家的心房。</w:t>
      </w:r>
    </w:p>
    <w:p>
      <w:pPr>
        <w:pStyle w:val="5"/>
        <w:widowControl/>
        <w:shd w:val="clear" w:color="auto" w:fill="FFFFFF"/>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shd w:val="clear" w:color="auto" w:fill="FFFFFF"/>
        </w:rPr>
        <w:t>孩子们用心准备的表演将活动推向了高潮。优美的古典舞、悠扬的二胡曲让老人们看到了孩子们的多才多艺；相声《吹牛》、《聚会》逗得老老少少哈哈大笑；《春江花月夜》的独诵让人感受孩子对国学由衷的喜爱；《你笑起来真好看》更是让人领略了省级特等奖的朗诵魅力；京剧《红灯记》和说书《沙家浜》是最符合老人们口味的节目，带他们重温了自己的年少时光。</w:t>
      </w:r>
    </w:p>
    <w:p>
      <w:pPr>
        <w:pStyle w:val="5"/>
        <w:widowControl/>
        <w:shd w:val="clear" w:color="auto" w:fill="FFFFFF"/>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shd w:val="clear" w:color="auto" w:fill="FFFFFF"/>
        </w:rPr>
        <w:t>老人们沉浸在孩子们精彩的表演中，都没顾上享用孩子们送上的美食，孩子们忙给老人们剥香蕉、橘子、戳牛奶盒子，亲手送上，乐得老人们合不拢嘴了。活动在一片欢声笑语中结束，带着老人们的祝福，孩子们依依不舍地踏上了归途。</w:t>
      </w:r>
    </w:p>
    <w:p>
      <w:pPr>
        <w:pStyle w:val="5"/>
        <w:widowControl/>
        <w:shd w:val="clear" w:color="auto" w:fill="FFFFFF"/>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shd w:val="clear" w:color="auto" w:fill="FFFFFF"/>
        </w:rPr>
        <w:t>加强学生思想道德教育，增强衣食无忧的新时代少年的社会责任心，一直是奔牛实小德育教育的重点。此次五1班的重阳节福利院送爱心活动正是为了弘扬中华敬老爱老的传统美德，让孩子们明白关爱老年朋友，是自己义不容辞的责任。</w:t>
      </w:r>
    </w:p>
    <w:p>
      <w:pPr>
        <w:pStyle w:val="5"/>
        <w:widowControl/>
        <w:shd w:val="clear" w:color="auto" w:fill="FFFFFF"/>
        <w:spacing w:line="360" w:lineRule="auto"/>
        <w:ind w:firstLine="4340" w:firstLineChars="1550"/>
        <w:rPr>
          <w:rFonts w:ascii="微软雅黑" w:hAnsi="微软雅黑" w:eastAsia="微软雅黑" w:cs="微软雅黑"/>
          <w:color w:val="000000"/>
          <w:sz w:val="30"/>
          <w:szCs w:val="30"/>
          <w:shd w:val="clear" w:color="auto" w:fill="FFFFFF"/>
        </w:rPr>
      </w:pPr>
      <w:r>
        <w:rPr>
          <w:rFonts w:hint="eastAsia" w:ascii="仿宋" w:hAnsi="仿宋" w:eastAsia="仿宋" w:cs="宋体"/>
          <w:color w:val="000000"/>
          <w:sz w:val="28"/>
          <w:szCs w:val="28"/>
          <w:shd w:val="clear" w:color="auto" w:fill="FFFFFF"/>
        </w:rPr>
        <w:t>（奔牛实验小学关工委）</w:t>
      </w:r>
    </w:p>
    <w:p>
      <w:pPr>
        <w:widowControl/>
        <w:shd w:val="clear" w:color="auto" w:fill="FFFFFF"/>
        <w:spacing w:line="360" w:lineRule="atLeast"/>
        <w:ind w:firstLine="560" w:firstLineChars="200"/>
        <w:jc w:val="left"/>
        <w:rPr>
          <w:rFonts w:ascii="仿宋" w:hAnsi="仿宋" w:eastAsia="仿宋" w:cs="宋体"/>
          <w:kern w:val="0"/>
          <w:sz w:val="28"/>
          <w:szCs w:val="28"/>
        </w:rPr>
      </w:pPr>
    </w:p>
    <w:p>
      <w:pPr>
        <w:pStyle w:val="13"/>
        <w:widowControl/>
        <w:numPr>
          <w:numId w:val="0"/>
        </w:numPr>
        <w:shd w:val="clear" w:color="auto" w:fill="FFFFFF"/>
        <w:spacing w:line="360" w:lineRule="atLeast"/>
        <w:ind w:left="560" w:leftChars="0"/>
        <w:rPr>
          <w:rFonts w:hint="eastAsia" w:ascii="仿宋" w:hAnsi="仿宋" w:eastAsia="仿宋" w:cs="仿宋"/>
          <w:b/>
          <w:bCs/>
          <w:kern w:val="0"/>
          <w:sz w:val="28"/>
          <w:szCs w:val="28"/>
        </w:rPr>
      </w:pPr>
      <w:r>
        <w:rPr>
          <w:rFonts w:hint="eastAsia" w:ascii="仿宋" w:hAnsi="仿宋" w:eastAsia="仿宋" w:cs="仿宋"/>
          <w:b/>
          <w:bCs/>
          <w:kern w:val="0"/>
          <w:sz w:val="28"/>
          <w:szCs w:val="28"/>
          <w:lang w:eastAsia="zh-CN"/>
        </w:rPr>
        <w:t>三、</w:t>
      </w:r>
      <w:r>
        <w:rPr>
          <w:rFonts w:hint="eastAsia" w:ascii="仿宋" w:hAnsi="仿宋" w:eastAsia="仿宋" w:cs="仿宋"/>
          <w:b/>
          <w:bCs/>
          <w:kern w:val="0"/>
          <w:sz w:val="28"/>
          <w:szCs w:val="28"/>
        </w:rPr>
        <w:t>工作简讯</w:t>
      </w:r>
    </w:p>
    <w:p>
      <w:pPr>
        <w:widowControl/>
        <w:shd w:val="clear" w:color="auto" w:fill="FFFFFF"/>
        <w:spacing w:line="360" w:lineRule="atLeast"/>
        <w:ind w:left="560"/>
        <w:rPr>
          <w:rFonts w:ascii="楷体" w:hAnsi="楷体" w:eastAsia="楷体" w:cs="宋体"/>
          <w:kern w:val="0"/>
          <w:sz w:val="28"/>
          <w:szCs w:val="28"/>
        </w:rPr>
      </w:pPr>
      <w:r>
        <w:rPr>
          <w:rFonts w:hint="eastAsia" w:ascii="仿宋" w:hAnsi="仿宋" w:eastAsia="仿宋" w:cs="宋体"/>
          <w:b/>
          <w:bCs/>
          <w:color w:val="000000"/>
          <w:kern w:val="0"/>
          <w:sz w:val="28"/>
          <w:szCs w:val="28"/>
        </w:rPr>
        <w:t>1.法治宣传进校园 法律教育入人心</w:t>
      </w:r>
    </w:p>
    <w:p>
      <w:pPr>
        <w:widowControl/>
        <w:shd w:val="clear" w:color="auto" w:fill="FFFFFF"/>
        <w:spacing w:line="360" w:lineRule="atLeast"/>
        <w:ind w:left="570"/>
        <w:jc w:val="left"/>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kern w:val="0"/>
        </w:rPr>
        <w:drawing>
          <wp:inline distT="0" distB="0" distL="0" distR="0">
            <wp:extent cx="4943475" cy="3707765"/>
            <wp:effectExtent l="19050" t="0" r="9000" b="0"/>
            <wp:docPr id="4" name="图片 2" descr="http://oss.bestcloud.cn/upload/20211206/1dde52b2a86041348b65c41e54f16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ttp://oss.bestcloud.cn/upload/20211206/1dde52b2a86041348b65c41e54f1672f.jpg"/>
                    <pic:cNvPicPr>
                      <a:picLocks noChangeAspect="1" noChangeArrowheads="1"/>
                    </pic:cNvPicPr>
                  </pic:nvPicPr>
                  <pic:blipFill>
                    <a:blip r:embed="rId30"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pStyle w:val="13"/>
        <w:widowControl/>
        <w:shd w:val="clear" w:color="auto" w:fill="FFFFFF"/>
        <w:spacing w:line="360" w:lineRule="atLeast"/>
        <w:ind w:left="1280" w:firstLine="0" w:firstLineChars="0"/>
        <w:jc w:val="left"/>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kern w:val="0"/>
        </w:rPr>
        <w:drawing>
          <wp:inline distT="0" distB="0" distL="0" distR="0">
            <wp:extent cx="4943475" cy="3707765"/>
            <wp:effectExtent l="19050" t="0" r="9000" b="0"/>
            <wp:docPr id="11" name="图片 3" descr="http://oss.bestcloud.cn/upload/20211206/4c0481d91909415280cd231cddab2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http://oss.bestcloud.cn/upload/20211206/4c0481d91909415280cd231cddab2f89.jpg"/>
                    <pic:cNvPicPr>
                      <a:picLocks noChangeAspect="1" noChangeArrowheads="1"/>
                    </pic:cNvPicPr>
                  </pic:nvPicPr>
                  <pic:blipFill>
                    <a:blip r:embed="rId31" cstate="print"/>
                    <a:srcRect/>
                    <a:stretch>
                      <a:fillRect/>
                    </a:stretch>
                  </pic:blipFill>
                  <pic:spPr>
                    <a:xfrm>
                      <a:off x="0" y="0"/>
                      <a:ext cx="4944000" cy="3708000"/>
                    </a:xfrm>
                    <a:prstGeom prst="rect">
                      <a:avLst/>
                    </a:prstGeom>
                    <a:noFill/>
                    <a:ln w="9525">
                      <a:noFill/>
                      <a:miter lim="800000"/>
                      <a:headEnd/>
                      <a:tailEnd/>
                    </a:ln>
                  </pic:spPr>
                </pic:pic>
              </a:graphicData>
            </a:graphic>
          </wp:inline>
        </w:drawing>
      </w:r>
    </w:p>
    <w:p>
      <w:pPr>
        <w:widowControl/>
        <w:shd w:val="clear" w:color="auto" w:fill="FFFFFF"/>
        <w:spacing w:line="495" w:lineRule="atLeast"/>
        <w:ind w:firstLine="560" w:firstLineChars="200"/>
        <w:rPr>
          <w:rFonts w:ascii="仿宋" w:hAnsi="仿宋" w:eastAsia="仿宋" w:cs="宋体"/>
          <w:kern w:val="0"/>
          <w:sz w:val="28"/>
          <w:szCs w:val="28"/>
        </w:rPr>
      </w:pPr>
      <w:r>
        <w:rPr>
          <w:rFonts w:hint="eastAsia" w:ascii="仿宋" w:hAnsi="仿宋" w:eastAsia="仿宋" w:cs="宋体"/>
          <w:kern w:val="0"/>
          <w:sz w:val="28"/>
          <w:szCs w:val="28"/>
        </w:rPr>
        <w:t>为增强学生的法治意识，有效预防和减少青少年违法犯罪行为，吕墅中学关工委、学生处以“12·4”全国法治宣传日为契机，组织开展多种形式的法治宣传教育活动。</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周一的升旗仪式上，八6班学生代表发表了《增强法制观念，创建平安校园》主题讲话，鼓励大家崇尚法治、养成自觉遵纪守法的良好行为习惯，号召全校同学一起学法、守法、用法，并向身边人积极宣传宪法和各项法律法规，营造遵法守法的法治社会；班会课上，各班以案例分析、宣讲法治小故事等形式组织学生开展交流和讨论，努力提高法治宣传教育的针对性和实效性；道德与法制课堂上，任课老师充分发挥课堂教学在法治教育中的主渠道作用，结合宪法精心设计教学流程，在知识讲解中将法律意识传达到每一位学生心间。</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为强化法治宣传效果，学校还组织七年级学生参加了“杜绝校园欺凌”法治讲座”；组织八、九年级开展“宪法在我心中”手抄报评比活动。</w:t>
      </w:r>
    </w:p>
    <w:p>
      <w:pPr>
        <w:widowControl/>
        <w:shd w:val="clear" w:color="auto" w:fill="FFFFFF"/>
        <w:spacing w:line="360" w:lineRule="atLeast"/>
        <w:ind w:firstLine="420" w:firstLineChars="0"/>
        <w:jc w:val="left"/>
        <w:rPr>
          <w:rFonts w:ascii="仿宋" w:hAnsi="仿宋" w:eastAsia="仿宋" w:cs="宋体"/>
          <w:kern w:val="0"/>
          <w:sz w:val="28"/>
          <w:szCs w:val="28"/>
        </w:rPr>
      </w:pPr>
      <w:r>
        <w:rPr>
          <w:rFonts w:hint="eastAsia" w:ascii="仿宋" w:hAnsi="仿宋" w:eastAsia="仿宋" w:cs="宋体"/>
          <w:kern w:val="0"/>
          <w:sz w:val="28"/>
          <w:szCs w:val="28"/>
        </w:rPr>
        <w:t>我们常常把社会主义核心价值观“法治”一词挂嘴边，依法治国更是党领导人民治理国家的基本方略。作为新时代的接班人，每一位中学生都应提高学法、知法、懂法、用法、守法能力。学校期待借活动的开展，提高学生法律素质</w:t>
      </w:r>
      <w:bookmarkStart w:id="0" w:name="_GoBack"/>
      <w:bookmarkEnd w:id="0"/>
      <w:r>
        <w:rPr>
          <w:rFonts w:hint="eastAsia" w:ascii="仿宋" w:hAnsi="仿宋" w:eastAsia="仿宋" w:cs="宋体"/>
          <w:kern w:val="0"/>
          <w:sz w:val="28"/>
          <w:szCs w:val="28"/>
        </w:rPr>
        <w:t>，激发大家学法、懂法、守法的热情，为创建平安、和谐、文明校园，实现学生快乐生活，健康成长奠定坚实的法治基础。                    （吕墅中学关工委）</w:t>
      </w:r>
    </w:p>
    <w:p>
      <w:pPr>
        <w:widowControl/>
        <w:shd w:val="clear" w:color="auto" w:fill="FFFFFF"/>
        <w:spacing w:line="360" w:lineRule="atLeast"/>
        <w:ind w:left="570"/>
        <w:rPr>
          <w:rFonts w:ascii="楷体" w:hAnsi="楷体" w:eastAsia="楷体" w:cs="宋体"/>
          <w:kern w:val="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叶根友毛笔行书2.0版">
    <w:panose1 w:val="02010601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0055F6"/>
    <w:rsid w:val="00021C76"/>
    <w:rsid w:val="00092336"/>
    <w:rsid w:val="0009281C"/>
    <w:rsid w:val="000C3C44"/>
    <w:rsid w:val="00147172"/>
    <w:rsid w:val="001609A3"/>
    <w:rsid w:val="001876B9"/>
    <w:rsid w:val="001B4900"/>
    <w:rsid w:val="001C56D4"/>
    <w:rsid w:val="001E2FBB"/>
    <w:rsid w:val="001E658C"/>
    <w:rsid w:val="001F5C32"/>
    <w:rsid w:val="00216964"/>
    <w:rsid w:val="00237E81"/>
    <w:rsid w:val="00267D5D"/>
    <w:rsid w:val="002B05D6"/>
    <w:rsid w:val="00313CAF"/>
    <w:rsid w:val="003303A9"/>
    <w:rsid w:val="00331244"/>
    <w:rsid w:val="003501D6"/>
    <w:rsid w:val="003C4219"/>
    <w:rsid w:val="003C44D9"/>
    <w:rsid w:val="003D1F1C"/>
    <w:rsid w:val="0044277A"/>
    <w:rsid w:val="004842B7"/>
    <w:rsid w:val="004939A5"/>
    <w:rsid w:val="004B125A"/>
    <w:rsid w:val="004C0AD4"/>
    <w:rsid w:val="004C1599"/>
    <w:rsid w:val="004C7CD4"/>
    <w:rsid w:val="004E5D07"/>
    <w:rsid w:val="00505AE5"/>
    <w:rsid w:val="00512364"/>
    <w:rsid w:val="005127EA"/>
    <w:rsid w:val="0054162F"/>
    <w:rsid w:val="005458BC"/>
    <w:rsid w:val="00563172"/>
    <w:rsid w:val="005A20F9"/>
    <w:rsid w:val="00636156"/>
    <w:rsid w:val="006370AB"/>
    <w:rsid w:val="006378A3"/>
    <w:rsid w:val="0066630A"/>
    <w:rsid w:val="00692EB9"/>
    <w:rsid w:val="006F033C"/>
    <w:rsid w:val="00706EAF"/>
    <w:rsid w:val="0072631B"/>
    <w:rsid w:val="007429B8"/>
    <w:rsid w:val="00760986"/>
    <w:rsid w:val="0077477F"/>
    <w:rsid w:val="00794DB4"/>
    <w:rsid w:val="007B13D7"/>
    <w:rsid w:val="007D0812"/>
    <w:rsid w:val="00811CB7"/>
    <w:rsid w:val="00822D13"/>
    <w:rsid w:val="00835D7D"/>
    <w:rsid w:val="008362F4"/>
    <w:rsid w:val="00840A99"/>
    <w:rsid w:val="00852054"/>
    <w:rsid w:val="00864224"/>
    <w:rsid w:val="00877FAB"/>
    <w:rsid w:val="00890986"/>
    <w:rsid w:val="008A3EDA"/>
    <w:rsid w:val="008A410C"/>
    <w:rsid w:val="008A4D71"/>
    <w:rsid w:val="008B3F6B"/>
    <w:rsid w:val="008C29A2"/>
    <w:rsid w:val="008C4761"/>
    <w:rsid w:val="008C7435"/>
    <w:rsid w:val="008D68F7"/>
    <w:rsid w:val="008F30AC"/>
    <w:rsid w:val="0091050B"/>
    <w:rsid w:val="00931C01"/>
    <w:rsid w:val="009374B4"/>
    <w:rsid w:val="009A00B5"/>
    <w:rsid w:val="00A0121F"/>
    <w:rsid w:val="00A31F99"/>
    <w:rsid w:val="00A369D7"/>
    <w:rsid w:val="00A55B32"/>
    <w:rsid w:val="00A74E7F"/>
    <w:rsid w:val="00A90CD0"/>
    <w:rsid w:val="00AB70B5"/>
    <w:rsid w:val="00AC1E21"/>
    <w:rsid w:val="00AC5219"/>
    <w:rsid w:val="00AC6FBE"/>
    <w:rsid w:val="00B25D67"/>
    <w:rsid w:val="00B44443"/>
    <w:rsid w:val="00B601B5"/>
    <w:rsid w:val="00B6020C"/>
    <w:rsid w:val="00B6668F"/>
    <w:rsid w:val="00B740DB"/>
    <w:rsid w:val="00B740E2"/>
    <w:rsid w:val="00B81916"/>
    <w:rsid w:val="00B82DF8"/>
    <w:rsid w:val="00B94922"/>
    <w:rsid w:val="00BA1822"/>
    <w:rsid w:val="00BF5B44"/>
    <w:rsid w:val="00C25473"/>
    <w:rsid w:val="00CF35B4"/>
    <w:rsid w:val="00CF4B2F"/>
    <w:rsid w:val="00D217ED"/>
    <w:rsid w:val="00D41F25"/>
    <w:rsid w:val="00D4208D"/>
    <w:rsid w:val="00D915D8"/>
    <w:rsid w:val="00D94415"/>
    <w:rsid w:val="00D96CF5"/>
    <w:rsid w:val="00DA47B6"/>
    <w:rsid w:val="00DB0CBF"/>
    <w:rsid w:val="00DC751C"/>
    <w:rsid w:val="00DE49DD"/>
    <w:rsid w:val="00E303DB"/>
    <w:rsid w:val="00E4103A"/>
    <w:rsid w:val="00EA3192"/>
    <w:rsid w:val="00EB2992"/>
    <w:rsid w:val="00ED757E"/>
    <w:rsid w:val="00EE549F"/>
    <w:rsid w:val="00F10C3D"/>
    <w:rsid w:val="00F30A5A"/>
    <w:rsid w:val="00F34D5E"/>
    <w:rsid w:val="00F70FD8"/>
    <w:rsid w:val="00F72FA9"/>
    <w:rsid w:val="00FA6200"/>
    <w:rsid w:val="00FC219B"/>
    <w:rsid w:val="00FC3943"/>
    <w:rsid w:val="00FE0330"/>
    <w:rsid w:val="01181D34"/>
    <w:rsid w:val="02A41373"/>
    <w:rsid w:val="05332A84"/>
    <w:rsid w:val="054D61D2"/>
    <w:rsid w:val="05502409"/>
    <w:rsid w:val="081762AA"/>
    <w:rsid w:val="0BAA7B5D"/>
    <w:rsid w:val="0DB732C5"/>
    <w:rsid w:val="0E06361C"/>
    <w:rsid w:val="10366B59"/>
    <w:rsid w:val="12462A6A"/>
    <w:rsid w:val="18B276E2"/>
    <w:rsid w:val="1A3B0A3F"/>
    <w:rsid w:val="1BB668F4"/>
    <w:rsid w:val="1CAA1EC9"/>
    <w:rsid w:val="1E054FB1"/>
    <w:rsid w:val="1E9F46A4"/>
    <w:rsid w:val="201D2AC8"/>
    <w:rsid w:val="212A56F5"/>
    <w:rsid w:val="213460F8"/>
    <w:rsid w:val="225062B9"/>
    <w:rsid w:val="227D2393"/>
    <w:rsid w:val="2324038F"/>
    <w:rsid w:val="25C769A0"/>
    <w:rsid w:val="27BB2DC8"/>
    <w:rsid w:val="2811746D"/>
    <w:rsid w:val="29435CDA"/>
    <w:rsid w:val="2A1B1A70"/>
    <w:rsid w:val="2DB47184"/>
    <w:rsid w:val="31CE244B"/>
    <w:rsid w:val="3962075A"/>
    <w:rsid w:val="39861F3D"/>
    <w:rsid w:val="3B5017F1"/>
    <w:rsid w:val="49BA7880"/>
    <w:rsid w:val="4AD40596"/>
    <w:rsid w:val="4D8341BB"/>
    <w:rsid w:val="50991995"/>
    <w:rsid w:val="5437101D"/>
    <w:rsid w:val="56E64DAC"/>
    <w:rsid w:val="583826D2"/>
    <w:rsid w:val="5C151711"/>
    <w:rsid w:val="5C2C593F"/>
    <w:rsid w:val="64464FD5"/>
    <w:rsid w:val="67735F2F"/>
    <w:rsid w:val="696E1765"/>
    <w:rsid w:val="6A614A24"/>
    <w:rsid w:val="6CF0610E"/>
    <w:rsid w:val="6D6E4E4C"/>
    <w:rsid w:val="6EC369CD"/>
    <w:rsid w:val="72826F77"/>
    <w:rsid w:val="748E7DF8"/>
    <w:rsid w:val="76DC194A"/>
    <w:rsid w:val="796359BC"/>
    <w:rsid w:val="7E191A4B"/>
    <w:rsid w:val="7EE55092"/>
    <w:rsid w:val="7FE375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5"/>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rFonts w:cs="Times New Roman"/>
      <w:kern w:val="0"/>
      <w:sz w:val="24"/>
    </w:rPr>
  </w:style>
  <w:style w:type="character" w:styleId="8">
    <w:name w:val="Strong"/>
    <w:basedOn w:val="7"/>
    <w:qFormat/>
    <w:uiPriority w:val="22"/>
    <w:rPr>
      <w:b/>
      <w:bCs/>
    </w:rPr>
  </w:style>
  <w:style w:type="character" w:styleId="9">
    <w:name w:val="FollowedHyperlink"/>
    <w:basedOn w:val="7"/>
    <w:qFormat/>
    <w:uiPriority w:val="0"/>
    <w:rPr>
      <w:color w:val="000000"/>
      <w:u w:val="none"/>
    </w:rPr>
  </w:style>
  <w:style w:type="character" w:styleId="10">
    <w:name w:val="Hyperlink"/>
    <w:basedOn w:val="7"/>
    <w:qFormat/>
    <w:uiPriority w:val="0"/>
    <w:rPr>
      <w:color w:val="000000"/>
      <w:u w:val="none"/>
    </w:rPr>
  </w:style>
  <w:style w:type="character" w:customStyle="1" w:styleId="11">
    <w:name w:val="first-child"/>
    <w:basedOn w:val="7"/>
    <w:qFormat/>
    <w:uiPriority w:val="0"/>
  </w:style>
  <w:style w:type="character" w:customStyle="1" w:styleId="12">
    <w:name w:val="layui-layer-tabnow"/>
    <w:basedOn w:val="7"/>
    <w:qFormat/>
    <w:uiPriority w:val="0"/>
    <w:rPr>
      <w:bdr w:val="single" w:color="CCCCCC" w:sz="4" w:space="0"/>
      <w:shd w:val="clear" w:color="auto" w:fill="FFFFFF"/>
    </w:rPr>
  </w:style>
  <w:style w:type="paragraph" w:styleId="13">
    <w:name w:val="List Paragraph"/>
    <w:basedOn w:val="1"/>
    <w:unhideWhenUsed/>
    <w:qFormat/>
    <w:uiPriority w:val="99"/>
    <w:pPr>
      <w:ind w:firstLine="420" w:firstLineChars="200"/>
    </w:pPr>
  </w:style>
  <w:style w:type="character" w:customStyle="1" w:styleId="14">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5">
    <w:name w:val="页眉 Char"/>
    <w:basedOn w:val="7"/>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GIF"/><Relationship Id="rId15" Type="http://schemas.openxmlformats.org/officeDocument/2006/relationships/image" Target="media/image9.jpeg"/><Relationship Id="rId14" Type="http://schemas.openxmlformats.org/officeDocument/2006/relationships/hyperlink" Target="http://oss.bestcloud.cn/upload/20211217/3812daf970354ce9a10f94d458f6a5d0.jpg" TargetMode="External"/><Relationship Id="rId13" Type="http://schemas.openxmlformats.org/officeDocument/2006/relationships/image" Target="media/image8.jpeg"/><Relationship Id="rId12" Type="http://schemas.openxmlformats.org/officeDocument/2006/relationships/hyperlink" Target="http://oss.bestcloud.cn/upload/20211217/75584ad4da8f4939a89ae64aced9f78b.jpg" TargetMode="Externa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0CC574-7118-46AD-8A08-4DFAFBCC9DE3}">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29</Pages>
  <Words>1377</Words>
  <Characters>7851</Characters>
  <Lines>65</Lines>
  <Paragraphs>18</Paragraphs>
  <TotalTime>96</TotalTime>
  <ScaleCrop>false</ScaleCrop>
  <LinksUpToDate>false</LinksUpToDate>
  <CharactersWithSpaces>9210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2021-12-17T04:36:00Z</dcterms:created>
  <dc:creator>Administrator</dc:creator>
  <cp:lastModifiedBy>xch560</cp:lastModifiedBy>
  <dcterms:modified xsi:type="dcterms:W3CDTF">2021-12-24T13:21:28Z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8B805E4C19C647AA8E85B9E2516CCD69</vt:lpwstr>
  </property>
</Properties>
</file>