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银河幼儿园幼儿观察记录</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观察对象：</w:t>
      </w:r>
      <w:r>
        <w:rPr>
          <w:rFonts w:hint="eastAsia" w:ascii="仿宋" w:hAnsi="仿宋" w:eastAsia="仿宋" w:cs="仿宋"/>
          <w:b w:val="0"/>
          <w:bCs/>
          <w:color w:val="000000" w:themeColor="text1"/>
          <w:sz w:val="24"/>
          <w:szCs w:val="24"/>
          <w14:textFill>
            <w14:solidFill>
              <w14:schemeClr w14:val="tx1"/>
            </w14:solidFill>
          </w14:textFill>
        </w:rPr>
        <w:t>中大班幼儿</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观察者：</w:t>
      </w:r>
      <w:r>
        <w:rPr>
          <w:rFonts w:hint="eastAsia" w:ascii="仿宋" w:hAnsi="仿宋" w:eastAsia="仿宋" w:cs="仿宋"/>
          <w:b w:val="0"/>
          <w:bCs/>
          <w:color w:val="000000" w:themeColor="text1"/>
          <w:sz w:val="24"/>
          <w:szCs w:val="24"/>
          <w:lang w:val="en-US" w:eastAsia="zh-CN"/>
          <w14:textFill>
            <w14:solidFill>
              <w14:schemeClr w14:val="tx1"/>
            </w14:solidFill>
          </w14:textFill>
        </w:rPr>
        <w:t>高玉晶</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观察地点：</w:t>
      </w:r>
      <w:r>
        <w:rPr>
          <w:rFonts w:hint="eastAsia" w:ascii="仿宋" w:hAnsi="仿宋" w:eastAsia="仿宋" w:cs="仿宋"/>
          <w:b w:val="0"/>
          <w:bCs/>
          <w:color w:val="000000" w:themeColor="text1"/>
          <w:sz w:val="24"/>
          <w:szCs w:val="24"/>
          <w14:textFill>
            <w14:solidFill>
              <w14:schemeClr w14:val="tx1"/>
            </w14:solidFill>
          </w14:textFill>
        </w:rPr>
        <w:t>户外跑跳区</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观察时间：</w:t>
      </w:r>
      <w:r>
        <w:rPr>
          <w:rFonts w:hint="eastAsia" w:ascii="仿宋" w:hAnsi="仿宋" w:eastAsia="仿宋" w:cs="仿宋"/>
          <w:b w:val="0"/>
          <w:bCs/>
          <w:color w:val="000000" w:themeColor="text1"/>
          <w:sz w:val="24"/>
          <w:szCs w:val="24"/>
          <w14:textFill>
            <w14:solidFill>
              <w14:schemeClr w14:val="tx1"/>
            </w14:solidFill>
          </w14:textFill>
        </w:rPr>
        <w:t>20</w:t>
      </w:r>
      <w:r>
        <w:rPr>
          <w:rFonts w:hint="eastAsia" w:ascii="仿宋" w:hAnsi="仿宋" w:eastAsia="仿宋" w:cs="仿宋"/>
          <w:b w:val="0"/>
          <w:bCs/>
          <w:color w:val="000000" w:themeColor="text1"/>
          <w:sz w:val="24"/>
          <w:szCs w:val="24"/>
          <w:lang w:val="en-US" w:eastAsia="zh-CN"/>
          <w14:textFill>
            <w14:solidFill>
              <w14:schemeClr w14:val="tx1"/>
            </w14:solidFill>
          </w14:textFill>
        </w:rPr>
        <w:t>21</w:t>
      </w:r>
      <w:r>
        <w:rPr>
          <w:rFonts w:hint="eastAsia" w:ascii="仿宋" w:hAnsi="仿宋" w:eastAsia="仿宋" w:cs="仿宋"/>
          <w:b w:val="0"/>
          <w:bCs/>
          <w:color w:val="000000" w:themeColor="text1"/>
          <w:sz w:val="24"/>
          <w:szCs w:val="24"/>
          <w14:textFill>
            <w14:solidFill>
              <w14:schemeClr w14:val="tx1"/>
            </w14:solidFill>
          </w14:textFill>
        </w:rPr>
        <w:t>年</w:t>
      </w:r>
      <w:r>
        <w:rPr>
          <w:rFonts w:hint="eastAsia" w:ascii="仿宋" w:hAnsi="仿宋" w:eastAsia="仿宋" w:cs="仿宋"/>
          <w:b w:val="0"/>
          <w:bCs/>
          <w:color w:val="000000" w:themeColor="text1"/>
          <w:sz w:val="24"/>
          <w:szCs w:val="24"/>
          <w:lang w:val="en-US" w:eastAsia="zh-CN"/>
          <w14:textFill>
            <w14:solidFill>
              <w14:schemeClr w14:val="tx1"/>
            </w14:solidFill>
          </w14:textFill>
        </w:rPr>
        <w:t>10</w:t>
      </w:r>
      <w:r>
        <w:rPr>
          <w:rFonts w:hint="eastAsia" w:ascii="仿宋" w:hAnsi="仿宋" w:eastAsia="仿宋" w:cs="仿宋"/>
          <w:b w:val="0"/>
          <w:bCs/>
          <w:color w:val="000000" w:themeColor="text1"/>
          <w:sz w:val="24"/>
          <w:szCs w:val="24"/>
          <w14:textFill>
            <w14:solidFill>
              <w14:schemeClr w14:val="tx1"/>
            </w14:solidFill>
          </w14:textFill>
        </w:rPr>
        <w:t>月</w:t>
      </w:r>
      <w:r>
        <w:rPr>
          <w:rFonts w:hint="eastAsia" w:ascii="仿宋" w:hAnsi="仿宋" w:eastAsia="仿宋" w:cs="仿宋"/>
          <w:b w:val="0"/>
          <w:bCs/>
          <w:color w:val="000000" w:themeColor="text1"/>
          <w:sz w:val="24"/>
          <w:szCs w:val="24"/>
          <w:lang w:val="en-US" w:eastAsia="zh-CN"/>
          <w14:textFill>
            <w14:solidFill>
              <w14:schemeClr w14:val="tx1"/>
            </w14:solidFill>
          </w14:textFill>
        </w:rPr>
        <w:t>13-10月21</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观察目的：</w:t>
      </w:r>
      <w:r>
        <w:rPr>
          <w:rFonts w:hint="eastAsia" w:ascii="仿宋" w:hAnsi="仿宋" w:eastAsia="仿宋" w:cs="仿宋"/>
          <w:b w:val="0"/>
          <w:bCs/>
          <w:color w:val="000000" w:themeColor="text1"/>
          <w:sz w:val="24"/>
          <w:szCs w:val="24"/>
          <w14:textFill>
            <w14:solidFill>
              <w14:schemeClr w14:val="tx1"/>
            </w14:solidFill>
          </w14:textFill>
        </w:rPr>
        <w:t>了解幼儿与新材料（彩砖）互动时的具体情况</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观察内容：</w:t>
      </w:r>
      <w:r>
        <w:rPr>
          <w:rFonts w:hint="eastAsia" w:ascii="仿宋" w:hAnsi="仿宋" w:eastAsia="仿宋" w:cs="仿宋"/>
          <w:b w:val="0"/>
          <w:bCs/>
          <w:color w:val="000000" w:themeColor="text1"/>
          <w:sz w:val="24"/>
          <w:szCs w:val="24"/>
          <w14:textFill>
            <w14:solidFill>
              <w14:schemeClr w14:val="tx1"/>
            </w14:solidFill>
          </w14:textFill>
        </w:rPr>
        <w:t>观察目标幼儿是如何使用液体彩砖进行游戏的</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观察背景：</w:t>
      </w:r>
      <w:r>
        <w:rPr>
          <w:rFonts w:hint="eastAsia" w:ascii="仿宋" w:hAnsi="仿宋" w:eastAsia="仿宋" w:cs="仿宋"/>
          <w:b w:val="0"/>
          <w:bCs/>
          <w:color w:val="000000" w:themeColor="text1"/>
          <w:sz w:val="24"/>
          <w:szCs w:val="24"/>
          <w14:textFill>
            <w14:solidFill>
              <w14:schemeClr w14:val="tx1"/>
            </w14:solidFill>
          </w14:textFill>
        </w:rPr>
        <w:t>易老师所在的跑跳区除了有羊角球、布袋、脚踏板，还来了一样新玩具！那就是液体创意彩砖，这个新玩具底部是防滑层，能保障孩子们行走和活动的安全，小朋友们发现后会产生哪些玩法呢？</w:t>
      </w:r>
      <w:r>
        <w:rPr>
          <w:rFonts w:hint="eastAsia" w:ascii="仿宋" w:hAnsi="仿宋" w:eastAsia="仿宋" w:cs="仿宋"/>
          <w:b w:val="0"/>
          <w:bCs/>
          <w:color w:val="000000" w:themeColor="text1"/>
          <w:sz w:val="24"/>
          <w:szCs w:val="24"/>
          <w:lang w:val="en-US" w:eastAsia="zh-CN"/>
          <w14:textFill>
            <w14:solidFill>
              <w14:schemeClr w14:val="tx1"/>
            </w14:solidFill>
          </w14:textFill>
        </w:rPr>
        <w:t>为了了解这一自然材料与幼儿发生的故事，观察者采用了持续性观察的方法，对这个区域幼儿的游戏情况进行了重点关注。</w:t>
      </w:r>
    </w:p>
    <w:p>
      <w:pPr>
        <w:pStyle w:val="2"/>
        <w:pageBreakBefore w:val="0"/>
        <w:widowControl/>
        <w:kinsoku/>
        <w:wordWrap/>
        <w:overflowPunct/>
        <w:topLinePunct w:val="0"/>
        <w:autoSpaceDE/>
        <w:autoSpaceDN/>
        <w:bidi w:val="0"/>
        <w:adjustRightInd/>
        <w:snapToGrid/>
        <w:spacing w:before="0" w:after="0" w:line="240" w:lineRule="auto"/>
        <w:ind w:left="0" w:leftChars="0" w:right="0" w:rightChars="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事件描述：</w:t>
      </w:r>
    </w:p>
    <w:p>
      <w:pPr>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彩砖来到跑跳区第一周：</w:t>
      </w:r>
    </w:p>
    <w:p>
      <w:pPr>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w:t>
      </w:r>
      <w:r>
        <w:rPr>
          <w:rFonts w:hint="eastAsia" w:ascii="仿宋" w:hAnsi="仿宋" w:eastAsia="仿宋" w:cs="仿宋"/>
          <w:b w:val="0"/>
          <w:bCs/>
          <w:color w:val="000000" w:themeColor="text1"/>
          <w:sz w:val="24"/>
          <w:szCs w:val="24"/>
          <w:lang w:val="en-US" w:eastAsia="zh-CN"/>
          <w14:textFill>
            <w14:solidFill>
              <w14:schemeClr w14:val="tx1"/>
            </w14:solidFill>
          </w14:textFill>
        </w:rPr>
        <w:t>9</w:t>
      </w:r>
      <w:r>
        <w:rPr>
          <w:rFonts w:hint="eastAsia" w:ascii="仿宋" w:hAnsi="仿宋" w:eastAsia="仿宋" w:cs="仿宋"/>
          <w:b w:val="0"/>
          <w:bCs/>
          <w:color w:val="000000" w:themeColor="text1"/>
          <w:sz w:val="24"/>
          <w:szCs w:val="24"/>
          <w14:textFill>
            <w14:solidFill>
              <w14:schemeClr w14:val="tx1"/>
            </w14:solidFill>
          </w14:textFill>
        </w:rPr>
        <w:t>月</w:t>
      </w:r>
      <w:r>
        <w:rPr>
          <w:rFonts w:hint="eastAsia" w:ascii="仿宋" w:hAnsi="仿宋" w:eastAsia="仿宋" w:cs="仿宋"/>
          <w:b w:val="0"/>
          <w:bCs/>
          <w:color w:val="000000" w:themeColor="text1"/>
          <w:sz w:val="24"/>
          <w:szCs w:val="24"/>
          <w:lang w:val="en-US" w:eastAsia="zh-CN"/>
          <w14:textFill>
            <w14:solidFill>
              <w14:schemeClr w14:val="tx1"/>
            </w14:solidFill>
          </w14:textFill>
        </w:rPr>
        <w:t>6</w:t>
      </w:r>
      <w:r>
        <w:rPr>
          <w:rFonts w:hint="eastAsia" w:ascii="仿宋" w:hAnsi="仿宋" w:eastAsia="仿宋" w:cs="仿宋"/>
          <w:b w:val="0"/>
          <w:bCs/>
          <w:color w:val="000000" w:themeColor="text1"/>
          <w:sz w:val="24"/>
          <w:szCs w:val="24"/>
          <w14:textFill>
            <w14:solidFill>
              <w14:schemeClr w14:val="tx1"/>
            </w14:solidFill>
          </w14:textFill>
        </w:rPr>
        <w:t>日——</w:t>
      </w:r>
      <w:r>
        <w:rPr>
          <w:rFonts w:hint="eastAsia" w:ascii="仿宋" w:hAnsi="仿宋" w:eastAsia="仿宋" w:cs="仿宋"/>
          <w:b w:val="0"/>
          <w:bCs/>
          <w:color w:val="000000" w:themeColor="text1"/>
          <w:sz w:val="24"/>
          <w:szCs w:val="24"/>
          <w:lang w:val="en-US" w:eastAsia="zh-CN"/>
          <w14:textFill>
            <w14:solidFill>
              <w14:schemeClr w14:val="tx1"/>
            </w14:solidFill>
          </w14:textFill>
        </w:rPr>
        <w:t>9</w:t>
      </w:r>
      <w:r>
        <w:rPr>
          <w:rFonts w:hint="eastAsia" w:ascii="仿宋" w:hAnsi="仿宋" w:eastAsia="仿宋" w:cs="仿宋"/>
          <w:b w:val="0"/>
          <w:bCs/>
          <w:color w:val="000000" w:themeColor="text1"/>
          <w:sz w:val="24"/>
          <w:szCs w:val="24"/>
          <w14:textFill>
            <w14:solidFill>
              <w14:schemeClr w14:val="tx1"/>
            </w14:solidFill>
          </w14:textFill>
        </w:rPr>
        <w:t>月</w:t>
      </w:r>
      <w:r>
        <w:rPr>
          <w:rFonts w:hint="eastAsia" w:ascii="仿宋" w:hAnsi="仿宋" w:eastAsia="仿宋" w:cs="仿宋"/>
          <w:b w:val="0"/>
          <w:bCs/>
          <w:color w:val="000000" w:themeColor="text1"/>
          <w:sz w:val="24"/>
          <w:szCs w:val="24"/>
          <w:lang w:val="en-US" w:eastAsia="zh-CN"/>
          <w14:textFill>
            <w14:solidFill>
              <w14:schemeClr w14:val="tx1"/>
            </w14:solidFill>
          </w14:textFill>
        </w:rPr>
        <w:t>9</w:t>
      </w:r>
      <w:r>
        <w:rPr>
          <w:rFonts w:hint="eastAsia" w:ascii="仿宋" w:hAnsi="仿宋" w:eastAsia="仿宋" w:cs="仿宋"/>
          <w:b w:val="0"/>
          <w:bCs/>
          <w:color w:val="000000" w:themeColor="text1"/>
          <w:sz w:val="24"/>
          <w:szCs w:val="24"/>
          <w14:textFill>
            <w14:solidFill>
              <w14:schemeClr w14:val="tx1"/>
            </w14:solidFill>
          </w14:textFill>
        </w:rPr>
        <w:t>日）</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中班的探索之旅～</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阶段一：</w:t>
      </w:r>
    </w:p>
    <w:tbl>
      <w:tblPr>
        <w:tblStyle w:val="41"/>
        <w:tblW w:w="4996" w:type="pct"/>
        <w:tblInd w:w="0" w:type="dxa"/>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Layout w:type="autofit"/>
        <w:tblCellMar>
          <w:top w:w="0" w:type="dxa"/>
          <w:left w:w="108" w:type="dxa"/>
          <w:bottom w:w="0" w:type="dxa"/>
          <w:right w:w="108" w:type="dxa"/>
        </w:tblCellMar>
      </w:tblPr>
      <w:tblGrid>
        <w:gridCol w:w="1614"/>
        <w:gridCol w:w="1976"/>
        <w:gridCol w:w="6183"/>
        <w:gridCol w:w="4437"/>
      </w:tblGrid>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290" w:hRule="atLeast"/>
        </w:trPr>
        <w:tc>
          <w:tcPr>
            <w:tcW w:w="568" w:type="pct"/>
            <w:tcBorders>
              <w:top w:val="single" w:color="F89A4A" w:themeColor="accent5" w:sz="4" w:space="0"/>
              <w:left w:val="single" w:color="F89A4A" w:themeColor="accent5" w:sz="4" w:space="0"/>
              <w:bottom w:val="single" w:color="F89A4A" w:themeColor="accent5"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时间</w:t>
            </w:r>
          </w:p>
        </w:tc>
        <w:tc>
          <w:tcPr>
            <w:tcW w:w="695" w:type="pct"/>
            <w:tcBorders>
              <w:top w:val="single" w:color="F89A4A" w:themeColor="accent5" w:sz="4" w:space="0"/>
              <w:bottom w:val="single" w:color="F89A4A" w:themeColor="accent5"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幼儿</w:t>
            </w:r>
          </w:p>
        </w:tc>
        <w:tc>
          <w:tcPr>
            <w:tcW w:w="2175" w:type="pct"/>
            <w:tcBorders>
              <w:top w:val="single" w:color="F89A4A" w:themeColor="accent5" w:sz="4" w:space="0"/>
              <w:bottom w:val="single" w:color="F89A4A" w:themeColor="accent5"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玩法</w:t>
            </w:r>
          </w:p>
        </w:tc>
        <w:tc>
          <w:tcPr>
            <w:tcW w:w="1561" w:type="pct"/>
            <w:tcBorders>
              <w:top w:val="single" w:color="F89A4A" w:themeColor="accent5" w:sz="4" w:space="0"/>
              <w:bottom w:val="single" w:color="F89A4A" w:themeColor="accent5" w:sz="4" w:space="0"/>
              <w:right w:val="single" w:color="F89A4A" w:themeColor="accent5" w:sz="4" w:space="0"/>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具体描述</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520" w:hRule="atLeast"/>
        </w:trPr>
        <w:tc>
          <w:tcPr>
            <w:tcW w:w="568"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9月6日</w:t>
            </w:r>
          </w:p>
        </w:tc>
        <w:tc>
          <w:tcPr>
            <w:tcW w:w="69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静怡</w:t>
            </w:r>
          </w:p>
        </w:tc>
        <w:tc>
          <w:tcPr>
            <w:tcW w:w="217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大跨步走</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74470" cy="1047750"/>
                  <wp:effectExtent l="0" t="0" r="0" b="0"/>
                  <wp:docPr id="12" name="图片 12" descr="../../../../../屏幕快照%202017-09-06%20下午1.5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屏幕快照%202017-09-06%20下午1.53.4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89131" cy="1058221"/>
                          </a:xfrm>
                          <a:prstGeom prst="rect">
                            <a:avLst/>
                          </a:prstGeom>
                          <a:noFill/>
                          <a:ln>
                            <a:noFill/>
                          </a:ln>
                        </pic:spPr>
                      </pic:pic>
                    </a:graphicData>
                  </a:graphic>
                </wp:inline>
              </w:drawing>
            </w:r>
          </w:p>
        </w:tc>
        <w:tc>
          <w:tcPr>
            <w:tcW w:w="156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双手在身体两侧，自然摆动</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双脚像走路一样，一步一步往前大步跨</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每一步都踩在彩砖上</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250" w:hRule="atLeast"/>
        </w:trPr>
        <w:tc>
          <w:tcPr>
            <w:tcW w:w="568"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9月6日</w:t>
            </w:r>
          </w:p>
        </w:tc>
        <w:tc>
          <w:tcPr>
            <w:tcW w:w="69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羊羊</w:t>
            </w:r>
          </w:p>
        </w:tc>
        <w:tc>
          <w:tcPr>
            <w:tcW w:w="217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单脚跳</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19860" cy="989330"/>
                  <wp:effectExtent l="0" t="0" r="2540" b="1270"/>
                  <wp:docPr id="18" name="图片 18" descr="../../../../../屏幕快照%202017-09-06%20下午1.5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屏幕快照%202017-09-06%20下午1.55.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9349" cy="996042"/>
                          </a:xfrm>
                          <a:prstGeom prst="rect">
                            <a:avLst/>
                          </a:prstGeom>
                          <a:noFill/>
                          <a:ln>
                            <a:noFill/>
                          </a:ln>
                        </pic:spPr>
                      </pic:pic>
                    </a:graphicData>
                  </a:graphic>
                </wp:inline>
              </w:drawing>
            </w:r>
          </w:p>
        </w:tc>
        <w:tc>
          <w:tcPr>
            <w:tcW w:w="156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双手向上使劲</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右脚站立在彩砖上，左脚抬起，往前跳</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每一步都踩在彩砖上</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1888" w:hRule="atLeast"/>
        </w:trPr>
        <w:tc>
          <w:tcPr>
            <w:tcW w:w="568"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9月7日</w:t>
            </w:r>
          </w:p>
        </w:tc>
        <w:tc>
          <w:tcPr>
            <w:tcW w:w="69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朵朵、曼曼</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p>
        </w:tc>
        <w:tc>
          <w:tcPr>
            <w:tcW w:w="217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摸、拍、按</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74470" cy="984885"/>
                  <wp:effectExtent l="0" t="0" r="0" b="5715"/>
                  <wp:docPr id="8" name="图片 8"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Volumes/NO%20NA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93233" cy="997445"/>
                          </a:xfrm>
                          <a:prstGeom prst="rect">
                            <a:avLst/>
                          </a:prstGeom>
                          <a:noFill/>
                          <a:ln>
                            <a:noFill/>
                          </a:ln>
                        </pic:spPr>
                      </pic:pic>
                    </a:graphicData>
                  </a:graphic>
                </wp:inline>
              </w:drawing>
            </w: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74470" cy="955040"/>
                  <wp:effectExtent l="0" t="0" r="1905" b="6985"/>
                  <wp:docPr id="11" name="图片 11" descr="../../../../../屏幕快照%202017-09-06%20下午1.5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屏幕快照%202017-09-06%20下午1.55.5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92443" cy="966564"/>
                          </a:xfrm>
                          <a:prstGeom prst="rect">
                            <a:avLst/>
                          </a:prstGeom>
                          <a:noFill/>
                          <a:ln>
                            <a:noFill/>
                          </a:ln>
                        </pic:spPr>
                      </pic:pic>
                    </a:graphicData>
                  </a:graphic>
                </wp:inline>
              </w:drawing>
            </w:r>
          </w:p>
        </w:tc>
        <w:tc>
          <w:tcPr>
            <w:tcW w:w="156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左手按在彩砖上，右手用力按彩砖空隙处，一按空隙处就往旁边挪动。曼曼说：“这是水吧，还会动来动去。”</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双腿跪立在彩砖上</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629" w:hRule="atLeast"/>
        </w:trPr>
        <w:tc>
          <w:tcPr>
            <w:tcW w:w="568"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9月8日</w:t>
            </w:r>
          </w:p>
        </w:tc>
        <w:tc>
          <w:tcPr>
            <w:tcW w:w="69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可可</w:t>
            </w:r>
          </w:p>
        </w:tc>
        <w:tc>
          <w:tcPr>
            <w:tcW w:w="217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跳舞</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276985" cy="1063625"/>
                  <wp:effectExtent l="0" t="0" r="0" b="3175"/>
                  <wp:docPr id="14" name="图片 14" descr="../../../../../屏幕快照%202017-09-06%20下午1.5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屏幕快照%202017-09-06%20下午1.57.5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94111" cy="1078003"/>
                          </a:xfrm>
                          <a:prstGeom prst="rect">
                            <a:avLst/>
                          </a:prstGeom>
                          <a:noFill/>
                          <a:ln>
                            <a:noFill/>
                          </a:ln>
                        </pic:spPr>
                      </pic:pic>
                    </a:graphicData>
                  </a:graphic>
                </wp:inline>
              </w:drawing>
            </w:r>
          </w:p>
        </w:tc>
        <w:tc>
          <w:tcPr>
            <w:tcW w:w="156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可可的双手放在身体两侧，双脚踩在彩砖中间，身体快速向左右摆动。</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然后可可双脚在彩砖上快速跳动</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629" w:hRule="atLeast"/>
        </w:trPr>
        <w:tc>
          <w:tcPr>
            <w:tcW w:w="568"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9月9日</w:t>
            </w:r>
          </w:p>
        </w:tc>
        <w:tc>
          <w:tcPr>
            <w:tcW w:w="69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融融</w:t>
            </w:r>
          </w:p>
        </w:tc>
        <w:tc>
          <w:tcPr>
            <w:tcW w:w="2175"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坐在羊角球上跳</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377315" cy="927100"/>
                  <wp:effectExtent l="0" t="0" r="0" b="12700"/>
                  <wp:docPr id="13" name="图片 13" descr="../../../../../屏幕快照%202017-09-06%20下午1.5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屏幕快照%202017-09-06%20下午1.59.1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83004" cy="931077"/>
                          </a:xfrm>
                          <a:prstGeom prst="rect">
                            <a:avLst/>
                          </a:prstGeom>
                          <a:noFill/>
                          <a:ln>
                            <a:noFill/>
                          </a:ln>
                        </pic:spPr>
                      </pic:pic>
                    </a:graphicData>
                  </a:graphic>
                </wp:inline>
              </w:drawing>
            </w:r>
          </w:p>
        </w:tc>
        <w:tc>
          <w:tcPr>
            <w:tcW w:w="156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坐在羊角球上往前跳，不是每一步都跳落在彩砖上。</w:t>
            </w:r>
          </w:p>
        </w:tc>
      </w:tr>
    </w:tbl>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bCs w:val="0"/>
          <w:color w:val="000000" w:themeColor="text1"/>
          <w:sz w:val="24"/>
          <w:szCs w:val="24"/>
          <w:lang w:val="en-GB" w:eastAsia="zh-CN" w:bidi="ar-SA"/>
          <w14:textFill>
            <w14:solidFill>
              <w14:schemeClr w14:val="tx1"/>
            </w14:solidFill>
          </w14:textFill>
        </w:rPr>
        <w:t>简要评析：</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幼儿接触到新材料时，往往很快发现材料本身的特点，从而产生一系列玩法。尤其是彩砖多块、颜色可流动的特点，引发了幼儿的兴趣。</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彩砖来到跑跳区第一周内，对中班孩子的玩法进行了统计，共有大跨步走、单脚跳、摸、拍、按、跳舞、坐在羊角球上七种玩法。在探索过程中没有出现探索超过半小时的情况，主要探索时段集中在（8:40——9:10）三十分钟内。</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第二周中，中班幼儿的玩法在以上表格中也均能找到，并且在分享交流，大家齐思广议的时候也并无新加玩法产生～</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于是老师在第三周刚开始时，对大班孩子对彩砖的探索进行了记录～</w:t>
      </w:r>
    </w:p>
    <w:p>
      <w:pPr>
        <w:pageBreakBefore w:val="0"/>
        <w:widowControl/>
        <w:kinsoku/>
        <w:wordWrap/>
        <w:overflowPunct/>
        <w:topLinePunct w:val="0"/>
        <w:autoSpaceDE/>
        <w:autoSpaceDN/>
        <w:bidi w:val="0"/>
        <w:adjustRightInd/>
        <w:snapToGrid/>
        <w:spacing w:after="0" w:line="240" w:lineRule="auto"/>
        <w:ind w:left="0" w:leftChars="0" w:right="0" w:rightChars="0" w:firstLine="400"/>
        <w:jc w:val="center"/>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p>
    <w:p>
      <w:pPr>
        <w:pageBreakBefore w:val="0"/>
        <w:widowControl/>
        <w:kinsoku/>
        <w:wordWrap/>
        <w:overflowPunct/>
        <w:topLinePunct w:val="0"/>
        <w:autoSpaceDE/>
        <w:autoSpaceDN/>
        <w:bidi w:val="0"/>
        <w:adjustRightInd/>
        <w:snapToGrid/>
        <w:spacing w:after="0" w:line="240" w:lineRule="auto"/>
        <w:ind w:left="0" w:leftChars="0" w:right="0" w:rightChars="0" w:firstLine="400"/>
        <w:jc w:val="center"/>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彩砖来到跑跳区第三周：</w:t>
      </w:r>
    </w:p>
    <w:p>
      <w:pPr>
        <w:pageBreakBefore w:val="0"/>
        <w:widowControl/>
        <w:kinsoku/>
        <w:wordWrap/>
        <w:overflowPunct/>
        <w:topLinePunct w:val="0"/>
        <w:autoSpaceDE/>
        <w:autoSpaceDN/>
        <w:bidi w:val="0"/>
        <w:adjustRightInd/>
        <w:snapToGrid/>
        <w:spacing w:after="0" w:line="240" w:lineRule="auto"/>
        <w:ind w:left="0" w:leftChars="0" w:right="0" w:rightChars="0" w:firstLine="400"/>
        <w:jc w:val="center"/>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（9月</w:t>
      </w:r>
      <w:r>
        <w:rPr>
          <w:rFonts w:hint="eastAsia" w:ascii="仿宋" w:hAnsi="仿宋" w:eastAsia="仿宋" w:cs="仿宋"/>
          <w:b w:val="0"/>
          <w:bCs/>
          <w:color w:val="000000" w:themeColor="text1"/>
          <w:sz w:val="24"/>
          <w:szCs w:val="24"/>
          <w:lang w:val="en-US" w:eastAsia="zh-CN" w:bidi="ar-SA"/>
          <w14:textFill>
            <w14:solidFill>
              <w14:schemeClr w14:val="tx1"/>
            </w14:solidFill>
          </w14:textFill>
        </w:rPr>
        <w:t>20</w:t>
      </w:r>
      <w:r>
        <w:rPr>
          <w:rFonts w:hint="eastAsia" w:ascii="仿宋" w:hAnsi="仿宋" w:eastAsia="仿宋" w:cs="仿宋"/>
          <w:b w:val="0"/>
          <w:bCs/>
          <w:color w:val="000000" w:themeColor="text1"/>
          <w:sz w:val="24"/>
          <w:szCs w:val="24"/>
          <w:lang w:val="en-GB" w:eastAsia="zh-CN" w:bidi="ar-SA"/>
          <w14:textFill>
            <w14:solidFill>
              <w14:schemeClr w14:val="tx1"/>
            </w14:solidFill>
          </w14:textFill>
        </w:rPr>
        <w:t>日——9月2</w:t>
      </w:r>
      <w:r>
        <w:rPr>
          <w:rFonts w:hint="eastAsia" w:ascii="仿宋" w:hAnsi="仿宋" w:eastAsia="仿宋" w:cs="仿宋"/>
          <w:b w:val="0"/>
          <w:bCs/>
          <w:color w:val="000000" w:themeColor="text1"/>
          <w:sz w:val="24"/>
          <w:szCs w:val="24"/>
          <w:lang w:val="en-US" w:eastAsia="zh-CN" w:bidi="ar-SA"/>
          <w14:textFill>
            <w14:solidFill>
              <w14:schemeClr w14:val="tx1"/>
            </w14:solidFill>
          </w14:textFill>
        </w:rPr>
        <w:t>4</w:t>
      </w:r>
      <w:r>
        <w:rPr>
          <w:rFonts w:hint="eastAsia" w:ascii="仿宋" w:hAnsi="仿宋" w:eastAsia="仿宋" w:cs="仿宋"/>
          <w:b w:val="0"/>
          <w:bCs/>
          <w:color w:val="000000" w:themeColor="text1"/>
          <w:sz w:val="24"/>
          <w:szCs w:val="24"/>
          <w:lang w:val="en-GB" w:eastAsia="zh-CN" w:bidi="ar-SA"/>
          <w14:textFill>
            <w14:solidFill>
              <w14:schemeClr w14:val="tx1"/>
            </w14:solidFill>
          </w14:textFill>
        </w:rPr>
        <w:t>日）</w:t>
      </w:r>
    </w:p>
    <w:p>
      <w:pPr>
        <w:pageBreakBefore w:val="0"/>
        <w:widowControl/>
        <w:kinsoku/>
        <w:wordWrap/>
        <w:overflowPunct/>
        <w:topLinePunct w:val="0"/>
        <w:autoSpaceDE/>
        <w:autoSpaceDN/>
        <w:bidi w:val="0"/>
        <w:adjustRightInd/>
        <w:snapToGrid/>
        <w:spacing w:after="0" w:line="240" w:lineRule="auto"/>
        <w:ind w:right="0" w:rightChars="0"/>
        <w:textAlignment w:val="auto"/>
        <w:rPr>
          <w:rFonts w:hint="eastAsia" w:ascii="仿宋" w:hAnsi="仿宋" w:eastAsia="仿宋" w:cs="仿宋"/>
          <w:b/>
          <w:bCs w:val="0"/>
          <w:color w:val="000000" w:themeColor="text1"/>
          <w:sz w:val="24"/>
          <w:szCs w:val="24"/>
          <w:lang w:val="en-GB" w:eastAsia="zh-CN" w:bidi="ar-SA"/>
          <w14:textFill>
            <w14:solidFill>
              <w14:schemeClr w14:val="tx1"/>
            </w14:solidFill>
          </w14:textFill>
        </w:rPr>
      </w:pPr>
      <w:r>
        <w:rPr>
          <w:rFonts w:hint="eastAsia" w:ascii="仿宋" w:hAnsi="仿宋" w:eastAsia="仿宋" w:cs="仿宋"/>
          <w:b/>
          <w:bCs w:val="0"/>
          <w:color w:val="000000" w:themeColor="text1"/>
          <w:sz w:val="24"/>
          <w:szCs w:val="24"/>
          <w:lang w:val="en-GB" w:eastAsia="zh-CN" w:bidi="ar-SA"/>
          <w14:textFill>
            <w14:solidFill>
              <w14:schemeClr w14:val="tx1"/>
            </w14:solidFill>
          </w14:textFill>
        </w:rPr>
        <w:t>9月</w:t>
      </w:r>
      <w:r>
        <w:rPr>
          <w:rFonts w:hint="eastAsia" w:ascii="仿宋" w:hAnsi="仿宋" w:eastAsia="仿宋" w:cs="仿宋"/>
          <w:b/>
          <w:bCs w:val="0"/>
          <w:color w:val="000000" w:themeColor="text1"/>
          <w:sz w:val="24"/>
          <w:szCs w:val="24"/>
          <w:lang w:val="en-US" w:eastAsia="zh-CN" w:bidi="ar-SA"/>
          <w14:textFill>
            <w14:solidFill>
              <w14:schemeClr w14:val="tx1"/>
            </w14:solidFill>
          </w14:textFill>
        </w:rPr>
        <w:t>20</w:t>
      </w:r>
      <w:r>
        <w:rPr>
          <w:rFonts w:hint="eastAsia" w:ascii="仿宋" w:hAnsi="仿宋" w:eastAsia="仿宋" w:cs="仿宋"/>
          <w:b/>
          <w:bCs w:val="0"/>
          <w:color w:val="000000" w:themeColor="text1"/>
          <w:sz w:val="24"/>
          <w:szCs w:val="24"/>
          <w:lang w:val="en-GB" w:eastAsia="zh-CN" w:bidi="ar-SA"/>
          <w14:textFill>
            <w14:solidFill>
              <w14:schemeClr w14:val="tx1"/>
            </w14:solidFill>
          </w14:textFill>
        </w:rPr>
        <w:t>日大班的探索之旅：</w:t>
      </w:r>
    </w:p>
    <w:tbl>
      <w:tblPr>
        <w:tblStyle w:val="42"/>
        <w:tblW w:w="4996" w:type="pct"/>
        <w:tblInd w:w="0" w:type="dxa"/>
        <w:tblBorders>
          <w:top w:val="single" w:color="C3DA8F" w:themeColor="accent3" w:themeTint="99" w:sz="4" w:space="0"/>
          <w:left w:val="single" w:color="C3DA8F" w:themeColor="accent3" w:themeTint="99" w:sz="4" w:space="0"/>
          <w:bottom w:val="single" w:color="C3DA8F" w:themeColor="accent3" w:themeTint="99" w:sz="4" w:space="0"/>
          <w:right w:val="single" w:color="C3DA8F" w:themeColor="accent3" w:themeTint="99" w:sz="4" w:space="0"/>
          <w:insideH w:val="single" w:color="C3DA8F" w:themeColor="accent3" w:themeTint="99" w:sz="4" w:space="0"/>
          <w:insideV w:val="single" w:color="C3DA8F" w:themeColor="accent3" w:themeTint="99" w:sz="4" w:space="0"/>
        </w:tblBorders>
        <w:shd w:val="clear" w:color="auto" w:fill="auto"/>
        <w:tblLayout w:type="autofit"/>
        <w:tblCellMar>
          <w:top w:w="0" w:type="dxa"/>
          <w:left w:w="108" w:type="dxa"/>
          <w:bottom w:w="0" w:type="dxa"/>
          <w:right w:w="108" w:type="dxa"/>
        </w:tblCellMar>
      </w:tblPr>
      <w:tblGrid>
        <w:gridCol w:w="1589"/>
        <w:gridCol w:w="8317"/>
        <w:gridCol w:w="4304"/>
      </w:tblGrid>
      <w:tr>
        <w:tblPrEx>
          <w:tblBorders>
            <w:top w:val="single" w:color="C3DA8F" w:themeColor="accent3" w:themeTint="99" w:sz="4" w:space="0"/>
            <w:left w:val="single" w:color="C3DA8F" w:themeColor="accent3" w:themeTint="99" w:sz="4" w:space="0"/>
            <w:bottom w:val="single" w:color="C3DA8F" w:themeColor="accent3" w:themeTint="99" w:sz="4" w:space="0"/>
            <w:right w:val="single" w:color="C3DA8F" w:themeColor="accent3" w:themeTint="99" w:sz="4" w:space="0"/>
            <w:insideH w:val="single" w:color="C3DA8F" w:themeColor="accent3" w:themeTint="99" w:sz="4" w:space="0"/>
            <w:insideV w:val="single" w:color="C3DA8F" w:themeColor="accent3" w:themeTint="99" w:sz="4" w:space="0"/>
          </w:tblBorders>
          <w:shd w:val="clear" w:color="auto" w:fill="auto"/>
          <w:tblCellMar>
            <w:top w:w="0" w:type="dxa"/>
            <w:left w:w="108" w:type="dxa"/>
            <w:bottom w:w="0" w:type="dxa"/>
            <w:right w:w="108" w:type="dxa"/>
          </w:tblCellMar>
        </w:tblPrEx>
        <w:trPr>
          <w:trHeight w:val="160" w:hRule="atLeast"/>
        </w:trPr>
        <w:tc>
          <w:tcPr>
            <w:tcW w:w="559" w:type="pct"/>
            <w:tcBorders>
              <w:top w:val="single" w:color="9CC346" w:themeColor="accent3" w:sz="4" w:space="0"/>
              <w:left w:val="single" w:color="9CC346" w:themeColor="accent3" w:sz="4" w:space="0"/>
              <w:bottom w:val="single" w:color="9CC346" w:themeColor="accent3"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时间</w:t>
            </w:r>
          </w:p>
        </w:tc>
        <w:tc>
          <w:tcPr>
            <w:tcW w:w="2926" w:type="pct"/>
            <w:tcBorders>
              <w:top w:val="single" w:color="9CC346" w:themeColor="accent3" w:sz="4" w:space="0"/>
              <w:bottom w:val="single" w:color="9CC346" w:themeColor="accent3"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玩法</w:t>
            </w:r>
          </w:p>
        </w:tc>
        <w:tc>
          <w:tcPr>
            <w:tcW w:w="1514" w:type="pct"/>
            <w:tcBorders>
              <w:top w:val="single" w:color="9CC346" w:themeColor="accent3" w:sz="4" w:space="0"/>
              <w:bottom w:val="single" w:color="9CC346" w:themeColor="accent3" w:sz="4" w:space="0"/>
              <w:right w:val="single" w:color="9CC346" w:themeColor="accent3" w:sz="4" w:space="0"/>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具体描述</w:t>
            </w:r>
          </w:p>
        </w:tc>
      </w:tr>
      <w:tr>
        <w:tblPrEx>
          <w:tblBorders>
            <w:top w:val="single" w:color="C3DA8F" w:themeColor="accent3" w:themeTint="99" w:sz="4" w:space="0"/>
            <w:left w:val="single" w:color="C3DA8F" w:themeColor="accent3" w:themeTint="99" w:sz="4" w:space="0"/>
            <w:bottom w:val="single" w:color="C3DA8F" w:themeColor="accent3" w:themeTint="99" w:sz="4" w:space="0"/>
            <w:right w:val="single" w:color="C3DA8F" w:themeColor="accent3" w:themeTint="99" w:sz="4" w:space="0"/>
            <w:insideH w:val="single" w:color="C3DA8F" w:themeColor="accent3" w:themeTint="99" w:sz="4" w:space="0"/>
            <w:insideV w:val="single" w:color="C3DA8F" w:themeColor="accent3" w:themeTint="99" w:sz="4" w:space="0"/>
          </w:tblBorders>
          <w:shd w:val="clear" w:color="auto" w:fill="auto"/>
          <w:tblCellMar>
            <w:top w:w="0" w:type="dxa"/>
            <w:left w:w="108" w:type="dxa"/>
            <w:bottom w:w="0" w:type="dxa"/>
            <w:right w:w="108" w:type="dxa"/>
          </w:tblCellMar>
        </w:tblPrEx>
        <w:trPr>
          <w:trHeight w:val="1701" w:hRule="atLeast"/>
        </w:trPr>
        <w:tc>
          <w:tcPr>
            <w:tcW w:w="55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8:20—8:27</w:t>
            </w:r>
          </w:p>
        </w:tc>
        <w:tc>
          <w:tcPr>
            <w:tcW w:w="2926"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摸、按、踩、跳</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246505" cy="833755"/>
                  <wp:effectExtent l="0" t="0" r="0" b="4445"/>
                  <wp:docPr id="7" name="图片 7" descr="DSC_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_149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2477" cy="844339"/>
                          </a:xfrm>
                          <a:prstGeom prst="rect">
                            <a:avLst/>
                          </a:prstGeom>
                          <a:noFill/>
                          <a:ln>
                            <a:noFill/>
                          </a:ln>
                        </pic:spPr>
                      </pic:pic>
                    </a:graphicData>
                  </a:graphic>
                </wp:inline>
              </w:drawing>
            </w: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266825" cy="847090"/>
                  <wp:effectExtent l="0" t="0" r="3175" b="0"/>
                  <wp:docPr id="9" name="图片 9" descr="DSC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_15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89159" cy="862185"/>
                          </a:xfrm>
                          <a:prstGeom prst="rect">
                            <a:avLst/>
                          </a:prstGeom>
                          <a:noFill/>
                          <a:ln>
                            <a:noFill/>
                          </a:ln>
                        </pic:spPr>
                      </pic:pic>
                    </a:graphicData>
                  </a:graphic>
                </wp:inline>
              </w:drawing>
            </w: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256665" cy="840105"/>
                  <wp:effectExtent l="0" t="0" r="635" b="7620"/>
                  <wp:docPr id="21" name="图片 21" descr="DSC_1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SC_15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2744" cy="851205"/>
                          </a:xfrm>
                          <a:prstGeom prst="rect">
                            <a:avLst/>
                          </a:prstGeom>
                          <a:noFill/>
                          <a:ln>
                            <a:noFill/>
                          </a:ln>
                        </pic:spPr>
                      </pic:pic>
                    </a:graphicData>
                  </a:graphic>
                </wp:inline>
              </w:drawing>
            </w: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257935" cy="841375"/>
                  <wp:effectExtent l="0" t="0" r="8890" b="6350"/>
                  <wp:docPr id="27" name="图片 27" descr="DSC_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SC_149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73143" cy="851473"/>
                          </a:xfrm>
                          <a:prstGeom prst="rect">
                            <a:avLst/>
                          </a:prstGeom>
                          <a:noFill/>
                          <a:ln>
                            <a:noFill/>
                          </a:ln>
                        </pic:spPr>
                      </pic:pic>
                    </a:graphicData>
                  </a:graphic>
                </wp:inline>
              </w:drawing>
            </w:r>
          </w:p>
        </w:tc>
        <w:tc>
          <w:tcPr>
            <w:tcW w:w="151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四位大班幼儿刚看见彩砖时，对彩砖进行了初步的探索～</w:t>
            </w:r>
          </w:p>
        </w:tc>
      </w:tr>
      <w:tr>
        <w:tblPrEx>
          <w:tblBorders>
            <w:top w:val="single" w:color="C3DA8F" w:themeColor="accent3" w:themeTint="99" w:sz="4" w:space="0"/>
            <w:left w:val="single" w:color="C3DA8F" w:themeColor="accent3" w:themeTint="99" w:sz="4" w:space="0"/>
            <w:bottom w:val="single" w:color="C3DA8F" w:themeColor="accent3" w:themeTint="99" w:sz="4" w:space="0"/>
            <w:right w:val="single" w:color="C3DA8F" w:themeColor="accent3" w:themeTint="99" w:sz="4" w:space="0"/>
            <w:insideH w:val="single" w:color="C3DA8F" w:themeColor="accent3" w:themeTint="99" w:sz="4" w:space="0"/>
            <w:insideV w:val="single" w:color="C3DA8F" w:themeColor="accent3" w:themeTint="99" w:sz="4" w:space="0"/>
          </w:tblBorders>
          <w:shd w:val="clear" w:color="auto" w:fill="auto"/>
          <w:tblCellMar>
            <w:top w:w="0" w:type="dxa"/>
            <w:left w:w="108" w:type="dxa"/>
            <w:bottom w:w="0" w:type="dxa"/>
            <w:right w:w="108" w:type="dxa"/>
          </w:tblCellMar>
        </w:tblPrEx>
        <w:trPr>
          <w:trHeight w:val="353" w:hRule="atLeast"/>
        </w:trPr>
        <w:tc>
          <w:tcPr>
            <w:tcW w:w="55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8:27—8:30</w:t>
            </w:r>
          </w:p>
        </w:tc>
        <w:tc>
          <w:tcPr>
            <w:tcW w:w="2926"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做“楼梯”</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256665" cy="840105"/>
                  <wp:effectExtent l="0" t="0" r="0" b="0"/>
                  <wp:docPr id="5" name="图片 5" descr="DSC_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153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73074" cy="851425"/>
                          </a:xfrm>
                          <a:prstGeom prst="rect">
                            <a:avLst/>
                          </a:prstGeom>
                          <a:noFill/>
                          <a:ln>
                            <a:noFill/>
                          </a:ln>
                        </pic:spPr>
                      </pic:pic>
                    </a:graphicData>
                  </a:graphic>
                </wp:inline>
              </w:drawing>
            </w:r>
          </w:p>
        </w:tc>
        <w:tc>
          <w:tcPr>
            <w:tcW w:w="151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将三块彩砖紧紧挨在一起，说：“这是我们的楼梯”，然后四人分别从一边开始走。</w:t>
            </w:r>
          </w:p>
        </w:tc>
      </w:tr>
      <w:tr>
        <w:tblPrEx>
          <w:tblBorders>
            <w:top w:val="single" w:color="C3DA8F" w:themeColor="accent3" w:themeTint="99" w:sz="4" w:space="0"/>
            <w:left w:val="single" w:color="C3DA8F" w:themeColor="accent3" w:themeTint="99" w:sz="4" w:space="0"/>
            <w:bottom w:val="single" w:color="C3DA8F" w:themeColor="accent3" w:themeTint="99" w:sz="4" w:space="0"/>
            <w:right w:val="single" w:color="C3DA8F" w:themeColor="accent3" w:themeTint="99" w:sz="4" w:space="0"/>
            <w:insideH w:val="single" w:color="C3DA8F" w:themeColor="accent3" w:themeTint="99" w:sz="4" w:space="0"/>
            <w:insideV w:val="single" w:color="C3DA8F" w:themeColor="accent3" w:themeTint="99" w:sz="4" w:space="0"/>
          </w:tblBorders>
          <w:shd w:val="clear" w:color="auto" w:fill="auto"/>
          <w:tblCellMar>
            <w:top w:w="0" w:type="dxa"/>
            <w:left w:w="108" w:type="dxa"/>
            <w:bottom w:w="0" w:type="dxa"/>
            <w:right w:w="108" w:type="dxa"/>
          </w:tblCellMar>
        </w:tblPrEx>
        <w:trPr>
          <w:trHeight w:val="353" w:hRule="atLeast"/>
        </w:trPr>
        <w:tc>
          <w:tcPr>
            <w:tcW w:w="55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8:30—8:33</w:t>
            </w:r>
          </w:p>
        </w:tc>
        <w:tc>
          <w:tcPr>
            <w:tcW w:w="2926"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做“领奖台”</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525905" cy="1020445"/>
                  <wp:effectExtent l="0" t="0" r="0" b="0"/>
                  <wp:docPr id="6" name="图片 6" descr="DSC_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_153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flipH="1">
                            <a:off x="0" y="0"/>
                            <a:ext cx="1548767" cy="1035810"/>
                          </a:xfrm>
                          <a:prstGeom prst="rect">
                            <a:avLst/>
                          </a:prstGeom>
                          <a:noFill/>
                          <a:ln>
                            <a:noFill/>
                          </a:ln>
                        </pic:spPr>
                      </pic:pic>
                    </a:graphicData>
                  </a:graphic>
                </wp:inline>
              </w:drawing>
            </w:r>
          </w:p>
        </w:tc>
        <w:tc>
          <w:tcPr>
            <w:tcW w:w="151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白色外套小朋友在中间一块彩砖下面插入一块彩砖，说：“这是我们的领奖台。”</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蓝白条纹女孩说：“好吧，那这里是第二名。”</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黄T恤男孩说：“我是第三名！”</w:t>
            </w:r>
          </w:p>
        </w:tc>
      </w:tr>
      <w:tr>
        <w:tblPrEx>
          <w:tblBorders>
            <w:top w:val="single" w:color="C3DA8F" w:themeColor="accent3" w:themeTint="99" w:sz="4" w:space="0"/>
            <w:left w:val="single" w:color="C3DA8F" w:themeColor="accent3" w:themeTint="99" w:sz="4" w:space="0"/>
            <w:bottom w:val="single" w:color="C3DA8F" w:themeColor="accent3" w:themeTint="99" w:sz="4" w:space="0"/>
            <w:right w:val="single" w:color="C3DA8F" w:themeColor="accent3" w:themeTint="99" w:sz="4" w:space="0"/>
            <w:insideH w:val="single" w:color="C3DA8F" w:themeColor="accent3" w:themeTint="99" w:sz="4" w:space="0"/>
            <w:insideV w:val="single" w:color="C3DA8F" w:themeColor="accent3" w:themeTint="99" w:sz="4" w:space="0"/>
          </w:tblBorders>
          <w:shd w:val="clear" w:color="auto" w:fill="auto"/>
          <w:tblCellMar>
            <w:top w:w="0" w:type="dxa"/>
            <w:left w:w="108" w:type="dxa"/>
            <w:bottom w:w="0" w:type="dxa"/>
            <w:right w:w="108" w:type="dxa"/>
          </w:tblCellMar>
        </w:tblPrEx>
        <w:trPr>
          <w:trHeight w:val="353" w:hRule="atLeast"/>
        </w:trPr>
        <w:tc>
          <w:tcPr>
            <w:tcW w:w="55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8:33—8:55</w:t>
            </w:r>
          </w:p>
        </w:tc>
        <w:tc>
          <w:tcPr>
            <w:tcW w:w="2926"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拼“房子”</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506855" cy="1007745"/>
                  <wp:effectExtent l="0" t="0" r="0" b="8255"/>
                  <wp:docPr id="22" name="图片 22" descr="DSC_1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SC_154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18551" cy="1015599"/>
                          </a:xfrm>
                          <a:prstGeom prst="rect">
                            <a:avLst/>
                          </a:prstGeom>
                          <a:noFill/>
                          <a:ln>
                            <a:noFill/>
                          </a:ln>
                        </pic:spPr>
                      </pic:pic>
                    </a:graphicData>
                  </a:graphic>
                </wp:inline>
              </w:drawing>
            </w: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85265" cy="993140"/>
                  <wp:effectExtent l="0" t="0" r="635" b="6985"/>
                  <wp:docPr id="23" name="图片 23" descr="DSC_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SC_155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02201" cy="1004665"/>
                          </a:xfrm>
                          <a:prstGeom prst="rect">
                            <a:avLst/>
                          </a:prstGeom>
                          <a:noFill/>
                          <a:ln>
                            <a:noFill/>
                          </a:ln>
                        </pic:spPr>
                      </pic:pic>
                    </a:graphicData>
                  </a:graphic>
                </wp:inline>
              </w:drawing>
            </w:r>
          </w:p>
        </w:tc>
        <w:tc>
          <w:tcPr>
            <w:tcW w:w="151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白色外套小朋友说：“我们可以再搭一个房子，不过可能会倒，你们要扶稳了。”</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搭建过程中经常出现倒塌的现象，但是白色外套小朋友一直说：“搭房子不是一件容易的事，但是我们不要放弃，坚持就好。”</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最终成功搭出了一座“不会倒的房子”。</w:t>
            </w:r>
          </w:p>
        </w:tc>
      </w:tr>
    </w:tbl>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bCs w:val="0"/>
          <w:color w:val="000000" w:themeColor="text1"/>
          <w:sz w:val="24"/>
          <w:szCs w:val="24"/>
          <w:lang w:val="en-GB" w:eastAsia="zh-CN" w:bidi="ar-SA"/>
          <w14:textFill>
            <w14:solidFill>
              <w14:schemeClr w14:val="tx1"/>
            </w14:solidFill>
          </w14:textFill>
        </w:rPr>
      </w:pPr>
      <w:r>
        <w:rPr>
          <w:rFonts w:hint="eastAsia" w:ascii="仿宋" w:hAnsi="仿宋" w:eastAsia="仿宋" w:cs="仿宋"/>
          <w:b/>
          <w:bCs w:val="0"/>
          <w:color w:val="000000" w:themeColor="text1"/>
          <w:sz w:val="24"/>
          <w:szCs w:val="24"/>
          <w:lang w:val="en-GB" w:eastAsia="zh-CN" w:bidi="ar-SA"/>
          <w14:textFill>
            <w14:solidFill>
              <w14:schemeClr w14:val="tx1"/>
            </w14:solidFill>
          </w14:textFill>
        </w:rPr>
        <w:t>简要评析：</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大班幼儿不仅能破解彩砖的基本玩法，还能设计出特定的场景，让彩砖产生特定的功能，从而开发出一些玩法，比如“上楼梯”、“领奖台”、“拼房子”等。</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四位小朋友在整个户外活动时间一直在对彩砖进行探索，并且“搭房子”活动还坚持了二十分钟。</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于是我们利用分享交流时间，将大班对彩砖的探索新行为和坚持的好品质与中一班小朋友进行了分享～</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9月19日</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中班的探索之旅～</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阶段二：</w:t>
      </w:r>
    </w:p>
    <w:tbl>
      <w:tblPr>
        <w:tblStyle w:val="41"/>
        <w:tblW w:w="4999" w:type="pct"/>
        <w:tblInd w:w="0" w:type="dxa"/>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Layout w:type="autofit"/>
        <w:tblCellMar>
          <w:top w:w="0" w:type="dxa"/>
          <w:left w:w="108" w:type="dxa"/>
          <w:bottom w:w="0" w:type="dxa"/>
          <w:right w:w="108" w:type="dxa"/>
        </w:tblCellMar>
      </w:tblPr>
      <w:tblGrid>
        <w:gridCol w:w="1965"/>
        <w:gridCol w:w="1946"/>
        <w:gridCol w:w="1491"/>
        <w:gridCol w:w="8816"/>
      </w:tblGrid>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401" w:hRule="atLeast"/>
        </w:trPr>
        <w:tc>
          <w:tcPr>
            <w:tcW w:w="691" w:type="pct"/>
            <w:tcBorders>
              <w:top w:val="single" w:color="F89A4A" w:themeColor="accent5" w:sz="4" w:space="0"/>
              <w:left w:val="single" w:color="F89A4A" w:themeColor="accent5" w:sz="4" w:space="0"/>
              <w:bottom w:val="single" w:color="F89A4A" w:themeColor="accent5"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时间</w:t>
            </w:r>
          </w:p>
        </w:tc>
        <w:tc>
          <w:tcPr>
            <w:tcW w:w="684" w:type="pct"/>
            <w:tcBorders>
              <w:top w:val="single" w:color="F89A4A" w:themeColor="accent5" w:sz="4" w:space="0"/>
              <w:bottom w:val="single" w:color="F89A4A" w:themeColor="accent5"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幼儿</w:t>
            </w:r>
          </w:p>
        </w:tc>
        <w:tc>
          <w:tcPr>
            <w:tcW w:w="524" w:type="pct"/>
            <w:tcBorders>
              <w:top w:val="single" w:color="F89A4A" w:themeColor="accent5" w:sz="4" w:space="0"/>
              <w:bottom w:val="single" w:color="F89A4A" w:themeColor="accent5" w:sz="4" w:space="0"/>
              <w:right w:val="nil"/>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玩法</w:t>
            </w:r>
          </w:p>
        </w:tc>
        <w:tc>
          <w:tcPr>
            <w:tcW w:w="3099" w:type="pct"/>
            <w:tcBorders>
              <w:top w:val="single" w:color="F89A4A" w:themeColor="accent5" w:sz="4" w:space="0"/>
              <w:bottom w:val="single" w:color="F89A4A" w:themeColor="accent5" w:sz="4" w:space="0"/>
              <w:right w:val="single" w:color="F89A4A" w:themeColor="accent5" w:sz="4" w:space="0"/>
              <w:insideH w:val="single" w:sz="4" w:space="0"/>
              <w:insideV w:val="nil"/>
            </w:tcBorders>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具体描述</w:t>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375" w:hRule="atLeast"/>
        </w:trPr>
        <w:tc>
          <w:tcPr>
            <w:tcW w:w="69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8:20—8:30</w:t>
            </w:r>
          </w:p>
        </w:tc>
        <w:tc>
          <w:tcPr>
            <w:tcW w:w="684" w:type="pct"/>
            <w:vMerge w:val="restar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静怡、牛牛、畅畅</w:t>
            </w:r>
          </w:p>
        </w:tc>
        <w:tc>
          <w:tcPr>
            <w:tcW w:w="52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搭“房子”</w:t>
            </w:r>
          </w:p>
        </w:tc>
        <w:tc>
          <w:tcPr>
            <w:tcW w:w="309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静怡抬起彩砖3秒放下，老师问：“你是想搭些什么吗？”</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静怡没有回应，牛牛和畅畅跑过来，边抬起彩砖边说：“搭房子，我们来搭房子吧，昨天哥哥们就是搭的房子。”</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牛牛将蓝色彩砖竖立在橙色彩砖上，呈90度的靠在牛牛身上。</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畅畅和静怡负责帮忙搬彩砖，牛牛负责固定，三人合作之下，房子完成啦。</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64945" cy="980440"/>
                  <wp:effectExtent l="0" t="0" r="8255" b="10160"/>
                  <wp:docPr id="34" name="图片 34"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Volumes/NO%20NAM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89933" cy="997000"/>
                          </a:xfrm>
                          <a:prstGeom prst="rect">
                            <a:avLst/>
                          </a:prstGeom>
                          <a:noFill/>
                          <a:ln>
                            <a:noFill/>
                          </a:ln>
                        </pic:spPr>
                      </pic:pic>
                    </a:graphicData>
                  </a:graphic>
                </wp:inline>
              </w:drawing>
            </w: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72565" cy="985520"/>
                  <wp:effectExtent l="0" t="0" r="635" b="5080"/>
                  <wp:docPr id="36" name="图片 36"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Volumes/NO%20NAM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15329" cy="1013993"/>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可是房子一松手就倒了，怎么办？</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再来一次…</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(⊙o⊙)哇，成功…呀，一松手又倒了…</w:t>
            </w:r>
          </w:p>
          <w:p>
            <w:pPr>
              <w:pageBreakBefore w:val="0"/>
              <w:widowControl/>
              <w:kinsoku/>
              <w:wordWrap/>
              <w:overflowPunct/>
              <w:topLinePunct w:val="0"/>
              <w:autoSpaceDE/>
              <w:autoSpaceDN/>
              <w:bidi w:val="0"/>
              <w:adjustRightInd/>
              <w:snapToGrid/>
              <w:spacing w:after="0" w:line="240" w:lineRule="auto"/>
              <w:ind w:left="0" w:leftChars="0" w:right="0" w:rightChars="0" w:firstLine="240"/>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468755" cy="982980"/>
                  <wp:effectExtent l="0" t="0" r="7620" b="7620"/>
                  <wp:docPr id="37" name="图片 37"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Volumes/NO%20NAM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88816" cy="996253"/>
                          </a:xfrm>
                          <a:prstGeom prst="rect">
                            <a:avLst/>
                          </a:prstGeom>
                          <a:noFill/>
                          <a:ln>
                            <a:noFill/>
                          </a:ln>
                        </pic:spPr>
                      </pic:pic>
                    </a:graphicData>
                  </a:graphic>
                </wp:inline>
              </w:drawing>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401" w:hRule="atLeast"/>
        </w:trPr>
        <w:tc>
          <w:tcPr>
            <w:tcW w:w="69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8:30—8:33</w:t>
            </w:r>
          </w:p>
        </w:tc>
        <w:tc>
          <w:tcPr>
            <w:tcW w:w="684" w:type="pct"/>
            <w:vMerge w:val="continue"/>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p>
        </w:tc>
        <w:tc>
          <w:tcPr>
            <w:tcW w:w="52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跳“蹦床”</w:t>
            </w:r>
          </w:p>
        </w:tc>
        <w:tc>
          <w:tcPr>
            <w:tcW w:w="309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牛牛说：“还是来做点别的吧。”</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畅畅抬起两块彩砖叠放在地上的彩砖上，六块均叠放好后，三人一起站在上面跳呀跳。</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老师问：“你们在干什么啊？”</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牛牛说：“我们在玩蹦蹦床啊。”</w:t>
            </w:r>
          </w:p>
          <w:p>
            <w:pPr>
              <w:pageBreakBefore w:val="0"/>
              <w:widowControl/>
              <w:kinsoku/>
              <w:wordWrap/>
              <w:overflowPunct/>
              <w:topLinePunct w:val="0"/>
              <w:autoSpaceDE/>
              <w:autoSpaceDN/>
              <w:bidi w:val="0"/>
              <w:adjustRightInd/>
              <w:snapToGrid/>
              <w:spacing w:after="0" w:line="240" w:lineRule="auto"/>
              <w:ind w:left="0" w:leftChars="0" w:right="0" w:rightChars="0" w:firstLine="240"/>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381760" cy="924560"/>
                  <wp:effectExtent l="0" t="0" r="0" b="0"/>
                  <wp:docPr id="38" name="图片 38"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Volumes/NO%20NAM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04399" cy="939764"/>
                          </a:xfrm>
                          <a:prstGeom prst="rect">
                            <a:avLst/>
                          </a:prstGeom>
                          <a:noFill/>
                          <a:ln>
                            <a:noFill/>
                          </a:ln>
                        </pic:spPr>
                      </pic:pic>
                    </a:graphicData>
                  </a:graphic>
                </wp:inline>
              </w:drawing>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shd w:val="clear" w:color="auto" w:fill="auto"/>
          <w:tblCellMar>
            <w:top w:w="0" w:type="dxa"/>
            <w:left w:w="108" w:type="dxa"/>
            <w:bottom w:w="0" w:type="dxa"/>
            <w:right w:w="108" w:type="dxa"/>
          </w:tblCellMar>
        </w:tblPrEx>
        <w:trPr>
          <w:trHeight w:val="401" w:hRule="atLeast"/>
        </w:trPr>
        <w:tc>
          <w:tcPr>
            <w:tcW w:w="69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8:33—8：43</w:t>
            </w:r>
          </w:p>
        </w:tc>
        <w:tc>
          <w:tcPr>
            <w:tcW w:w="68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静怡、嘻嘻</w:t>
            </w:r>
          </w:p>
        </w:tc>
        <w:tc>
          <w:tcPr>
            <w:tcW w:w="52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搭“房子”</w:t>
            </w:r>
          </w:p>
        </w:tc>
        <w:tc>
          <w:tcPr>
            <w:tcW w:w="309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嘻嘻站在立起的两块彩砖中间，双手固定住。</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静怡搬来一块彩砖立住，嘻嘻试着离开…</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两人笑了起来，说：“哈哈，没有倒，我们的房子没有倒。”</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嘻嘻再加一块，彩砖形成四面围合，松手，成功！</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8秒后房子自己倒下。</w:t>
            </w:r>
          </w:p>
          <w:p>
            <w:pPr>
              <w:pageBreakBefore w:val="0"/>
              <w:widowControl/>
              <w:kinsoku/>
              <w:wordWrap/>
              <w:overflowPunct/>
              <w:topLinePunct w:val="0"/>
              <w:autoSpaceDE/>
              <w:autoSpaceDN/>
              <w:bidi w:val="0"/>
              <w:adjustRightInd/>
              <w:snapToGrid/>
              <w:spacing w:after="0" w:line="240" w:lineRule="auto"/>
              <w:ind w:left="0" w:leftChars="0" w:right="0" w:rightChars="0" w:firstLine="240"/>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674495" cy="1120140"/>
                  <wp:effectExtent l="0" t="0" r="1905" b="0"/>
                  <wp:docPr id="39" name="图片 39"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Volumes/NO%20NAM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680768" cy="1124698"/>
                          </a:xfrm>
                          <a:prstGeom prst="rect">
                            <a:avLst/>
                          </a:prstGeom>
                          <a:noFill/>
                          <a:ln>
                            <a:noFill/>
                          </a:ln>
                        </pic:spPr>
                      </pic:pic>
                    </a:graphicData>
                  </a:graphic>
                </wp:inline>
              </w:drawing>
            </w: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637665" cy="1096010"/>
                  <wp:effectExtent l="0" t="0" r="0" b="0"/>
                  <wp:docPr id="40" name="图片 40"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Volumes/NO%20NAM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644457" cy="1100401"/>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但是嘻嘻和静怡没有放弃，于是再尝试搭了一次，成功！</w:t>
            </w:r>
          </w:p>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不过被路过的小朋友不小心碰到，倒下了！</w:t>
            </w:r>
          </w:p>
          <w:p>
            <w:pPr>
              <w:pageBreakBefore w:val="0"/>
              <w:widowControl/>
              <w:kinsoku/>
              <w:wordWrap/>
              <w:overflowPunct/>
              <w:topLinePunct w:val="0"/>
              <w:autoSpaceDE/>
              <w:autoSpaceDN/>
              <w:bidi w:val="0"/>
              <w:adjustRightInd/>
              <w:snapToGrid/>
              <w:spacing w:after="0" w:line="240" w:lineRule="auto"/>
              <w:ind w:left="0" w:leftChars="0" w:right="0" w:rightChars="0" w:firstLine="240"/>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526540" cy="1021715"/>
                  <wp:effectExtent l="0" t="0" r="0" b="0"/>
                  <wp:docPr id="41" name="图片 41"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Volumes/NO%20NAM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559076" cy="1043269"/>
                          </a:xfrm>
                          <a:prstGeom prst="rect">
                            <a:avLst/>
                          </a:prstGeom>
                          <a:noFill/>
                          <a:ln>
                            <a:noFill/>
                          </a:ln>
                        </pic:spPr>
                      </pic:pic>
                    </a:graphicData>
                  </a:graphic>
                </wp:inline>
              </w:drawing>
            </w:r>
          </w:p>
        </w:tc>
      </w:tr>
      <w:tr>
        <w:tblPrEx>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Ex>
        <w:trPr>
          <w:trHeight w:val="2020" w:hRule="atLeast"/>
        </w:trPr>
        <w:tc>
          <w:tcPr>
            <w:tcW w:w="691"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8:43—8:55</w:t>
            </w:r>
          </w:p>
        </w:tc>
        <w:tc>
          <w:tcPr>
            <w:tcW w:w="68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嘻嘻、牛牛、静怡、大班哥哥</w:t>
            </w:r>
          </w:p>
        </w:tc>
        <w:tc>
          <w:tcPr>
            <w:tcW w:w="524"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和大班哥哥一起搭“房子”</w:t>
            </w:r>
          </w:p>
        </w:tc>
        <w:tc>
          <w:tcPr>
            <w:tcW w:w="3099" w:type="pct"/>
            <w:shd w:val="clear" w:color="auto" w:fill="auto"/>
          </w:tcPr>
          <w:p>
            <w:pPr>
              <w:pageBreakBefore w:val="0"/>
              <w:widowControl/>
              <w:kinsoku/>
              <w:wordWrap/>
              <w:overflowPunct/>
              <w:topLinePunct w:val="0"/>
              <w:autoSpaceDE/>
              <w:autoSpaceDN/>
              <w:bidi w:val="0"/>
              <w:adjustRightInd/>
              <w:snapToGrid/>
              <w:spacing w:after="0" w:line="240" w:lineRule="auto"/>
              <w:ind w:left="0" w:leftChars="0" w:right="0" w:rightChars="0" w:firstLine="24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大班哥哥、牛牛、嘻嘻、静怡一起合作搭了可以钻来钻去的房子！</w:t>
            </w:r>
          </w:p>
          <w:p>
            <w:pPr>
              <w:pageBreakBefore w:val="0"/>
              <w:widowControl/>
              <w:kinsoku/>
              <w:wordWrap/>
              <w:overflowPunct/>
              <w:topLinePunct w:val="0"/>
              <w:autoSpaceDE/>
              <w:autoSpaceDN/>
              <w:bidi w:val="0"/>
              <w:adjustRightInd/>
              <w:snapToGrid/>
              <w:spacing w:after="0" w:line="240" w:lineRule="auto"/>
              <w:ind w:left="0" w:leftChars="0" w:right="0" w:rightChars="0" w:firstLine="240"/>
              <w:jc w:val="center"/>
              <w:textAlignment w:val="auto"/>
              <w:rPr>
                <w:rFonts w:hint="eastAsia" w:ascii="宋体" w:hAnsi="宋体" w:eastAsia="宋体" w:cs="宋体"/>
                <w:b w:val="0"/>
                <w:bCs/>
                <w:color w:val="000000" w:themeColor="text1"/>
                <w:sz w:val="21"/>
                <w:szCs w:val="21"/>
                <w14:textFill>
                  <w14:solidFill>
                    <w14:schemeClr w14:val="tx1"/>
                  </w14:solidFill>
                </w14:textFill>
              </w:rPr>
            </w:pPr>
            <w:bookmarkStart w:id="0" w:name="_GoBack"/>
            <w:bookmarkEnd w:id="0"/>
            <w:r>
              <w:rPr>
                <w:rFonts w:hint="eastAsia" w:ascii="宋体" w:hAnsi="宋体" w:eastAsia="宋体" w:cs="宋体"/>
                <w:b w:val="0"/>
                <w:bCs/>
                <w:color w:val="000000" w:themeColor="text1"/>
                <w:sz w:val="21"/>
                <w:szCs w:val="21"/>
                <w:lang w:val="en-US"/>
                <w14:textFill>
                  <w14:solidFill>
                    <w14:schemeClr w14:val="tx1"/>
                  </w14:solidFill>
                </w14:textFill>
              </w:rPr>
              <w:drawing>
                <wp:inline distT="0" distB="0" distL="0" distR="0">
                  <wp:extent cx="1550035" cy="1036955"/>
                  <wp:effectExtent l="0" t="0" r="0" b="4445"/>
                  <wp:docPr id="42" name="图片 42"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Volumes/NO%20NAM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604561" cy="1073704"/>
                          </a:xfrm>
                          <a:prstGeom prst="rect">
                            <a:avLst/>
                          </a:prstGeom>
                          <a:noFill/>
                          <a:ln>
                            <a:noFill/>
                          </a:ln>
                        </pic:spPr>
                      </pic:pic>
                    </a:graphicData>
                  </a:graphic>
                </wp:inline>
              </w:drawing>
            </w:r>
          </w:p>
        </w:tc>
      </w:tr>
    </w:tbl>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bCs w:val="0"/>
          <w:color w:val="000000" w:themeColor="text1"/>
          <w:sz w:val="24"/>
          <w:szCs w:val="24"/>
          <w:lang w:val="en-GB" w:eastAsia="zh-CN" w:bidi="ar-SA"/>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 xml:space="preserve"> </w:t>
      </w:r>
      <w:r>
        <w:rPr>
          <w:rFonts w:hint="eastAsia" w:ascii="仿宋" w:hAnsi="仿宋" w:eastAsia="仿宋" w:cs="仿宋"/>
          <w:b/>
          <w:bCs w:val="0"/>
          <w:color w:val="000000" w:themeColor="text1"/>
          <w:sz w:val="24"/>
          <w:szCs w:val="24"/>
          <w:lang w:val="en-GB" w:eastAsia="zh-CN" w:bidi="ar-SA"/>
          <w14:textFill>
            <w14:solidFill>
              <w14:schemeClr w14:val="tx1"/>
            </w14:solidFill>
          </w14:textFill>
        </w:rPr>
        <w:t>简要评析：</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中班幼儿尝试着大班哥哥的“搭房子”玩法，还创新了“跳蹦床”玩法。而且中班孩子沉浸于游戏的时间也越来越长，其中粉色上衣女孩更是坚持了一整个户外活动～</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老师充分利用差异资源，将大班哥哥姐姐的玩法与中一班小朋友进行分享，引导中班幼儿对彩砖“除了基本玩法，还可以有哪些创新点”的思考。指南中也说道：“幼儿科学学习的核心是激发探究兴趣，体验探究过程，发展初步的探究能力。”所以我们成人要充分利用实际生活中的各种机会，引导幼儿通过观察、比较、操作、实验等方法，学习发现问题、分析问题和解决问题；帮助幼儿不断积累经验，并运用于新的学习活动，形成受益终身的学习态度和能力。</w:t>
      </w:r>
    </w:p>
    <w:p>
      <w:pPr>
        <w:pageBreakBefore w:val="0"/>
        <w:widowControl/>
        <w:kinsoku/>
        <w:wordWrap/>
        <w:overflowPunct/>
        <w:topLinePunct w:val="0"/>
        <w:autoSpaceDE/>
        <w:autoSpaceDN/>
        <w:bidi w:val="0"/>
        <w:adjustRightInd/>
        <w:snapToGrid/>
        <w:spacing w:after="0" w:line="240" w:lineRule="auto"/>
        <w:ind w:left="0" w:leftChars="0" w:right="0" w:rightChars="0"/>
        <w:textAlignment w:val="auto"/>
        <w:rPr>
          <w:rFonts w:hint="eastAsia" w:ascii="宋体" w:hAnsi="宋体" w:eastAsia="宋体" w:cs="宋体"/>
          <w:b w:val="0"/>
          <w:bCs/>
          <w:color w:val="000000" w:themeColor="text1"/>
          <w:sz w:val="21"/>
          <w:szCs w:val="21"/>
          <w14:textFill>
            <w14:solidFill>
              <w14:schemeClr w14:val="tx1"/>
            </w14:solidFill>
          </w14:textFill>
        </w:rPr>
      </w:pP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bCs w:val="0"/>
          <w:color w:val="000000" w:themeColor="text1"/>
          <w:sz w:val="24"/>
          <w:szCs w:val="24"/>
          <w:lang w:val="en-GB" w:eastAsia="zh-CN" w:bidi="ar-SA"/>
          <w14:textFill>
            <w14:solidFill>
              <w14:schemeClr w14:val="tx1"/>
            </w14:solidFill>
          </w14:textFill>
        </w:rPr>
      </w:pPr>
      <w:r>
        <w:rPr>
          <w:rFonts w:hint="eastAsia" w:ascii="仿宋" w:hAnsi="仿宋" w:eastAsia="仿宋" w:cs="仿宋"/>
          <w:b/>
          <w:bCs w:val="0"/>
          <w:color w:val="000000" w:themeColor="text1"/>
          <w:sz w:val="24"/>
          <w:szCs w:val="24"/>
          <w:lang w:val="en-GB" w:eastAsia="zh-CN" w:bidi="ar-SA"/>
          <w14:textFill>
            <w14:solidFill>
              <w14:schemeClr w14:val="tx1"/>
            </w14:solidFill>
          </w14:textFill>
        </w:rPr>
        <w:t>9月20日</w:t>
      </w:r>
      <w:r>
        <w:rPr>
          <w:rFonts w:hint="eastAsia" w:ascii="仿宋" w:hAnsi="仿宋" w:eastAsia="仿宋" w:cs="仿宋"/>
          <w:b/>
          <w:bCs w:val="0"/>
          <w:color w:val="000000" w:themeColor="text1"/>
          <w:sz w:val="24"/>
          <w:szCs w:val="24"/>
          <w:lang w:val="en-US" w:eastAsia="zh-CN" w:bidi="ar-SA"/>
          <w14:textFill>
            <w14:solidFill>
              <w14:schemeClr w14:val="tx1"/>
            </w14:solidFill>
          </w14:textFill>
        </w:rPr>
        <w:t xml:space="preserve">  </w:t>
      </w:r>
      <w:r>
        <w:rPr>
          <w:rFonts w:hint="eastAsia" w:ascii="仿宋" w:hAnsi="仿宋" w:eastAsia="仿宋" w:cs="仿宋"/>
          <w:b/>
          <w:bCs w:val="0"/>
          <w:color w:val="000000" w:themeColor="text1"/>
          <w:sz w:val="24"/>
          <w:szCs w:val="24"/>
          <w:lang w:val="en-GB" w:eastAsia="zh-CN" w:bidi="ar-SA"/>
          <w14:textFill>
            <w14:solidFill>
              <w14:schemeClr w14:val="tx1"/>
            </w14:solidFill>
          </w14:textFill>
        </w:rPr>
        <w:t>中班的探索之旅～阶段三：</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（一）彩砖里面是什么？</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小芒果和尧尧在易老师的区域里，踩一踩、看一看、按一按彩砖。过了一会儿，两人和镐宇蹲在黑色彩砖那儿，尧尧说：“这个里面是颜料吧。”小芒果说：“是油漆，各种颜色的油漆。”镐宇说：“就是颜色吧，不一样的颜色。”</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（二）彩砖里面有哪些颜色？</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尧尧问：“诶，为什么这个彩砖有这么多颜色啊，红色、黑色。”</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小芒果补充：“边上还有一点点蓝色。”</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老师问：“那其他彩砖也有这么多颜色吗？”</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小芒果和尧尧朝周围看了看，说：“没有啊，都是一个颜色的。”</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717675" cy="1147445"/>
            <wp:effectExtent l="0" t="0" r="9525" b="0"/>
            <wp:docPr id="24" name="图片 24"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Volumes/NO%20NAM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28426" cy="1154436"/>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（三）把彩砖立起来后，会发生哪些变化呢？</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 xml:space="preserve">    尧尧蹲下凑近看了看，双手抓住彩砖，往上抬，说：“我这样试试…”</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彩砖完全立起来后，尧尧说：“啊，没有变化啊。”</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GB" w:eastAsia="zh-CN" w:bidi="ar-SA"/>
          <w14:textFill>
            <w14:solidFill>
              <w14:schemeClr w14:val="tx1"/>
            </w14:solidFill>
          </w14:textFill>
        </w:rPr>
      </w:pPr>
      <w:r>
        <w:rPr>
          <w:rFonts w:hint="eastAsia" w:ascii="仿宋" w:hAnsi="仿宋" w:eastAsia="仿宋" w:cs="仿宋"/>
          <w:b w:val="0"/>
          <w:bCs/>
          <w:color w:val="000000" w:themeColor="text1"/>
          <w:sz w:val="24"/>
          <w:szCs w:val="24"/>
          <w:lang w:val="en-GB" w:eastAsia="zh-CN" w:bidi="ar-SA"/>
          <w14:textFill>
            <w14:solidFill>
              <w14:schemeClr w14:val="tx1"/>
            </w14:solidFill>
          </w14:textFill>
        </w:rPr>
        <w:t>小芒果说：“它就是这个样子的，怎么都不变，还是三个颜色。”</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753235" cy="1170940"/>
            <wp:effectExtent l="0" t="0" r="0" b="0"/>
            <wp:docPr id="29" name="图片 29"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Volumes/NO%20NAM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57484" cy="1173845"/>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 xml:space="preserve">    说完，小芒果抬起了旁边的绿色彩砖，然后大声说道：“这块变了变了，颜色都变深了，而且在往下流。”</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 xml:space="preserve">    羊羊指着上面说：“这里是青绿色，底下的颜色就深了好多。”</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 xml:space="preserve">    小芒果说：“对，多了颜色，这个还多了气泡。”</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尧尧说：“哈哈，颜色和气泡都在往下流。”</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867535" cy="1247140"/>
            <wp:effectExtent l="0" t="0" r="12065" b="0"/>
            <wp:docPr id="28" name="图片 28"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Volumes/NO%20NAM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77585" cy="1254061"/>
                    </a:xfrm>
                    <a:prstGeom prst="rect">
                      <a:avLst/>
                    </a:prstGeom>
                    <a:noFill/>
                    <a:ln>
                      <a:noFill/>
                    </a:ln>
                  </pic:spPr>
                </pic:pic>
              </a:graphicData>
            </a:graphic>
          </wp:inline>
        </w:drawing>
      </w: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823720" cy="1217930"/>
            <wp:effectExtent l="0" t="0" r="5080" b="1270"/>
            <wp:docPr id="30" name="图片 30"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Volumes/NO%20NAM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62055" cy="1243689"/>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接下来小芒果分别抬起了蓝色、紫色、橙色，羊羊抬起了粉色。在抬起的过程中，小芒果和羊羊也会用手拍了拍，按了按，然后和尧尧一起观察了起来…</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小芒果说：“把彩砖立起来之后，它里面的颜色和气泡都会往下流，流啊流啊…最下面的颜色就会慢慢变深，上面的颜色会慢慢变浅。”</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老师看向三位小朋友说：“嗯～你们发现彩砖里面的颜色和气泡都会流动，而且在流动的时候，颜色也会发生变化，你们观察的真仔细。”</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229360" cy="821055"/>
            <wp:effectExtent l="0" t="0" r="0" b="0"/>
            <wp:docPr id="31" name="图片 31"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Volumes/NO%20NAM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33956" cy="824173"/>
                    </a:xfrm>
                    <a:prstGeom prst="rect">
                      <a:avLst/>
                    </a:prstGeom>
                    <a:noFill/>
                    <a:ln>
                      <a:noFill/>
                    </a:ln>
                  </pic:spPr>
                </pic:pic>
              </a:graphicData>
            </a:graphic>
          </wp:inline>
        </w:drawing>
      </w: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229360" cy="821055"/>
            <wp:effectExtent l="0" t="0" r="0" b="0"/>
            <wp:docPr id="32" name="图片 32"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Volumes/NO%20NAM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9983" cy="828199"/>
                    </a:xfrm>
                    <a:prstGeom prst="rect">
                      <a:avLst/>
                    </a:prstGeom>
                    <a:noFill/>
                    <a:ln>
                      <a:noFill/>
                    </a:ln>
                  </pic:spPr>
                </pic:pic>
              </a:graphicData>
            </a:graphic>
          </wp:inline>
        </w:drawing>
      </w: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229360" cy="821055"/>
            <wp:effectExtent l="0" t="0" r="0" b="0"/>
            <wp:docPr id="33" name="图片 33"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Volumes/NO%20NAM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7389" cy="826468"/>
                    </a:xfrm>
                    <a:prstGeom prst="rect">
                      <a:avLst/>
                    </a:prstGeom>
                    <a:noFill/>
                    <a:ln>
                      <a:noFill/>
                    </a:ln>
                  </pic:spPr>
                </pic:pic>
              </a:graphicData>
            </a:graphic>
          </wp:inline>
        </w:drawing>
      </w: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1229360" cy="821055"/>
            <wp:effectExtent l="0" t="0" r="0" b="0"/>
            <wp:docPr id="35" name="图片 35" descr="../../../../../../../../Volumes/NO%20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Volumes/NO%20NAM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45796" cy="832082"/>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简要评析：</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 xml:space="preserve">  充分激发孩子们对彩砖的探索欲望后，中班孩子将视角回到了彩砖本身身上。所以形成了“彩砖里面是什么？里面有哪些颜色？彩砖立起来后，会发生什么变化？”等一系列问题的探索行为。</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当然在孩子慢慢探索的过程中，老师不仅是一位静静在一旁的观察者，还是一位积极的引导者。如老师会轻声说道：“那其他彩砖也有这么多颜色吗？”引导孩子从一个关注点向多个关注点转移，从而引伸出孩子比较、观察、操作等能力的提升；又如 “嗯～你们发现彩砖里面的颜色和气泡都会流动，而且在流动的时候，颜色也会发生变化，你们观察的真仔细。”将孩子的零散的经验进行及时的整理与提升～</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让孩子们流连忘返的同时也在启迪孩子们的智慧，思考颜色与颜色的融合，色彩与色彩的渗透，从而激发孩子的想象力和创造力。</w:t>
      </w:r>
    </w:p>
    <w:p>
      <w:pPr>
        <w:pageBreakBefore w:val="0"/>
        <w:widowControl/>
        <w:kinsoku/>
        <w:wordWrap/>
        <w:overflowPunct/>
        <w:topLinePunct w:val="0"/>
        <w:autoSpaceDE/>
        <w:autoSpaceDN/>
        <w:bidi w:val="0"/>
        <w:adjustRightInd/>
        <w:snapToGrid/>
        <w:spacing w:after="0" w:line="240" w:lineRule="auto"/>
        <w:ind w:right="0" w:rightChars="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p>
    <w:p>
      <w:pPr>
        <w:pageBreakBefore w:val="0"/>
        <w:widowControl/>
        <w:kinsoku/>
        <w:wordWrap/>
        <w:overflowPunct/>
        <w:topLinePunct w:val="0"/>
        <w:autoSpaceDE/>
        <w:autoSpaceDN/>
        <w:bidi w:val="0"/>
        <w:adjustRightInd/>
        <w:snapToGrid/>
        <w:spacing w:after="0" w:line="240" w:lineRule="auto"/>
        <w:ind w:right="0" w:rightChars="0"/>
        <w:textAlignment w:val="auto"/>
        <w:rPr>
          <w:rFonts w:hint="eastAsia" w:ascii="仿宋" w:hAnsi="仿宋" w:eastAsia="仿宋" w:cs="仿宋"/>
          <w:b/>
          <w:bCs w:val="0"/>
          <w:color w:val="000000" w:themeColor="text1"/>
          <w:sz w:val="24"/>
          <w:szCs w:val="24"/>
          <w:lang w:val="en-US" w:eastAsia="zh-CN" w:bidi="ar-SA"/>
          <w14:textFill>
            <w14:solidFill>
              <w14:schemeClr w14:val="tx1"/>
            </w14:solidFill>
          </w14:textFill>
        </w:rPr>
      </w:pPr>
      <w:r>
        <w:rPr>
          <w:rFonts w:hint="eastAsia" w:ascii="仿宋" w:hAnsi="仿宋" w:eastAsia="仿宋" w:cs="仿宋"/>
          <w:b/>
          <w:bCs w:val="0"/>
          <w:color w:val="000000" w:themeColor="text1"/>
          <w:sz w:val="24"/>
          <w:szCs w:val="24"/>
          <w:lang w:val="en-US" w:eastAsia="zh-CN" w:bidi="ar-SA"/>
          <w14:textFill>
            <w14:solidFill>
              <w14:schemeClr w14:val="tx1"/>
            </w14:solidFill>
          </w14:textFill>
        </w:rPr>
        <w:t xml:space="preserve">教师跟进： </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1.帮助幼儿回顾已有经验、丰富新经验。</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每阶段户外活动结束后，我们都会通过照片、视频的形式将今日的创意与幼儿分享交流，鼓励探索创新的幼儿同时，也引导其他小朋友要敢于尝试、积极创新，并引发还有哪些可能在彩砖上游戏。</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2.根据幼儿兴趣，将材料进行增减。</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将一些新的材料投放进去，观察幼儿将新材料与彩砖组合的可能性、幼儿与材料的互动性。观察幼儿的兴趣，进行材料的增添。教师大胆地放手，给幼儿提供一个开放、自主的空间。</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 xml:space="preserve">  如：</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949960" cy="1419225"/>
            <wp:effectExtent l="0" t="0" r="0" b="3175"/>
            <wp:docPr id="1" name="图片 1" descr="DSC_0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480.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62490" cy="1437839"/>
                    </a:xfrm>
                    <a:prstGeom prst="rect">
                      <a:avLst/>
                    </a:prstGeom>
                    <a:noFill/>
                    <a:ln>
                      <a:noFill/>
                    </a:ln>
                  </pic:spPr>
                </pic:pic>
              </a:graphicData>
            </a:graphic>
          </wp:inline>
        </w:drawing>
      </w:r>
      <w:r>
        <w:rPr>
          <w:rFonts w:hint="eastAsia" w:ascii="仿宋" w:hAnsi="仿宋" w:eastAsia="仿宋" w:cs="仿宋"/>
          <w:b w:val="0"/>
          <w:bCs/>
          <w:color w:val="000000" w:themeColor="text1"/>
          <w:sz w:val="24"/>
          <w:szCs w:val="24"/>
          <w:lang w:val="en-US" w:eastAsia="zh-CN" w:bidi="ar-SA"/>
          <w14:textFill>
            <w14:solidFill>
              <w14:schemeClr w14:val="tx1"/>
            </w14:solidFill>
          </w14:textFill>
        </w:rPr>
        <w:drawing>
          <wp:inline distT="0" distB="0" distL="0" distR="0">
            <wp:extent cx="2129155" cy="1423035"/>
            <wp:effectExtent l="0" t="0" r="4445" b="0"/>
            <wp:docPr id="2" name="图片 2" descr="DSC_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490.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141715" cy="1431807"/>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bidi="ar-SA"/>
          <w14:textFill>
            <w14:solidFill>
              <w14:schemeClr w14:val="tx1"/>
            </w14:solidFill>
          </w14:textFill>
        </w:rPr>
        <w:t>3.教师在保障安全的同时，让幼儿己所能及，幼儿从心灵上得到开放的空间，愿意加入摆放材料的行列中。并在此过程中提高自信心与成就感。</w:t>
      </w:r>
    </w:p>
    <w:p>
      <w:pPr>
        <w:pageBreakBefore w:val="0"/>
        <w:widowControl/>
        <w:kinsoku/>
        <w:wordWrap/>
        <w:overflowPunct/>
        <w:topLinePunct w:val="0"/>
        <w:autoSpaceDE/>
        <w:autoSpaceDN/>
        <w:bidi w:val="0"/>
        <w:adjustRightInd/>
        <w:snapToGrid/>
        <w:spacing w:after="0" w:line="240" w:lineRule="auto"/>
        <w:ind w:left="0" w:leftChars="0" w:right="0" w:rightChars="0" w:firstLine="400"/>
        <w:textAlignment w:val="auto"/>
        <w:rPr>
          <w:rFonts w:hint="eastAsia" w:ascii="仿宋" w:hAnsi="仿宋" w:eastAsia="仿宋" w:cs="仿宋"/>
          <w:b w:val="0"/>
          <w:bCs/>
          <w:color w:val="000000" w:themeColor="text1"/>
          <w:sz w:val="24"/>
          <w:szCs w:val="24"/>
          <w:lang w:val="en-US" w:eastAsia="zh-CN" w:bidi="ar-SA"/>
          <w14:textFill>
            <w14:solidFill>
              <w14:schemeClr w14:val="tx1"/>
            </w14:solidFill>
          </w14:textFill>
        </w:rPr>
      </w:pPr>
    </w:p>
    <w:sectPr>
      <w:footerReference r:id="rId5" w:type="default"/>
      <w:pgSz w:w="16839" w:h="11907" w:orient="landscape"/>
      <w:pgMar w:top="1417" w:right="1417" w:bottom="1417" w:left="1417" w:header="720" w:footer="720"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anga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852419"/>
      <w:docPartObj>
        <w:docPartGallery w:val="autotext"/>
      </w:docPartObj>
    </w:sdtPr>
    <w:sdtContent>
      <w:p>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CA"/>
    <w:rsid w:val="00040F4C"/>
    <w:rsid w:val="00043FF8"/>
    <w:rsid w:val="00083677"/>
    <w:rsid w:val="0009552D"/>
    <w:rsid w:val="00116C43"/>
    <w:rsid w:val="00182810"/>
    <w:rsid w:val="001A23D2"/>
    <w:rsid w:val="001D6C96"/>
    <w:rsid w:val="001E0598"/>
    <w:rsid w:val="001E1ACA"/>
    <w:rsid w:val="00215586"/>
    <w:rsid w:val="002D2FA7"/>
    <w:rsid w:val="002E7801"/>
    <w:rsid w:val="004C4B73"/>
    <w:rsid w:val="00551B52"/>
    <w:rsid w:val="005B290C"/>
    <w:rsid w:val="005E6687"/>
    <w:rsid w:val="005F4760"/>
    <w:rsid w:val="006E792B"/>
    <w:rsid w:val="00712E55"/>
    <w:rsid w:val="007139D3"/>
    <w:rsid w:val="00730CAB"/>
    <w:rsid w:val="00730EB0"/>
    <w:rsid w:val="007C5C0C"/>
    <w:rsid w:val="0086071D"/>
    <w:rsid w:val="008E78DB"/>
    <w:rsid w:val="00912F63"/>
    <w:rsid w:val="00955362"/>
    <w:rsid w:val="0098235E"/>
    <w:rsid w:val="00A15902"/>
    <w:rsid w:val="00A96B17"/>
    <w:rsid w:val="00AB725D"/>
    <w:rsid w:val="00AD172F"/>
    <w:rsid w:val="00B35175"/>
    <w:rsid w:val="00B62C6B"/>
    <w:rsid w:val="00C30F72"/>
    <w:rsid w:val="00CB0247"/>
    <w:rsid w:val="00DA1A2E"/>
    <w:rsid w:val="00DD3EE1"/>
    <w:rsid w:val="00E111F0"/>
    <w:rsid w:val="00E8194A"/>
    <w:rsid w:val="00E91633"/>
    <w:rsid w:val="00F110E4"/>
    <w:rsid w:val="00F47541"/>
    <w:rsid w:val="00F61BDC"/>
    <w:rsid w:val="00F714F3"/>
    <w:rsid w:val="00FE369A"/>
    <w:rsid w:val="015905EB"/>
    <w:rsid w:val="03B76223"/>
    <w:rsid w:val="049F736F"/>
    <w:rsid w:val="04D820AC"/>
    <w:rsid w:val="0A6C2DA3"/>
    <w:rsid w:val="0EA74543"/>
    <w:rsid w:val="13BF349B"/>
    <w:rsid w:val="17175613"/>
    <w:rsid w:val="1D7C1281"/>
    <w:rsid w:val="1E433561"/>
    <w:rsid w:val="22C351E6"/>
    <w:rsid w:val="2DA0037F"/>
    <w:rsid w:val="2E0162A7"/>
    <w:rsid w:val="33E66430"/>
    <w:rsid w:val="385C3243"/>
    <w:rsid w:val="3A035E2F"/>
    <w:rsid w:val="3B0B7EA4"/>
    <w:rsid w:val="3DC744A3"/>
    <w:rsid w:val="469E39B6"/>
    <w:rsid w:val="46DB3FEC"/>
    <w:rsid w:val="4A654B9B"/>
    <w:rsid w:val="4BEA7780"/>
    <w:rsid w:val="4CE25BA8"/>
    <w:rsid w:val="4E473115"/>
    <w:rsid w:val="4EA25B08"/>
    <w:rsid w:val="4EDB7360"/>
    <w:rsid w:val="54610865"/>
    <w:rsid w:val="5A7D7622"/>
    <w:rsid w:val="5FC84499"/>
    <w:rsid w:val="605033C3"/>
    <w:rsid w:val="612743FF"/>
    <w:rsid w:val="6FDB6C4F"/>
    <w:rsid w:val="745F3D73"/>
    <w:rsid w:val="7AD30881"/>
    <w:rsid w:val="7AE41D69"/>
    <w:rsid w:val="7FE5410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11"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60" w:line="264" w:lineRule="auto"/>
    </w:pPr>
    <w:rPr>
      <w:rFonts w:asciiTheme="minorHAnsi" w:hAnsiTheme="minorHAnsi" w:eastAsiaTheme="minorEastAsia" w:cstheme="minorBidi"/>
      <w:color w:val="676760" w:themeColor="text2" w:themeTint="BF"/>
      <w:sz w:val="24"/>
      <w:szCs w:val="24"/>
      <w:lang w:val="en-GB" w:eastAsia="zh-CN" w:bidi="ar-SA"/>
      <w14:textFill>
        <w14:solidFill>
          <w14:schemeClr w14:val="tx2">
            <w14:lumMod w14:val="75000"/>
            <w14:lumOff w14:val="25000"/>
          </w14:schemeClr>
        </w14:solidFill>
      </w14:textFill>
    </w:rPr>
  </w:style>
  <w:style w:type="paragraph" w:styleId="2">
    <w:name w:val="heading 1"/>
    <w:basedOn w:val="1"/>
    <w:next w:val="1"/>
    <w:link w:val="21"/>
    <w:qFormat/>
    <w:uiPriority w:val="9"/>
    <w:pPr>
      <w:keepNext/>
      <w:keepLines/>
      <w:spacing w:before="400" w:after="160"/>
      <w:contextualSpacing/>
      <w:outlineLvl w:val="0"/>
    </w:pPr>
    <w:rPr>
      <w:rFonts w:asciiTheme="majorHAnsi" w:hAnsiTheme="majorHAnsi" w:eastAsiaTheme="majorEastAsia" w:cstheme="majorBidi"/>
      <w:b/>
      <w:color w:val="464642" w:themeColor="text2" w:themeTint="E6"/>
      <w:sz w:val="44"/>
      <w:szCs w:val="32"/>
      <w14:textFill>
        <w14:solidFill>
          <w14:schemeClr w14:val="tx2">
            <w14:lumMod w14:val="90000"/>
            <w14:lumOff w14:val="10000"/>
          </w14:schemeClr>
        </w14:solidFill>
      </w14:textFill>
    </w:rPr>
  </w:style>
  <w:style w:type="paragraph" w:styleId="3">
    <w:name w:val="heading 4"/>
    <w:basedOn w:val="1"/>
    <w:next w:val="1"/>
    <w:semiHidden/>
    <w:unhideWhenUsed/>
    <w:qFormat/>
    <w:uiPriority w:val="9"/>
    <w:pPr>
      <w:keepNext/>
      <w:keepLines/>
      <w:spacing w:before="340" w:after="120"/>
      <w:contextualSpacing/>
      <w:outlineLvl w:val="3"/>
    </w:pPr>
    <w:rPr>
      <w:rFonts w:asciiTheme="majorHAnsi" w:hAnsiTheme="majorHAnsi" w:eastAsiaTheme="majorEastAsia" w:cstheme="majorBidi"/>
      <w:iCs/>
      <w:color w:val="FF7A00" w:themeColor="accent1"/>
      <w14:textFill>
        <w14:solidFill>
          <w14:schemeClr w14:val="accent1"/>
        </w14:solidFill>
      </w14:textFill>
    </w:rPr>
  </w:style>
  <w:style w:type="paragraph" w:styleId="4">
    <w:name w:val="heading 5"/>
    <w:basedOn w:val="1"/>
    <w:next w:val="1"/>
    <w:link w:val="22"/>
    <w:semiHidden/>
    <w:unhideWhenUsed/>
    <w:qFormat/>
    <w:uiPriority w:val="9"/>
    <w:pPr>
      <w:keepNext/>
      <w:keepLines/>
      <w:spacing w:before="340" w:after="120"/>
      <w:contextualSpacing/>
      <w:outlineLvl w:val="4"/>
    </w:pPr>
    <w:rPr>
      <w:rFonts w:asciiTheme="majorHAnsi" w:hAnsiTheme="majorHAnsi" w:eastAsiaTheme="majorEastAsia" w:cstheme="majorBidi"/>
      <w:i/>
      <w:color w:val="FF7A00" w:themeColor="accent1"/>
      <w14:textFill>
        <w14:solidFill>
          <w14:schemeClr w14:val="accent1"/>
        </w14:solidFill>
      </w14:textFill>
    </w:rPr>
  </w:style>
  <w:style w:type="paragraph" w:styleId="5">
    <w:name w:val="heading 6"/>
    <w:basedOn w:val="1"/>
    <w:next w:val="1"/>
    <w:link w:val="23"/>
    <w:semiHidden/>
    <w:unhideWhenUsed/>
    <w:qFormat/>
    <w:uiPriority w:val="9"/>
    <w:pPr>
      <w:keepNext/>
      <w:keepLines/>
      <w:spacing w:before="340" w:after="120"/>
      <w:contextualSpacing/>
      <w:outlineLvl w:val="5"/>
    </w:pPr>
    <w:rPr>
      <w:rFonts w:asciiTheme="majorHAnsi" w:hAnsiTheme="majorHAnsi" w:eastAsiaTheme="majorEastAsia" w:cstheme="majorBidi"/>
      <w:b/>
      <w:color w:val="FF7A00" w:themeColor="accent1"/>
      <w:sz w:val="20"/>
      <w14:textFill>
        <w14:solidFill>
          <w14:schemeClr w14:val="accent1"/>
        </w14:solidFill>
      </w14:textFill>
    </w:rPr>
  </w:style>
  <w:style w:type="paragraph" w:styleId="6">
    <w:name w:val="heading 7"/>
    <w:basedOn w:val="1"/>
    <w:next w:val="1"/>
    <w:link w:val="24"/>
    <w:semiHidden/>
    <w:unhideWhenUsed/>
    <w:qFormat/>
    <w:uiPriority w:val="9"/>
    <w:pPr>
      <w:keepNext/>
      <w:keepLines/>
      <w:spacing w:before="340" w:after="120"/>
      <w:contextualSpacing/>
      <w:outlineLvl w:val="6"/>
    </w:pPr>
    <w:rPr>
      <w:rFonts w:asciiTheme="majorHAnsi" w:hAnsiTheme="majorHAnsi" w:eastAsiaTheme="majorEastAsia" w:cstheme="majorBidi"/>
      <w:b/>
      <w:i/>
      <w:iCs/>
      <w:color w:val="FF7A00" w:themeColor="accent1"/>
      <w:sz w:val="20"/>
      <w14:textFill>
        <w14:solidFill>
          <w14:schemeClr w14:val="accent1"/>
        </w14:solidFill>
      </w14:textFill>
    </w:rPr>
  </w:style>
  <w:style w:type="paragraph" w:styleId="7">
    <w:name w:val="heading 8"/>
    <w:basedOn w:val="1"/>
    <w:next w:val="1"/>
    <w:link w:val="25"/>
    <w:semiHidden/>
    <w:unhideWhenUsed/>
    <w:qFormat/>
    <w:uiPriority w:val="9"/>
    <w:pPr>
      <w:keepNext/>
      <w:keepLines/>
      <w:spacing w:before="340" w:after="120"/>
      <w:contextualSpacing/>
      <w:outlineLvl w:val="7"/>
    </w:pPr>
    <w:rPr>
      <w:rFonts w:asciiTheme="majorHAnsi" w:hAnsiTheme="majorHAnsi" w:eastAsiaTheme="majorEastAsia" w:cstheme="majorBidi"/>
      <w:color w:val="FF7A00" w:themeColor="accent1"/>
      <w:sz w:val="20"/>
      <w:szCs w:val="21"/>
      <w14:textFill>
        <w14:solidFill>
          <w14:schemeClr w14:val="accent1"/>
        </w14:solidFill>
      </w14:textFill>
    </w:rPr>
  </w:style>
  <w:style w:type="paragraph" w:styleId="8">
    <w:name w:val="heading 9"/>
    <w:basedOn w:val="1"/>
    <w:next w:val="1"/>
    <w:link w:val="26"/>
    <w:semiHidden/>
    <w:unhideWhenUsed/>
    <w:qFormat/>
    <w:uiPriority w:val="9"/>
    <w:pPr>
      <w:keepNext/>
      <w:keepLines/>
      <w:spacing w:before="340" w:after="120"/>
      <w:contextualSpacing/>
      <w:outlineLvl w:val="8"/>
    </w:pPr>
    <w:rPr>
      <w:rFonts w:asciiTheme="majorHAnsi" w:hAnsiTheme="majorHAnsi" w:eastAsiaTheme="majorEastAsia" w:cstheme="majorBidi"/>
      <w:i/>
      <w:iCs/>
      <w:color w:val="FF7A00" w:themeColor="accent1"/>
      <w:sz w:val="20"/>
      <w:szCs w:val="21"/>
      <w14:textFill>
        <w14:solidFill>
          <w14:schemeClr w14:val="accent1"/>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9">
    <w:name w:val="caption"/>
    <w:basedOn w:val="1"/>
    <w:next w:val="1"/>
    <w:semiHidden/>
    <w:unhideWhenUsed/>
    <w:qFormat/>
    <w:uiPriority w:val="35"/>
    <w:pPr>
      <w:spacing w:after="200" w:line="240" w:lineRule="auto"/>
    </w:pPr>
    <w:rPr>
      <w:i/>
      <w:iCs/>
      <w:sz w:val="20"/>
      <w:szCs w:val="18"/>
    </w:rPr>
  </w:style>
  <w:style w:type="paragraph" w:styleId="10">
    <w:name w:val="toa heading"/>
    <w:basedOn w:val="1"/>
    <w:next w:val="1"/>
    <w:semiHidden/>
    <w:unhideWhenUsed/>
    <w:qFormat/>
    <w:uiPriority w:val="99"/>
    <w:pPr>
      <w:spacing w:before="120"/>
    </w:pPr>
    <w:rPr>
      <w:rFonts w:asciiTheme="majorHAnsi" w:hAnsiTheme="majorHAnsi" w:eastAsiaTheme="majorEastAsia" w:cstheme="majorBidi"/>
      <w:b/>
      <w:bCs/>
    </w:rPr>
  </w:style>
  <w:style w:type="paragraph" w:styleId="11">
    <w:name w:val="Date"/>
    <w:basedOn w:val="1"/>
    <w:next w:val="1"/>
    <w:link w:val="45"/>
    <w:semiHidden/>
    <w:unhideWhenUsed/>
    <w:uiPriority w:val="99"/>
    <w:pPr>
      <w:ind w:left="100" w:leftChars="2500"/>
    </w:pPr>
  </w:style>
  <w:style w:type="paragraph" w:styleId="12">
    <w:name w:val="footer"/>
    <w:basedOn w:val="1"/>
    <w:link w:val="40"/>
    <w:unhideWhenUsed/>
    <w:qFormat/>
    <w:uiPriority w:val="99"/>
    <w:pPr>
      <w:spacing w:after="0" w:line="240" w:lineRule="auto"/>
    </w:pPr>
  </w:style>
  <w:style w:type="paragraph" w:styleId="13">
    <w:name w:val="header"/>
    <w:basedOn w:val="1"/>
    <w:link w:val="39"/>
    <w:unhideWhenUsed/>
    <w:qFormat/>
    <w:uiPriority w:val="99"/>
    <w:pPr>
      <w:spacing w:after="0" w:line="240" w:lineRule="auto"/>
    </w:pPr>
  </w:style>
  <w:style w:type="paragraph" w:styleId="14">
    <w:name w:val="Subtitle"/>
    <w:basedOn w:val="1"/>
    <w:link w:val="27"/>
    <w:semiHidden/>
    <w:unhideWhenUsed/>
    <w:qFormat/>
    <w:uiPriority w:val="11"/>
    <w:pPr>
      <w:spacing w:after="480"/>
      <w:contextualSpacing/>
    </w:pPr>
    <w:rPr>
      <w:color w:val="FF7A00" w:themeColor="accent1"/>
      <w:sz w:val="34"/>
      <w:szCs w:val="22"/>
      <w14:textFill>
        <w14:solidFill>
          <w14:schemeClr w14:val="accent1"/>
        </w14:solidFill>
      </w14:textFill>
    </w:rPr>
  </w:style>
  <w:style w:type="paragraph" w:styleId="15">
    <w:name w:val="Title"/>
    <w:basedOn w:val="1"/>
    <w:link w:val="20"/>
    <w:qFormat/>
    <w:uiPriority w:val="1"/>
    <w:pPr>
      <w:pBdr>
        <w:bottom w:val="single" w:color="FF7A00" w:themeColor="accent1" w:sz="48" w:space="22"/>
      </w:pBdr>
      <w:spacing w:after="400" w:line="240" w:lineRule="auto"/>
      <w:contextualSpacing/>
    </w:pPr>
    <w:rPr>
      <w:rFonts w:asciiTheme="majorHAnsi" w:hAnsiTheme="majorHAnsi" w:eastAsiaTheme="majorEastAsia" w:cstheme="majorBidi"/>
      <w:b/>
      <w:color w:val="464642" w:themeColor="text2" w:themeTint="E6"/>
      <w:kern w:val="28"/>
      <w:sz w:val="60"/>
      <w:szCs w:val="56"/>
      <w14:textFill>
        <w14:solidFill>
          <w14:schemeClr w14:val="tx2">
            <w14:lumMod w14:val="90000"/>
            <w14:lumOff w14:val="10000"/>
          </w14:schemeClr>
        </w14:solidFill>
      </w14:textFill>
    </w:rPr>
  </w:style>
  <w:style w:type="table" w:styleId="17">
    <w:name w:val="Table Grid"/>
    <w:basedOn w:val="1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semiHidden/>
    <w:unhideWhenUsed/>
    <w:qFormat/>
    <w:uiPriority w:val="22"/>
    <w:rPr>
      <w:b/>
      <w:bCs/>
      <w:color w:val="676760" w:themeColor="text2" w:themeTint="BF"/>
      <w14:textFill>
        <w14:solidFill>
          <w14:schemeClr w14:val="tx2">
            <w14:lumMod w14:val="75000"/>
            <w14:lumOff w14:val="25000"/>
          </w14:schemeClr>
        </w14:solidFill>
      </w14:textFill>
    </w:rPr>
  </w:style>
  <w:style w:type="character" w:customStyle="1" w:styleId="20">
    <w:name w:val="标题字符"/>
    <w:basedOn w:val="18"/>
    <w:link w:val="15"/>
    <w:qFormat/>
    <w:uiPriority w:val="1"/>
    <w:rPr>
      <w:rFonts w:asciiTheme="majorHAnsi" w:hAnsiTheme="majorHAnsi" w:eastAsiaTheme="majorEastAsia" w:cstheme="majorBidi"/>
      <w:b/>
      <w:color w:val="464642" w:themeColor="text2" w:themeTint="E6"/>
      <w:kern w:val="28"/>
      <w:sz w:val="60"/>
      <w:szCs w:val="56"/>
      <w14:textFill>
        <w14:solidFill>
          <w14:schemeClr w14:val="tx2">
            <w14:lumMod w14:val="90000"/>
            <w14:lumOff w14:val="10000"/>
          </w14:schemeClr>
        </w14:solidFill>
      </w14:textFill>
    </w:rPr>
  </w:style>
  <w:style w:type="character" w:customStyle="1" w:styleId="21">
    <w:name w:val="标题 1字符"/>
    <w:basedOn w:val="18"/>
    <w:link w:val="2"/>
    <w:uiPriority w:val="9"/>
    <w:rPr>
      <w:rFonts w:asciiTheme="majorHAnsi" w:hAnsiTheme="majorHAnsi" w:eastAsiaTheme="majorEastAsia" w:cstheme="majorBidi"/>
      <w:b/>
      <w:color w:val="464642" w:themeColor="text2" w:themeTint="E6"/>
      <w:sz w:val="44"/>
      <w:szCs w:val="32"/>
      <w14:textFill>
        <w14:solidFill>
          <w14:schemeClr w14:val="tx2">
            <w14:lumMod w14:val="90000"/>
            <w14:lumOff w14:val="10000"/>
          </w14:schemeClr>
        </w14:solidFill>
      </w14:textFill>
    </w:rPr>
  </w:style>
  <w:style w:type="character" w:customStyle="1" w:styleId="22">
    <w:name w:val="标题 5字符"/>
    <w:basedOn w:val="18"/>
    <w:link w:val="4"/>
    <w:semiHidden/>
    <w:uiPriority w:val="9"/>
    <w:rPr>
      <w:rFonts w:asciiTheme="majorHAnsi" w:hAnsiTheme="majorHAnsi" w:eastAsiaTheme="majorEastAsia" w:cstheme="majorBidi"/>
      <w:i/>
      <w:color w:val="FF7A00" w:themeColor="accent1"/>
      <w14:textFill>
        <w14:solidFill>
          <w14:schemeClr w14:val="accent1"/>
        </w14:solidFill>
      </w14:textFill>
    </w:rPr>
  </w:style>
  <w:style w:type="character" w:customStyle="1" w:styleId="23">
    <w:name w:val="标题 6字符"/>
    <w:basedOn w:val="18"/>
    <w:link w:val="5"/>
    <w:semiHidden/>
    <w:uiPriority w:val="9"/>
    <w:rPr>
      <w:rFonts w:asciiTheme="majorHAnsi" w:hAnsiTheme="majorHAnsi" w:eastAsiaTheme="majorEastAsia" w:cstheme="majorBidi"/>
      <w:b/>
      <w:color w:val="FF7A00" w:themeColor="accent1"/>
      <w:sz w:val="20"/>
      <w14:textFill>
        <w14:solidFill>
          <w14:schemeClr w14:val="accent1"/>
        </w14:solidFill>
      </w14:textFill>
    </w:rPr>
  </w:style>
  <w:style w:type="character" w:customStyle="1" w:styleId="24">
    <w:name w:val="标题 7字符"/>
    <w:basedOn w:val="18"/>
    <w:link w:val="6"/>
    <w:semiHidden/>
    <w:uiPriority w:val="9"/>
    <w:rPr>
      <w:rFonts w:asciiTheme="majorHAnsi" w:hAnsiTheme="majorHAnsi" w:eastAsiaTheme="majorEastAsia" w:cstheme="majorBidi"/>
      <w:b/>
      <w:i/>
      <w:iCs/>
      <w:color w:val="FF7A00" w:themeColor="accent1"/>
      <w:sz w:val="20"/>
      <w14:textFill>
        <w14:solidFill>
          <w14:schemeClr w14:val="accent1"/>
        </w14:solidFill>
      </w14:textFill>
    </w:rPr>
  </w:style>
  <w:style w:type="character" w:customStyle="1" w:styleId="25">
    <w:name w:val="标题 8字符"/>
    <w:basedOn w:val="18"/>
    <w:link w:val="7"/>
    <w:semiHidden/>
    <w:qFormat/>
    <w:uiPriority w:val="9"/>
    <w:rPr>
      <w:rFonts w:asciiTheme="majorHAnsi" w:hAnsiTheme="majorHAnsi" w:eastAsiaTheme="majorEastAsia" w:cstheme="majorBidi"/>
      <w:color w:val="FF7A00" w:themeColor="accent1"/>
      <w:sz w:val="20"/>
      <w:szCs w:val="21"/>
      <w14:textFill>
        <w14:solidFill>
          <w14:schemeClr w14:val="accent1"/>
        </w14:solidFill>
      </w14:textFill>
    </w:rPr>
  </w:style>
  <w:style w:type="character" w:customStyle="1" w:styleId="26">
    <w:name w:val="标题 9字符"/>
    <w:basedOn w:val="18"/>
    <w:link w:val="8"/>
    <w:semiHidden/>
    <w:qFormat/>
    <w:uiPriority w:val="9"/>
    <w:rPr>
      <w:rFonts w:asciiTheme="majorHAnsi" w:hAnsiTheme="majorHAnsi" w:eastAsiaTheme="majorEastAsia" w:cstheme="majorBidi"/>
      <w:i/>
      <w:iCs/>
      <w:color w:val="FF7A00" w:themeColor="accent1"/>
      <w:sz w:val="20"/>
      <w:szCs w:val="21"/>
      <w14:textFill>
        <w14:solidFill>
          <w14:schemeClr w14:val="accent1"/>
        </w14:solidFill>
      </w14:textFill>
    </w:rPr>
  </w:style>
  <w:style w:type="character" w:customStyle="1" w:styleId="27">
    <w:name w:val="副标题字符"/>
    <w:basedOn w:val="18"/>
    <w:link w:val="14"/>
    <w:semiHidden/>
    <w:qFormat/>
    <w:uiPriority w:val="11"/>
    <w:rPr>
      <w:rFonts w:eastAsiaTheme="minorEastAsia"/>
      <w:color w:val="FF7A00" w:themeColor="accent1"/>
      <w:sz w:val="34"/>
      <w:szCs w:val="22"/>
      <w14:textFill>
        <w14:solidFill>
          <w14:schemeClr w14:val="accent1"/>
        </w14:solidFill>
      </w14:textFill>
    </w:rPr>
  </w:style>
  <w:style w:type="character" w:customStyle="1" w:styleId="28">
    <w:name w:val="Subtle Emphasis"/>
    <w:basedOn w:val="18"/>
    <w:semiHidden/>
    <w:unhideWhenUsed/>
    <w:qFormat/>
    <w:uiPriority w:val="19"/>
    <w:rPr>
      <w:i/>
      <w:iCs/>
      <w:color w:val="676760" w:themeColor="text2" w:themeTint="BF"/>
      <w14:textFill>
        <w14:solidFill>
          <w14:schemeClr w14:val="tx2">
            <w14:lumMod w14:val="75000"/>
            <w14:lumOff w14:val="25000"/>
          </w14:schemeClr>
        </w14:solidFill>
      </w14:textFill>
    </w:rPr>
  </w:style>
  <w:style w:type="character" w:customStyle="1" w:styleId="29">
    <w:name w:val="Intense Emphasis"/>
    <w:basedOn w:val="18"/>
    <w:semiHidden/>
    <w:unhideWhenUsed/>
    <w:qFormat/>
    <w:uiPriority w:val="21"/>
    <w:rPr>
      <w:b/>
      <w:i/>
      <w:iCs/>
      <w:color w:val="464642" w:themeColor="text2" w:themeTint="E6"/>
      <w14:textFill>
        <w14:solidFill>
          <w14:schemeClr w14:val="tx2">
            <w14:lumMod w14:val="90000"/>
            <w14:lumOff w14:val="10000"/>
          </w14:schemeClr>
        </w14:solidFill>
      </w14:textFill>
    </w:rPr>
  </w:style>
  <w:style w:type="paragraph" w:styleId="30">
    <w:name w:val="Quote"/>
    <w:basedOn w:val="1"/>
    <w:next w:val="1"/>
    <w:link w:val="31"/>
    <w:semiHidden/>
    <w:unhideWhenUsed/>
    <w:qFormat/>
    <w:uiPriority w:val="29"/>
    <w:pPr>
      <w:spacing w:before="320" w:after="320"/>
    </w:pPr>
    <w:rPr>
      <w:i/>
      <w:iCs/>
      <w:sz w:val="34"/>
    </w:rPr>
  </w:style>
  <w:style w:type="character" w:customStyle="1" w:styleId="31">
    <w:name w:val="引用字符"/>
    <w:basedOn w:val="18"/>
    <w:link w:val="30"/>
    <w:semiHidden/>
    <w:qFormat/>
    <w:uiPriority w:val="29"/>
    <w:rPr>
      <w:i/>
      <w:iCs/>
      <w:sz w:val="34"/>
    </w:rPr>
  </w:style>
  <w:style w:type="paragraph" w:styleId="32">
    <w:name w:val="Intense Quote"/>
    <w:basedOn w:val="1"/>
    <w:next w:val="1"/>
    <w:link w:val="33"/>
    <w:semiHidden/>
    <w:unhideWhenUsed/>
    <w:qFormat/>
    <w:uiPriority w:val="30"/>
    <w:pPr>
      <w:spacing w:before="320" w:after="320"/>
    </w:pPr>
    <w:rPr>
      <w:b/>
      <w:i/>
      <w:iCs/>
      <w:color w:val="464642" w:themeColor="text2" w:themeTint="E6"/>
      <w:sz w:val="34"/>
      <w14:textFill>
        <w14:solidFill>
          <w14:schemeClr w14:val="tx2">
            <w14:lumMod w14:val="90000"/>
            <w14:lumOff w14:val="10000"/>
          </w14:schemeClr>
        </w14:solidFill>
      </w14:textFill>
    </w:rPr>
  </w:style>
  <w:style w:type="character" w:customStyle="1" w:styleId="33">
    <w:name w:val="明显引用字符"/>
    <w:basedOn w:val="18"/>
    <w:link w:val="32"/>
    <w:semiHidden/>
    <w:qFormat/>
    <w:uiPriority w:val="30"/>
    <w:rPr>
      <w:b/>
      <w:i/>
      <w:iCs/>
      <w:color w:val="464642" w:themeColor="text2" w:themeTint="E6"/>
      <w:sz w:val="34"/>
      <w14:textFill>
        <w14:solidFill>
          <w14:schemeClr w14:val="tx2">
            <w14:lumMod w14:val="90000"/>
            <w14:lumOff w14:val="10000"/>
          </w14:schemeClr>
        </w14:solidFill>
      </w14:textFill>
    </w:rPr>
  </w:style>
  <w:style w:type="character" w:customStyle="1" w:styleId="34">
    <w:name w:val="Subtle Reference"/>
    <w:basedOn w:val="18"/>
    <w:semiHidden/>
    <w:unhideWhenUsed/>
    <w:qFormat/>
    <w:uiPriority w:val="31"/>
    <w:rPr>
      <w:caps/>
      <w:color w:val="676760" w:themeColor="text2" w:themeTint="BF"/>
      <w14:textFill>
        <w14:solidFill>
          <w14:schemeClr w14:val="tx2">
            <w14:lumMod w14:val="75000"/>
            <w14:lumOff w14:val="25000"/>
          </w14:schemeClr>
        </w14:solidFill>
      </w14:textFill>
    </w:rPr>
  </w:style>
  <w:style w:type="character" w:customStyle="1" w:styleId="35">
    <w:name w:val="Intense Reference"/>
    <w:basedOn w:val="18"/>
    <w:semiHidden/>
    <w:unhideWhenUsed/>
    <w:qFormat/>
    <w:uiPriority w:val="32"/>
    <w:rPr>
      <w:b/>
      <w:bCs/>
      <w:caps/>
      <w:color w:val="676760" w:themeColor="text2" w:themeTint="BF"/>
      <w:spacing w:val="0"/>
      <w14:textFill>
        <w14:solidFill>
          <w14:schemeClr w14:val="tx2">
            <w14:lumMod w14:val="75000"/>
            <w14:lumOff w14:val="25000"/>
          </w14:schemeClr>
        </w14:solidFill>
      </w14:textFill>
    </w:rPr>
  </w:style>
  <w:style w:type="paragraph" w:customStyle="1" w:styleId="36">
    <w:name w:val="TOC Heading"/>
    <w:basedOn w:val="2"/>
    <w:next w:val="1"/>
    <w:semiHidden/>
    <w:unhideWhenUsed/>
    <w:qFormat/>
    <w:uiPriority w:val="39"/>
    <w:pPr>
      <w:outlineLvl w:val="9"/>
    </w:pPr>
  </w:style>
  <w:style w:type="character" w:styleId="37">
    <w:name w:val="Placeholder Text"/>
    <w:basedOn w:val="18"/>
    <w:semiHidden/>
    <w:qFormat/>
    <w:uiPriority w:val="99"/>
    <w:rPr>
      <w:color w:val="808080"/>
    </w:rPr>
  </w:style>
  <w:style w:type="character" w:customStyle="1" w:styleId="38">
    <w:name w:val="Book Title"/>
    <w:basedOn w:val="18"/>
    <w:semiHidden/>
    <w:unhideWhenUsed/>
    <w:qFormat/>
    <w:uiPriority w:val="33"/>
    <w:rPr>
      <w:bCs/>
      <w:iCs/>
      <w:spacing w:val="0"/>
      <w:u w:val="single"/>
    </w:rPr>
  </w:style>
  <w:style w:type="character" w:customStyle="1" w:styleId="39">
    <w:name w:val="页眉字符"/>
    <w:basedOn w:val="18"/>
    <w:link w:val="13"/>
    <w:qFormat/>
    <w:uiPriority w:val="99"/>
  </w:style>
  <w:style w:type="character" w:customStyle="1" w:styleId="40">
    <w:name w:val="页脚字符"/>
    <w:basedOn w:val="18"/>
    <w:link w:val="12"/>
    <w:qFormat/>
    <w:uiPriority w:val="99"/>
  </w:style>
  <w:style w:type="table" w:customStyle="1" w:styleId="41">
    <w:name w:val="Grid Table 4 Accent 5"/>
    <w:basedOn w:val="16"/>
    <w:uiPriority w:val="49"/>
    <w:pPr>
      <w:spacing w:after="0" w:line="240" w:lineRule="auto"/>
    </w:pPr>
    <w:rPr>
      <w:color w:val="auto"/>
      <w:sz w:val="20"/>
      <w:szCs w:val="20"/>
      <w:lang w:eastAsia="zh-CN"/>
    </w:rPr>
    <w:tblPr>
      <w:tblBorders>
        <w:top w:val="single" w:color="FAC292" w:themeColor="accent5" w:themeTint="99" w:sz="4" w:space="0"/>
        <w:left w:val="single" w:color="FAC292" w:themeColor="accent5" w:themeTint="99" w:sz="4" w:space="0"/>
        <w:bottom w:val="single" w:color="FAC292" w:themeColor="accent5" w:themeTint="99" w:sz="4" w:space="0"/>
        <w:right w:val="single" w:color="FAC292" w:themeColor="accent5" w:themeTint="99" w:sz="4" w:space="0"/>
        <w:insideH w:val="single" w:color="FAC292" w:themeColor="accent5" w:themeTint="99" w:sz="4" w:space="0"/>
        <w:insideV w:val="single" w:color="FAC292"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89A4A" w:themeColor="accent5" w:sz="4" w:space="0"/>
          <w:left w:val="single" w:color="F89A4A" w:themeColor="accent5" w:sz="4" w:space="0"/>
          <w:bottom w:val="single" w:color="F89A4A" w:themeColor="accent5" w:sz="4" w:space="0"/>
          <w:right w:val="single" w:color="F89A4A" w:themeColor="accent5" w:sz="4" w:space="0"/>
          <w:insideH w:val="nil"/>
          <w:insideV w:val="nil"/>
        </w:tcBorders>
        <w:shd w:val="clear" w:color="auto" w:fill="F89A4A" w:themeFill="accent5"/>
      </w:tcPr>
    </w:tblStylePr>
    <w:tblStylePr w:type="lastRow">
      <w:rPr>
        <w:b/>
        <w:bCs/>
      </w:rPr>
      <w:tcPr>
        <w:tcBorders>
          <w:top w:val="double" w:color="F89A4A" w:themeColor="accent5" w:sz="4" w:space="0"/>
        </w:tcBorders>
      </w:tcPr>
    </w:tblStylePr>
    <w:tblStylePr w:type="firstCol">
      <w:rPr>
        <w:b/>
        <w:bCs/>
      </w:rPr>
    </w:tblStylePr>
    <w:tblStylePr w:type="lastCol">
      <w:rPr>
        <w:b/>
        <w:bCs/>
      </w:rPr>
    </w:tblStylePr>
    <w:tblStylePr w:type="band1Vert">
      <w:tcPr>
        <w:shd w:val="clear" w:color="auto" w:fill="FDEADA" w:themeFill="accent5" w:themeFillTint="33"/>
      </w:tcPr>
    </w:tblStylePr>
    <w:tblStylePr w:type="band1Horz">
      <w:tcPr>
        <w:shd w:val="clear" w:color="auto" w:fill="FDEADA" w:themeFill="accent5" w:themeFillTint="33"/>
      </w:tcPr>
    </w:tblStylePr>
  </w:style>
  <w:style w:type="table" w:customStyle="1" w:styleId="42">
    <w:name w:val="Grid Table 4 Accent 3"/>
    <w:basedOn w:val="16"/>
    <w:uiPriority w:val="49"/>
    <w:pPr>
      <w:spacing w:after="0" w:line="240" w:lineRule="auto"/>
    </w:pPr>
    <w:tblPr>
      <w:tblBorders>
        <w:top w:val="single" w:color="C3DA8F" w:themeColor="accent3" w:themeTint="99" w:sz="4" w:space="0"/>
        <w:left w:val="single" w:color="C3DA8F" w:themeColor="accent3" w:themeTint="99" w:sz="4" w:space="0"/>
        <w:bottom w:val="single" w:color="C3DA8F" w:themeColor="accent3" w:themeTint="99" w:sz="4" w:space="0"/>
        <w:right w:val="single" w:color="C3DA8F" w:themeColor="accent3" w:themeTint="99" w:sz="4" w:space="0"/>
        <w:insideH w:val="single" w:color="C3DA8F" w:themeColor="accent3" w:themeTint="99" w:sz="4" w:space="0"/>
        <w:insideV w:val="single" w:color="C3DA8F"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9CC346" w:themeColor="accent3" w:sz="4" w:space="0"/>
          <w:left w:val="single" w:color="9CC346" w:themeColor="accent3" w:sz="4" w:space="0"/>
          <w:bottom w:val="single" w:color="9CC346" w:themeColor="accent3" w:sz="4" w:space="0"/>
          <w:right w:val="single" w:color="9CC346" w:themeColor="accent3" w:sz="4" w:space="0"/>
          <w:insideH w:val="nil"/>
          <w:insideV w:val="nil"/>
        </w:tcBorders>
        <w:shd w:val="clear" w:color="auto" w:fill="9CC346" w:themeFill="accent3"/>
      </w:tcPr>
    </w:tblStylePr>
    <w:tblStylePr w:type="lastRow">
      <w:rPr>
        <w:b/>
        <w:bCs/>
      </w:rPr>
      <w:tcPr>
        <w:tcBorders>
          <w:top w:val="double" w:color="9CC346" w:themeColor="accent3" w:sz="4" w:space="0"/>
        </w:tcBorders>
      </w:tcPr>
    </w:tblStylePr>
    <w:tblStylePr w:type="firstCol">
      <w:rPr>
        <w:b/>
        <w:bCs/>
      </w:rPr>
    </w:tblStylePr>
    <w:tblStylePr w:type="lastCol">
      <w:rPr>
        <w:b/>
        <w:bCs/>
      </w:rPr>
    </w:tblStylePr>
    <w:tblStylePr w:type="band1Vert">
      <w:tcPr>
        <w:shd w:val="clear" w:color="auto" w:fill="EBF2D9" w:themeFill="accent3" w:themeFillTint="33"/>
      </w:tcPr>
    </w:tblStylePr>
    <w:tblStylePr w:type="band1Horz">
      <w:tcPr>
        <w:shd w:val="clear" w:color="auto" w:fill="EBF2D9" w:themeFill="accent3" w:themeFillTint="33"/>
      </w:tcPr>
    </w:tblStylePr>
  </w:style>
  <w:style w:type="paragraph" w:styleId="43">
    <w:name w:val="List Paragraph"/>
    <w:basedOn w:val="1"/>
    <w:unhideWhenUsed/>
    <w:qFormat/>
    <w:uiPriority w:val="34"/>
    <w:pPr>
      <w:ind w:firstLine="420" w:firstLineChars="200"/>
    </w:pPr>
  </w:style>
  <w:style w:type="table" w:customStyle="1" w:styleId="44">
    <w:name w:val="Grid Table 4 Accent 1"/>
    <w:basedOn w:val="16"/>
    <w:uiPriority w:val="49"/>
    <w:pPr>
      <w:spacing w:after="0" w:line="240" w:lineRule="auto"/>
    </w:pPr>
    <w:tblPr>
      <w:tblBorders>
        <w:top w:val="single" w:color="FFAF65" w:themeColor="accent1" w:themeTint="99" w:sz="4" w:space="0"/>
        <w:left w:val="single" w:color="FFAF65" w:themeColor="accent1" w:themeTint="99" w:sz="4" w:space="0"/>
        <w:bottom w:val="single" w:color="FFAF65" w:themeColor="accent1" w:themeTint="99" w:sz="4" w:space="0"/>
        <w:right w:val="single" w:color="FFAF65" w:themeColor="accent1" w:themeTint="99" w:sz="4" w:space="0"/>
        <w:insideH w:val="single" w:color="FFAF65" w:themeColor="accent1" w:themeTint="99" w:sz="4" w:space="0"/>
        <w:insideV w:val="single" w:color="FFAF6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7A00" w:themeColor="accent1" w:sz="4" w:space="0"/>
          <w:left w:val="single" w:color="FF7A00" w:themeColor="accent1" w:sz="4" w:space="0"/>
          <w:bottom w:val="single" w:color="FF7A00" w:themeColor="accent1" w:sz="4" w:space="0"/>
          <w:right w:val="single" w:color="FF7A00" w:themeColor="accent1" w:sz="4" w:space="0"/>
          <w:insideH w:val="nil"/>
          <w:insideV w:val="nil"/>
        </w:tcBorders>
        <w:shd w:val="clear" w:color="auto" w:fill="FF7A00" w:themeFill="accent1"/>
      </w:tcPr>
    </w:tblStylePr>
    <w:tblStylePr w:type="lastRow">
      <w:rPr>
        <w:b/>
        <w:bCs/>
      </w:rPr>
      <w:tcPr>
        <w:tcBorders>
          <w:top w:val="double" w:color="FF7A00" w:themeColor="accent1" w:sz="4" w:space="0"/>
        </w:tcBorders>
      </w:tcPr>
    </w:tblStylePr>
    <w:tblStylePr w:type="firstCol">
      <w:rPr>
        <w:b/>
        <w:bCs/>
      </w:rPr>
    </w:tblStylePr>
    <w:tblStylePr w:type="lastCol">
      <w:rPr>
        <w:b/>
        <w:bCs/>
      </w:rPr>
    </w:tblStylePr>
    <w:tblStylePr w:type="band1Vert">
      <w:tcPr>
        <w:shd w:val="clear" w:color="auto" w:fill="FEE4CC" w:themeFill="accent1" w:themeFillTint="33"/>
      </w:tcPr>
    </w:tblStylePr>
    <w:tblStylePr w:type="band1Horz">
      <w:tcPr>
        <w:shd w:val="clear" w:color="auto" w:fill="FEE4CC" w:themeFill="accent1" w:themeFillTint="33"/>
      </w:tcPr>
    </w:tblStylePr>
  </w:style>
  <w:style w:type="character" w:customStyle="1" w:styleId="45">
    <w:name w:val="日期字符"/>
    <w:basedOn w:val="18"/>
    <w:link w:val="11"/>
    <w:semiHidden/>
    <w:uiPriority w:val="99"/>
    <w:rPr>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notes" Target="footnotes.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39640;&#30651;&#25143;&#22806;&#35266;&#23519;&#35760;&#24405;\&#26131;&#23459;&#26684;&#33258;&#20027;&#28216;&#25103;&#21306;\file:\localhost\Users\apple\Library\Containers\com.microsoft.Word\Data\Library\Caches\TM10002069\&#35760;&#26085;&#35760;.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记日记.dotx</Template>
  <Pages>6</Pages>
  <Words>547</Words>
  <Characters>3123</Characters>
  <Lines>26</Lines>
  <Paragraphs>7</Paragraphs>
  <TotalTime>0</TotalTime>
  <ScaleCrop>false</ScaleCrop>
  <LinksUpToDate>false</LinksUpToDate>
  <CharactersWithSpaces>3663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2017-10-14T07:41:00Z</dcterms:created>
  <dc:creator>Microsoft Office 用户</dc:creator>
  <cp:lastModifiedBy>空</cp:lastModifiedBy>
  <dcterms:modified xsi:type="dcterms:W3CDTF">2021-10-25T02:23:19Z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42692B1DEEFE4F8AA4B57A8B6A51F83D</vt:lpwstr>
  </property>
</Properties>
</file>