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《小狗的小房子》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课外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阅读教案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eastAsia="zh-CN"/>
        </w:rPr>
        <w:t>武进区漕桥小学</w:t>
      </w:r>
      <w:r>
        <w:rPr>
          <w:rFonts w:hint="eastAsia" w:eastAsiaTheme="minorEastAsia"/>
          <w:sz w:val="28"/>
          <w:lang w:val="en-US" w:eastAsia="zh-CN"/>
        </w:rPr>
        <w:t xml:space="preserve">  二2班  周芸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阅读目标：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1、通过阅读，提高学生阅读数学故事的兴趣，使得学生乐于思考，进而激发学生阅读的兴趣。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2、通过阅读，提高学生的有序思考，逻辑推理等思维能力。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3、通过阅读，让学生发掘数学特有的美，引导学生去欣赏、体会数学的美。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教学准备：课件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 xml:space="preserve">谈话导入，引入课题：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/>
          <w:sz w:val="28"/>
          <w:lang w:val="en-US" w:eastAsia="zh-CN"/>
        </w:rPr>
        <w:t xml:space="preserve">1、 </w:t>
      </w:r>
      <w:r>
        <w:rPr>
          <w:rFonts w:hint="eastAsia" w:eastAsiaTheme="minorEastAsia"/>
          <w:sz w:val="28"/>
        </w:rPr>
        <w:t>同学们，你们喜欢小狗吗？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/>
          <w:sz w:val="28"/>
          <w:lang w:val="en-US" w:eastAsia="zh-CN"/>
        </w:rPr>
        <w:t xml:space="preserve">2、 </w:t>
      </w:r>
      <w:r>
        <w:rPr>
          <w:rFonts w:hint="eastAsia" w:eastAsiaTheme="minorEastAsia"/>
          <w:sz w:val="28"/>
        </w:rPr>
        <w:t>你见过小狗的小房子吗？关于小狗的小房子还有一个故事呢？让我们打开书，一起去看一看发生了什么事？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3、介绍故事发生的背景。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二、师生一起看故事：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1、遇见小猫。小狗和小猫说了些什么呢？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（小组合作、汇报）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2、被主人骂。小猫又说了什么？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（小组合作、汇报）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3、和小猫商量出去玩。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（小组合作、汇报）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4、背着房子去游玩。到了什么地方，遇到了谁？发生了什么事？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（小组合作、汇报）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三</w:t>
      </w:r>
      <w:bookmarkStart w:id="0" w:name="_GoBack"/>
      <w:bookmarkEnd w:id="0"/>
      <w:r>
        <w:rPr>
          <w:rFonts w:hint="eastAsia" w:eastAsiaTheme="minorEastAsia"/>
          <w:sz w:val="28"/>
        </w:rPr>
        <w:t>、总结：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1、故事到这里并没有结束，剩下的情节请同学们自己编写。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2、鼓励学生平时多阅读。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73CBF"/>
    <w:multiLevelType w:val="singleLevel"/>
    <w:tmpl w:val="84873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D6B8E"/>
    <w:rsid w:val="43084D1E"/>
    <w:rsid w:val="51C4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2021-12-28T05:35:42Z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8A418469DB7F4D23B28C2E036643DE43</vt:lpwstr>
  </property>
</Properties>
</file>