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《童   年》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——课外阅读指导课教学设计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教学目的</w:t>
      </w:r>
      <w:r>
        <w:rPr>
          <w:rFonts w:hint="eastAsia" w:ascii="宋体" w:hAnsi="宋体" w:eastAsia="宋体" w:cs="宋体"/>
          <w:sz w:val="24"/>
          <w:szCs w:val="24"/>
        </w:rPr>
        <w:t>：交流《童年》一书中的三个主要人物形象（阿廖沙、外祖母和外祖父），引导学生通过抓住描写方法等对人物形象进行分析，并从中受到启发，珍惜生活。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1、初步了解高尔基，了解《童年》写作背景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2、熟读《童年》一书，对阿廖沙、外祖母和外祖父有自己的分析。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畅谈童年，激情导入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1、有人说童年是蓝色的因为它值得回忆；有人说童年是红色的因为它美丽；也有人说童年是白色的因为它纯洁——你呢？你觉得童年是什么样的呢？——播放歌曲《童年》，背景为学生平时学习生活照片。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2、请同学用简洁的话说说自己的童年是怎样的？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了解作者高尔基，交流《童年》的写作背景，理清小说梗概。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二、导入新课：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前段时间，老师向同学们推荐了一本书，这本书就叫《童年》。它是高尔基以自身经历为原型创作的一部自传体小说，内容包括了高尔基三岁至十岁这一段时间的生活片断。作者着力刻画了三个主要人物，分别是——（板书：阿廖沙、外祖母、外祖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三、品读《童年》，分析人物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课前我已经布置同学们对这三位人物进行初步的分析，下面请同学们小组交流一下。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1、小组交流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2、全班交流，教师引导（重点理解书中的典型人物形象）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教师随机板书：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童   年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阿廖沙    坚强、正直 ……           语言描写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心理描写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外祖母     善良、能干……           动作描写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细节描写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外祖父      凶狠、贪婪……          侧面描写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3、小结：通过刚才的交流学习，我发现许多同学都知道要抓住语言、动作等描写方法来对人物形象进行分析，除此之外，我们还可以运用细节描写、侧面描写和环境描写对人物进行分析。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4、举例说明。（细节描写、侧面描写和环境描写随机举一个例子，启发学生）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三、对比童年，感悟生活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接下来，我想请同学们用一个词或一句话来说说，看完这本书后，你觉得高尔基的童年是怎样的呢？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把大家的童年与高尔基的童年比一比，大家有什么想说的吗？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四、总结童年，珍惜拥有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啊，阿廖沙在恶劣的环境中，不但没受不好风气的影响，最后还成为了一个坚强、勇敢、正直和充满爱心的人，这是非常值得我们学习的。对比高尔基的童年后我们也发现了，今天的幸福生活是多么可贵，希望大家珍惜拥有的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五、感悟童年。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师：同学们，通过这节课的学习，你们想在课后为自己布置点什么作业呢？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总结：最后，送给同学们一句话：别让童年的欢乐就这样默默地走掉，让我们一起用心捧起童年的雨滴，一起用双手挽留童年的风，珍惜生活！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3751"/>
    <w:rsid w:val="640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2021-12-28T02:03:00Z</dcterms:created>
  <dc:creator>WPS_447939434</dc:creator>
  <cp:lastModifiedBy>WPS_447939434</cp:lastModifiedBy>
  <dcterms:modified xsi:type="dcterms:W3CDTF">2021-12-28T02:38:06Z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26FE941DEFC944B98749742E5F955DE5</vt:lpwstr>
  </property>
</Properties>
</file>