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突围自我，在反思与顿悟中成长</w:t>
      </w:r>
    </w:p>
    <w:p>
      <w:pPr>
        <w:spacing w:line="360" w:lineRule="auto"/>
        <w:ind w:firstLine="241" w:firstLineChars="100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---2021年度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常州市新北区陈华芳名教师成长营个人总结</w:t>
      </w:r>
    </w:p>
    <w:p>
      <w:pPr>
        <w:spacing w:line="360" w:lineRule="auto"/>
        <w:ind w:firstLine="630" w:firstLineChars="30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常州市新北区春江幼儿园     潘嘉雯</w:t>
      </w:r>
    </w:p>
    <w:p>
      <w:pPr>
        <w:spacing w:line="360" w:lineRule="auto"/>
        <w:ind w:firstLine="630" w:firstLineChars="3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间飞逝，在繁忙和有续重又一年悄然而过，我有幸加入“陈华芳名教师成长营”已经有两年的时间了。回顾在成长营的学习，让我感受到了小伙伴们孜孜以求、勤于实践、勇于探究的精神，感受到了这个集体带给我的欢乐与收获。现将本年度在成长营的收获与感悟总结如下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一、与名师对话，洗涤我的心灵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，我们成长营领衔人，我们的师傅陈园长，她亲切、可人，走进她，如沐春风。每次聆听她的发言与讲座，都让我深深触动。让我感受到了她对教育的热情与执着，在每次活动中，她都能对我们进行引领提升。在本年度中，她也多次为我们开设讲座，并以身示范给我们展示亲自然课堂《寻秋探趣摘石榴》，她对于亲自然课堂的真知灼见，就那么自然而然地在课堂中流露出来，课堂上灵动智慧的教学策略、亲切民主的师生交流，孩子们亲近自然的享受与美好，一切欢声笑语，让我感受到了她的教学魅力。同时，也通过师傅的讲座，让我进一步对亲自然有了更深入的理解，并且非常乐意去实践、参与其中。另外，我们的活动也曾有幸邀请了我们的导师吴亚英园长，她是一位眼中时刻有孩子的人，她让我懂得什么才是真正的“教育人”。在名教师成长营集训活动中，我们也有幸聆听到了我们周围和身边一些名人、名师的专题讲座，让我受益匪浅，为我们的专业发展引路。其中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</w:rPr>
        <w:t>张五芳校长为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我们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</w:rPr>
        <w:t>带来的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讲座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</w:rPr>
        <w:t>《从实践到表达——追求理解的教育教学论文写作》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对我的专业发展有很大的启迪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</w:rPr>
        <w:t>。讲座从论文何为、论文选题、论文要素、论文撰写、论文投稿若干个层面，有章有法、有理有据地展现了教育教育论文的独特理解与写作方法。从内外视角看《江雪》、多维度角度解读论文的选题，到“时尚的素材、巧妙的构思、鲜明的思想、优美的表达”创意建构论文的“四大颜值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对于我自身而言，平时还是需要多结合教育实践，勤写论文，不断加强自身撰写论文的能力。这些专家、名师，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</w:rPr>
        <w:t>他们行走在教育的路上，不断探寻，因为深爱，所以执着。所以我在深深敬佩之余，不禁想到他们成功的背后。探寻一代名师的成长足迹，“内需”成为最重要的动力。只有内在需求，才能自主成长。</w:t>
      </w:r>
    </w:p>
    <w:p>
      <w:pPr>
        <w:numPr>
          <w:ilvl w:val="0"/>
          <w:numId w:val="0"/>
        </w:numPr>
        <w:spacing w:line="360" w:lineRule="auto"/>
        <w:ind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二、与营员们对话，碰撞我的智慧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 xml:space="preserve">    我们的成长营是一个团结合作、乐于学习的团队。营员们虽然工作繁忙，但是成长营的活动大家都积极参加。在这样一个团队中能时时感受到热切的学习氛围、学习思辨的快乐，老师们各有所长，每一次探讨，总能感受到伙伴们闪耀智慧的思维火花，分享学习成果让我视野开阔、思想升华。其中，蒋冬煜老师的课堂给我留下了深刻的印象，一节户外体育活动，让我们感受到了孩子在自然的环境和空间中不断地去接受挑战、面对挑战尝试独立或同伴合作的方式共同解决问题，也让我感受到了男教师课堂教学的魅力。李亚琴老师分享的讲座《我们与柿子树的故事》，让我从中也学习了很多。李老师能够充分的运用园所自然资源，带动孩子与柿子树产生互动，想办法运用多种方式和工具摘柿子，孩子在这样的自然探索活动中尽情享受着，无比快乐、自由、自主。吴莉樱、吴洁老师每次都能够积极参与教研互动，总能说到点子上，非常的精炼和干练，让我很是佩服。高玉晶老师也总是能够带给我们更多的思路，聆听她的发言就像汲取了一场智慧的讲座，非常值得我学习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而在本学期，我也有幸担任了一次主持，开设了一场讲座，能够有机会在集体面前展示自我，依托成长营的研究项目，我也尝试着去捕捉一些自然资源，引发孩子们对自然的探索欲望，给大家分享了我们班级的亲自然课程故事《一纹一理一世界》。一次展示就是一次成长的机会。</w:t>
      </w:r>
    </w:p>
    <w:p>
      <w:pPr>
        <w:numPr>
          <w:ilvl w:val="0"/>
          <w:numId w:val="0"/>
        </w:numPr>
        <w:spacing w:line="360" w:lineRule="auto"/>
        <w:ind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三、与“书本和网络”对话，沉淀我的思想</w:t>
      </w:r>
    </w:p>
    <w:p>
      <w:pPr>
        <w:numPr>
          <w:ilvl w:val="0"/>
          <w:numId w:val="0"/>
        </w:numPr>
        <w:spacing w:line="360" w:lineRule="auto"/>
        <w:ind w:firstLine="5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我们每次的活动都离不开观察，我们的研究也都是围绕亲自然，所以在本学年中，我们也通过阅读一些书籍来提升自己的专业知识和能力，如《观察，走进儿童的世界》、《幼儿园户外创造性游戏与学习》等，本学期领衔人还给我们赠书，是关于关键经验的书籍，给予了我们充电的最佳方式。</w:t>
      </w:r>
    </w:p>
    <w:p>
      <w:pPr>
        <w:numPr>
          <w:ilvl w:val="0"/>
          <w:numId w:val="0"/>
        </w:numPr>
        <w:spacing w:line="360" w:lineRule="auto"/>
        <w:ind w:firstLine="5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成长营的活动内容丰富多彩，每一次活动都让我李进一次洗礼，每一次活动都给了我新的思想、新的启发。接下来我会更加积极地参与到成长营新一年的活动中，让自己更快成长起来。接下来的目标就是努力做好自己所主持的课题研究，勤于撰写论文，争取多篇获奖，在专业称号方面能有所晋升。</w:t>
      </w:r>
    </w:p>
    <w:p>
      <w:pPr>
        <w:numPr>
          <w:ilvl w:val="0"/>
          <w:numId w:val="0"/>
        </w:numPr>
        <w:spacing w:line="360" w:lineRule="auto"/>
        <w:ind w:firstLine="5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 xml:space="preserve">                                              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F4644"/>
    <w:rsid w:val="3DAF4644"/>
    <w:rsid w:val="5DA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2021-12-26T04:32:00Z</dcterms:created>
  <dc:creator>潘潘</dc:creator>
  <cp:lastModifiedBy>ω怪杰</cp:lastModifiedBy>
  <dcterms:modified xsi:type="dcterms:W3CDTF">2021-12-26T05:23:57Z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B57D5C2FF703421683AB427D7B99A159</vt:lpwstr>
  </property>
</Properties>
</file>