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center"/>
        <w:textAlignment w:val="auto"/>
        <w:rPr>
          <w:rFonts w:ascii="黑体" w:hAnsi="黑体" w:eastAsia="黑体" w:cs="黑体"/>
          <w:sz w:val="32"/>
          <w:szCs w:val="40"/>
          <w:lang w:eastAsia="zh-CN"/>
        </w:rPr>
      </w:pPr>
      <w:bookmarkStart w:id="0" w:name="_GoBack"/>
      <w:r>
        <w:rPr>
          <w:rFonts w:ascii="黑体" w:hAnsi="黑体" w:eastAsia="黑体" w:cs="黑体"/>
          <w:sz w:val="32"/>
          <w:szCs w:val="40"/>
          <w:lang w:eastAsia="zh-CN"/>
        </w:rPr>
        <w:t xml:space="preserve">回归自然  探秋寻趣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我与“柿子”的故事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常州市新北区魏村中心幼儿园  李亚琴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一、课程源起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自然是一本读不完的活教材，是孩子们成长最好的课堂。走进大自然，可以让孩子们用眼睛去发现世界，认识世界。我园正是运用亲自然游戏的理念，引发教师运用园内资源，增强教师的课程意识，充分的开展各类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亲自然班本课程</w:t>
      </w:r>
      <w:r>
        <w:rPr>
          <w:rFonts w:hint="eastAsia" w:ascii="宋体" w:hAnsi="宋体" w:eastAsia="宋体" w:cs="宋体"/>
          <w:sz w:val="21"/>
          <w:szCs w:val="21"/>
        </w:rPr>
        <w:t>让孩子有更多的机会接触大自然,让孩子各方面的能力都能更好的发展。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分析：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科学领域中明确指出幼儿科学学习的核心是激发探究兴趣，体验探究过程，发展初步的探究能力。成人要善于发现和保护幼儿的好奇心，充分利用自然和实际生活机会，引导幼儿通过观察、比较、操作、实验等方法，学习发现问题、分析问题和解决问题；帮助幼儿不断积累经验，并运用于新的学习活动，形成受益终身的学习态度和能力。我们把握教育契机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幼儿情况分析：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幼儿园石榴果园有两棵柿子树，中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班的时候我们是离柿子树最近的班级，从小班到大班，四季的轮回，时光的变迁，我们的教室也从一楼升到了三楼，唯一没变的是一我们还牵挂着这两棵柿子树。孩子们总喜欢在清晨户外或午后散步关注着，也总是会发现这两棵柿子树的秘密:春天，发芽长新叶啦;初夏，开花结小果啦;秋天，青柿子变大变红啦，树叶变黄变红啦;冬天，雪落在光秃秃的树枝上了;看小鸟飞来又飞走了-天又一天，我倾听着孩子们每一次惊喜的发现，我们一起用落下的柿子蒂拼出过美丽的图案;我们一起树荫下嬉戏玩耍，一起捡过落.....见证着发生在柿子树身上的一个又一个故事，我们猜测过、讨论过..…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又到了丰收的季节，孩子们又可以去观察及采摘果子了，为了让他们能学会如何更好的探究采摘的方法，高处果子如何想办法采摘，生的柿子如何催熟是本次班本课程开展的重难点。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行为解读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对接指南，利用资源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《3-6岁儿童学习与发展指南》中明确指出：支持幼儿在接触自然、生活事务和现象中积累有益的直接经验和感性认识。</w:t>
      </w:r>
      <w:r>
        <w:rPr>
          <w:rFonts w:hint="eastAsia" w:ascii="宋体" w:hAnsi="宋体" w:eastAsia="宋体" w:cs="宋体"/>
          <w:sz w:val="21"/>
          <w:szCs w:val="21"/>
        </w:rPr>
        <w:t>当孩子对柿子树产生兴趣时，我们把握教育契机，利用好园内的课程资源。我们进一步对接《指南》，基于这样的理念，根据大班幼儿的年龄特点从孩子的兴趣入手，开启了“我与柿子的故事”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2. 有效观察，读懂儿童。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 孩子们通过在幼儿园两年的生活，对幼儿园环境都比较了解。柿子树在孩子的视野里并不陌生了。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关于</w:t>
      </w:r>
      <w:r>
        <w:rPr>
          <w:rFonts w:hint="eastAsia" w:ascii="宋体" w:hAnsi="宋体" w:eastAsia="宋体" w:cs="宋体"/>
          <w:sz w:val="21"/>
          <w:szCs w:val="21"/>
        </w:rPr>
        <w:t>柿子，你们知道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些</w:t>
      </w:r>
      <w:r>
        <w:rPr>
          <w:rFonts w:hint="eastAsia" w:ascii="宋体" w:hAnsi="宋体" w:eastAsia="宋体" w:cs="宋体"/>
          <w:sz w:val="21"/>
          <w:szCs w:val="21"/>
        </w:rPr>
        <w:t>什么呢？我们抛出话题，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并让孩子们回家查资料。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孩子们从家长那收获了不少，我们也依靠家长资源促进活动的展开。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可能引发的学习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 分析孩子的经验，孩子们对柿子有笼统的认识。我们需要思考：如何追随孩子的兴趣，利用园内资源引发活动？根据大班孩子的年龄特点，他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观察探究的点在哪里？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3489325" cy="4203700"/>
            <wp:effectExtent l="0" t="0" r="0" b="0"/>
            <wp:docPr id="1" name="图片 1" descr="9a256fca594d617c6939f5364bc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256fca594d617c6939f5364bc889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二、课程目标：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1.通过观察、记录等方法，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了解与发现柿子变化过程。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在活动中能注意倾听老师或其他人讲话，表达自己对柿子的看法。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hi-IN"/>
        </w:rPr>
        <w:t>能与同伴交流，沟通，通过讨论协商进行分工合作进行采摘活动，遇到困难能一起想办法克服。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hi-IN"/>
        </w:rPr>
        <w:t>4.体验采摘活动的快乐，感受成功的喜悦。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hi-IN"/>
        </w:rPr>
        <w:t>5.能观察发现自然界植物一年四季的变化，激发幼儿热爱大自然的情感。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结合预期的目标以及活动开展后的调整梳理出以下目标：</w:t>
      </w:r>
    </w:p>
    <w:tbl>
      <w:tblPr>
        <w:tblStyle w:val="5"/>
        <w:tblW w:w="10394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36"/>
        <w:gridCol w:w="1622"/>
        <w:gridCol w:w="1624"/>
        <w:gridCol w:w="1622"/>
        <w:gridCol w:w="16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年龄段</w:t>
            </w:r>
          </w:p>
        </w:tc>
        <w:tc>
          <w:tcPr>
            <w:tcW w:w="12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活动内容</w:t>
            </w:r>
          </w:p>
        </w:tc>
        <w:tc>
          <w:tcPr>
            <w:tcW w:w="8116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指南目标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大班</w:t>
            </w:r>
          </w:p>
        </w:tc>
        <w:tc>
          <w:tcPr>
            <w:tcW w:w="1236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柿子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健康</w:t>
            </w:r>
          </w:p>
        </w:tc>
        <w:tc>
          <w:tcPr>
            <w:tcW w:w="16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语言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社会</w:t>
            </w:r>
          </w:p>
        </w:tc>
        <w:tc>
          <w:tcPr>
            <w:tcW w:w="16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科学</w:t>
            </w:r>
          </w:p>
        </w:tc>
        <w:tc>
          <w:tcPr>
            <w:tcW w:w="16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能在斜坡、荡桥和有一定间隔的物体上较平稳地行走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2、能根据需要画出图形，线条基本平滑。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3、能使用简单的劳动工具或用具</w:t>
            </w:r>
          </w:p>
        </w:tc>
        <w:tc>
          <w:tcPr>
            <w:tcW w:w="162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1.在集体中能注意听老师或其他人讲话。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2.愿意与他人讨论问题，敢在众人面前说话。</w:t>
            </w:r>
          </w:p>
        </w:tc>
        <w:tc>
          <w:tcPr>
            <w:tcW w:w="16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1.愿意为集体做事，为集体的成绩感到高兴。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2.能分工合作，认真负责地完成自己所接受的任务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hi-IN"/>
              </w:rPr>
              <w:t>。</w:t>
            </w:r>
          </w:p>
        </w:tc>
        <w:tc>
          <w:tcPr>
            <w:tcW w:w="162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hi-IN"/>
              </w:rPr>
              <w:t>1.对自己感兴趣的问题总是刨根问底。愿意想办法解决问题。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hi-I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hi-IN"/>
              </w:rPr>
              <w:t>2.能用一定的方法验证自己的猜测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3.能通过观察、比较与分析，发现并描述不同种类物体的特征或某个事物前后的变化。</w:t>
            </w:r>
          </w:p>
        </w:tc>
        <w:tc>
          <w:tcPr>
            <w:tcW w:w="162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乐于收集美的物品或向别人介绍所发现美的事物。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课程实施过程：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一、与“柿”初体验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我们去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采摘柿子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1、前期观察与表征：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（1）交流唤起已有经验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师：孩子们，秋天的柿子会有什么变化呢？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幼1：老师我发现幼儿柿子快要熟了，散步的时候我去看到的。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幼2：我看到下面的柿子绿的，上面有的红了、有的黄了。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幼3：我户外的时候去果园看的，柿子有的都被鸟吃了。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师：你们都很会用亮眼睛观察，那现在的柿子到底怎样呢？它们有什么变化的？我们一起去果园看看吧，带上你的记录纸和笔，把你的发现画下来。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（2）走进果园、观察表征自己的发现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幼儿自主观察表征，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有的孩子会先在树底下仔细观察，嘴里孩子说：快来看，上面的那个红色的被鸟和蜜蜂吃掉了，你看那里有好多蜜蜂。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有的幼儿会用手去摸摸柿子，边摸边说，这个柿子硬硬的，还是生的。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有的幼儿还跳着去够上面的柿子。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观察3——5分钟后，孩子们自主表征。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2、实践体验：我们采摘去（教学活动）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bidi="hi-I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hi-I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bidi="hi-IN"/>
        </w:rPr>
        <w:t>唤醒经验，引入活动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hi-IN"/>
        </w:rPr>
        <w:t>（3’）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1.分享观察发现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孩子们，昨天我们去观察了石榴果园，你们有什么新发现，和大家分享下。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幼儿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借助自己的观察记录表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讲述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，教师提炼。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幼1：我发现柿子变黄了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幼2：石榴有的红了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幼3：……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教师小结：秋天的丰收的季节，大家都发现果园里的果子颜色开始变化，这是果子开始成熟的标志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我们可以采摘了。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2.了解采摘方法：“哪些水果可以采摘了，你知道怎么采摘吗？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幼1：我们需要带上剪刀和篓子，把柿子剪下来就行了。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幼2：幼儿园的柿子树特别高，我们可以带椅子，我们踩在椅子上就能够够得着柿子树了。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幼3：柿子树很高，我们可以用梯子，接着爬上去用手采柿子。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幼4说：我们可以用棒子打柿子。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二、分组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合作，制定计划（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1.自由选择合作伙伴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你们想不想去采摘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想和谁一起采摘？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幼儿自由组合，寻找合作伙伴。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2.商定计划，探讨采摘方法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 xml:space="preserve">   师：“采摘水果可能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会遇到什么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困难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你们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用什么方法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解决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  <w:t>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”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难点讨论：高处的果子我们怎么摘？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 xml:space="preserve">   师“请和小伙伴们一起商量下，把我们的方法、要用到的工具材料记录下来。”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    幼儿分组讨论决定自己组的采摘方法，提醒幼儿可以借助各种工具辅助采摘。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   分组介绍采摘计划。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hi-IN"/>
        </w:rPr>
        <w:t xml:space="preserve">  教师：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 w:bidi="hi-IN"/>
        </w:rPr>
        <w:t>结合孩子们的已有经验分享实践方法，提炼出采摘时的关键：1.成熟了才能摘。2.采摘时要注意安全，有分工。3.高处采摘需要工具。……合理……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   教师小结：</w:t>
      </w:r>
      <w:r>
        <w:rPr>
          <w:rFonts w:hint="eastAsia" w:ascii="宋体" w:hAnsi="宋体" w:eastAsia="宋体" w:cs="宋体"/>
          <w:sz w:val="21"/>
          <w:szCs w:val="21"/>
        </w:rPr>
        <w:t>每一组都有自己的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想法</w:t>
      </w:r>
      <w:r>
        <w:rPr>
          <w:rFonts w:hint="eastAsia" w:ascii="宋体" w:hAnsi="宋体" w:eastAsia="宋体" w:cs="宋体"/>
          <w:sz w:val="21"/>
          <w:szCs w:val="21"/>
        </w:rPr>
        <w:t>，我们不仅需要采摘工具，选择成熟的果子，还需要可以攀爬的梯子，这样便于我们采摘到高处的果子，希望你们分工合作，能采摘成功。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hi-I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hi-IN"/>
        </w:rPr>
        <w:t>三、寻找材料，合作采摘（25’）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师：“孩子们，让我们一起采摘去！”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bidi="hi-IN"/>
        </w:rPr>
        <w:t>幼儿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按计划分工合作</w:t>
      </w:r>
      <w:r>
        <w:rPr>
          <w:rFonts w:hint="eastAsia" w:ascii="宋体" w:hAnsi="宋体" w:eastAsia="宋体" w:cs="宋体"/>
          <w:kern w:val="0"/>
          <w:sz w:val="21"/>
          <w:szCs w:val="21"/>
          <w:lang w:bidi="hi-IN"/>
        </w:rPr>
        <w:t>，分组采摘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。教师提醒幼儿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hi-IN"/>
        </w:rPr>
        <w:t>采摘时注意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安全，在遇到问题积极寻找解决策略调整方法。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幼儿三人一组开展选材料，分工开始采摘活动。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bidi="hi-I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hi-IN"/>
        </w:rPr>
        <w:t>幼儿行为描述：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第1组用棒子刚开始一直在打柿子，后来发现柿子打烂了都还没有掉下来，于是他们改变策略开始打树枝，三下就掉了两个柿子下来，开心的呼喊我打到了。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第2组他们本想两人爬树，一人接柿子，可是爬了五次发现光自己爬是很难上树的，于是刚好旁边一组有梯子，小男孩就顺着梯子爬上了树，一个小女孩站在椅子上，手拿框子接柿子，小男孩会用手去摸摸柿子，嘴里还会说：这个是硬的不熟，不能采，再换个，又摸摸说这个是软的可以采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第3组用的是两只脚的梯子，他把梯子架在树杈中间，想要采摘高处的红的柿子，可是怎么采也够不到，于是拖着梯子又从新找地方。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第4组：用得是四只脚的梯子，他们把梯子架在了树杈下面，一个小女孩爬上了树，另外一个女孩子手扶梯子，还有一个女生拿好框子接柿子，他们整整采了两筐采柿子。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 w:bidi="hi-IN"/>
        </w:rPr>
        <w:t>教师行为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:整体观察:有两次,每次活动都是利用前1--2先进行整体扫描,一个是看孩子做计划时看孩子是否全部分工合作,另一个是第三环节,看孩子们是否选择材料工具开始动起来.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 w:bidi="hi-IN"/>
        </w:rPr>
        <w:t>点上观察:在第二环节,分组合作,制定计划时,会每组走一些,看孩子的交流及分工情况.通过观察捕捉每组采摘的方式及他们分工情况,及他们会遇到的问题.第三环节,看每一组孩子的分工实践及使用材料情况,通过观察捕捉孩子的合作能力及解决问题的能力.为分享交流做好铺垫.看一个孩子遇到问题自己解决问题的办法，读懂孩子的行为背后的思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hi-I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hi-IN"/>
        </w:rPr>
        <w:t>四、交流分享，感受快乐（5’）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bidi="hi-I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bidi="hi-IN"/>
        </w:rPr>
        <w:t>师：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hi-I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bidi="hi-IN"/>
        </w:rPr>
        <w:t>孩子们你们采摘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hi-IN"/>
        </w:rPr>
        <w:t>成果如何，大家相互看一看。采摘时你们遇到了困难了吗，后来又是怎么解决的？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hi-IN"/>
        </w:rPr>
        <w:t>”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hi-I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hi-IN"/>
        </w:rPr>
        <w:t>幼儿讲述小组分工合作的采摘过程。</w:t>
      </w:r>
    </w:p>
    <w:p>
      <w:pPr>
        <w:pStyle w:val="10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hi-I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hi-IN"/>
        </w:rPr>
        <w:t>哈哈：老师，我们采了3个熟的柿子，我们想采那个高处的红柿子，可是梯子太矮够不到，下一次我要选一个高的梯子去采。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西西：今天我们采了两筐柿子，我们一个人爬树，一个人扶梯子，一个人拿框子，分工明确，所以才能采到这么多。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欢：我们看好了那里柿子多，就到哪里采，但是还有许多没有熟的也被我们采了。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师：谁有好办法让柿子变熟吗？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幼1：我知道苹果和香蕉有催熟功能，只要把柿子和苹果放一起。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幼2：可以放太阳底下晒晒，这样也会变熟，我家就有，奶奶就把生的柿子放在阳台上晒得。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幼3：可以放冰箱冷藏，变成脆皮柿子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小结：采摘不是件简单的事，但只要大家一起努力，一定会找到办法。</w:t>
      </w:r>
    </w:p>
    <w:p>
      <w:pPr>
        <w:pStyle w:val="9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“看来，柿子催熟也有许多学问。让我们一起把柿子带回家，想办法让它变熟，看看谁的柿子能第一个熟吧。”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smallCaps w:val="0"/>
          <w:color w:val="0000FF"/>
          <w:spacing w:val="0"/>
          <w:sz w:val="21"/>
          <w:szCs w:val="21"/>
          <w:shd w:val="clear" w:fill="FFFFFF"/>
          <w:lang w:val="en-US" w:eastAsia="zh-CN"/>
        </w:rPr>
        <w:t>教师阶段反思：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幼儿的经验与学习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 在画柿子的时候，孩子们仔细的观察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通过实物的观察，孩子的表征作品显的格外生动。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教师的支持与思考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  柿子是由孩子亲自采摘，他们更觉得亲近。在绘画过程中，他们仔细的观察，热烈的讨论，激发了每个孩子的主动性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发现不同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孩子们发现我们从水果店买来的柿子和我们摘的柿子不一样，哪里不一样呢？孩子们运用多种感官，在看一看、摸一摸、捏一捏、比一比、尝一尝中感知柿子的外在、内在特征。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3254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外在特征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维度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摘的柿子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水果店的柿子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颜色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黄色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接近于红色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硬度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硬硬的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软软的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柿蒂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翠绿色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有些卷曲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形状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椭圆形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3254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内在特征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维度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摘的柿子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水果店的柿子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颜色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黄色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接近于红色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硬度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硬硬的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软软的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果壳</w:t>
            </w:r>
          </w:p>
        </w:tc>
        <w:tc>
          <w:tcPr>
            <w:tcW w:w="3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有种子</w:t>
            </w:r>
          </w:p>
        </w:tc>
        <w:tc>
          <w:tcPr>
            <w:tcW w:w="28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没有种子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23"/>
                <w:sz w:val="21"/>
                <w:szCs w:val="21"/>
              </w:rPr>
              <w:t>内在特征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我们发现柿子有的有核，有的没核。为什么？我们一起查询资料，发现有些柿子没有籽是因为它们是改良过的。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二、催“柿”有妙招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实验与实践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（1）催熟柿子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品尝味道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那它们尝起来会有什么不一样呢？我们一起来尝尝看吧。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幼儿园的柿子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一一：有点苦，我的嘴巴有点麻。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萌萌：我的舌头毛毛的。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帆帆：辣，感觉我的嗓子被堵住了。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水果店的柿子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萱萱：甜甜的，很好吃。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云云：感觉这个柿子好甜好甜的。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吃到了不同味道的柿子，孩子们的脸上也露出了不同的表情。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着满满一筐的柿子，孩子又开始讨论了起来，说着：现在的柿子还很硬不能吃，怎么才能让柿子成熟呢。我们对于这个问题展开了讨论。帆帆说：我们可以把柿子放在太阳底下晒，过几天接可以成熟了。豆豆说：可以把柿子和苹果放在一起。嘟嘟说：我们可以把柿子放进冰箱冰几天。豆豆说：我觉得可以放在热水捂一下，柿子就成熟了。然然说：“把柿子放在太阳底下晒一下。”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孩子们的想法千奇百怪，但是到底哪一种办法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可以让我们的柿子成熟呢？于是跟孩子讨论决定让每一个孩子带一个柿子回家，想办法让柿子成熟，并记录柿子的变化。孩子听了都十分激动，个个把柿子捧在手心呵护着柿子。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孩子们带着自己的柿子回家了，和爸爸妈妈一起商量或者选择自己的方式让柿子成熟。孩子们每一天回家后都会主动观察柿子的变化，并用绘画的形式记录了下来，家长们用文字帮助幼儿记录。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孩子们用画笔记录柿子催熟的方式以及柿子在成熟中的变化，家长们用文字在一旁标注。在科学领域中幼儿能通过观察、比较与分析，发现并描述不同种类物体的特征或某个事物前后的变化。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催熟方法：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 静置法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苹果催熟法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香蕉催熟法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酒精催熟法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密封袋催熟法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 熟柿子催熟法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《指南》</w:t>
      </w:r>
      <w:r>
        <w:rPr>
          <w:rFonts w:hint="eastAsia" w:ascii="宋体" w:hAnsi="宋体" w:eastAsia="宋体" w:cs="宋体"/>
          <w:sz w:val="21"/>
          <w:szCs w:val="21"/>
        </w:rPr>
        <w:t>也指出：“幼儿园应与家庭、社会密切配合，共同为幼儿创造一个良好的成长环境。”“幼儿园应为幼儿提供健康、丰富的生活和活动环境，满足他们多方面发展的需要，使他们度过快乐而有意义的童年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我们约定一周后孩子将柿子带到幼儿园，大家一起来观察柿子有没有成熟。大家看一下，柿子由原来的黄色变成现在的红色，变成红色就代表熟了吗？我们和孩子讨论柿子到底有没有成熟，孩子们说：尝一尝就知道了。在吃的过程中，随时能听到孩子说：我的柿子好甜啊。有的孩子说：我的柿子不太好吃。师：为什么大家的柿子都红了，你的柿子好吃，而他的柿子不好吃呢？我们请这两个孩子来说一说自己的柿子长什么样子，两个孩子介绍柿子。最后孩子们知道了柿子成熟要看起来红红的，软软的，这样吃起来才是甜甜的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三、做“柿”我能行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吃不完的柿子怎么办呢，我们在查阅资料后决定做柿饼，制作方法，了解了制作柿饼的过程后，我们便开始着手准备。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1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晒哪里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在制作柿饼前，我们和孩子一起在幼儿园里寻找、记录、观察合适到晾晒地点，最后在满足有阳光、通风、方便观察、安全、猫少的条件下，孩子们投票选定了柿饼晾晒在班级阳台上。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2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怎么挂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柿饼挂在哪呢？孩子们设计了很多方案，在走廊顶上钉钉子、墙上挂粘钩、搬一张桌子出去，最后一个孩子受到保安伯伯晒绳子的启发，决定晾在走廊上。                        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3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哪天做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哪天来做柿饼呢？知道柿饼怕雨怕潮且要晾晒半月以上的特点，我们通过观看天气预报选择来一个接下来都是艳阳天的好日子。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图片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4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防发霉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在观看柿饼制作的视频中，我们了解到柿子很容易发霉，那么如何预防呢，我们在绘本阅读和询问有经验的家人中找到了答案。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5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制作柿饼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到了激动人心制作柿饼的这天，为了克服削皮的困难，孩子们在家练习了一周削水果和系绳打结。看，洗净、擦干、削皮、烫水、系绳、晾挂，金灿灿的柿子承载着孩子们甜蜜的期望。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6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观察柿饼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柿饼在晾晒过程中会有什么变化，孩子们每天观察、记录、对比着，一天天见证了柿饼的转变。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日：柿子的颜色变深了；柿子皮变得干了；柿子上有了点点......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月13日：柿子变小了；柿子皮皱巴巴的；柿子变成橘色了......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月16日：柿子软软的，像柿子软糖；柿子有点黑；有的柿子扁扁的，有的柿子尖尖的......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柿饼为什么有的扁？有的尖？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孩子们在观察和对比中发现，柿饼的形状不同是与他们的晾晒方式和地心引力有关系。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7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品尝柿饼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日子在秋的浸润中一天天度过。一天孩子们在看看摸摸中惊喜地发现柿饼已经变得外皮干内里软。我们做的柿饼和买来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柿饼什么样子就能吃了？什么东西和柿饼不能一起吃？通过观看视频和书籍，我们做好了前期准备，便迫不及待“开吃啦”！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=     8 \* GB3 \* MERGEFORMAT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柿饼捂霜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“老师，为什么我们做的柿饼没有白白的霜呢？”带着孩子们的问题，我们一起探讨了霜是什么、霜的形成、捂霜的方法和用什么容器来捂霜，并小心翼翼地将剩下的柿饼装罐密封好，期待大自然给我们的惊喜！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四、玩“柿”小行家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快乐回忆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看，在柿饼的制作过程中，孩子们用美术表征的形式去感受柿子的艺术多样性，同时用美术叙事的方式回顾了柿饼制作的难忘点滴。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在制作柿饼中，孩子从兴趣出发，通过动手实践、艺术表征等方式不断地解决问题迈向深度的学习，体会到了成功的喜悦，感受到了季节的魅力和大自然的馈赠。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我们的故事还在继续......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四、课程评价：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1、资源内容的生发：源于孩子生活。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     关于柿子的探究源自于孩子的发现，也正是因为柿子源于孩子身边的资源，来自于孩子的日常生活，所以又极大地激发了他们对柿子探究的浓厚的兴趣。在活动中老师抓住孩子的问题，一步步地跟随着孩子的问题产生新的活动，当出现问题时一起寻找问题的答案。不仅是经验的发展，还获得了成功的体验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2、学习方式的变革：支持探究体验。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     孩子们在活动中幼儿主动探究，亲身实践，不管是采摘柿子还是品尝柿子，我们看到每个孩子都是全身心地投入，合作、主动、积极、专注、投入，这些良好的学习品质在实践中自觉地产生，他们遇到问题会想办法解决，特别是做计划和分组采摘让我看到了孩子的力量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3、教师的理念不断转变：在活动中，以前的话，老师会在采摘时忙前忙后去帮助孩子，而现在的我会充分利用观察，静下心来仔细观察孩子。教师自己的站位及两位老师的配合与指导能提前沟通,我是利用观察记录表来观察，蒋老师是有图片、视频的方式观察记录的，活动中既要看到全部的孩子,也要关注个别孩子优势智能发展.充分利用观察，来为后期的分享做好铺垫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line="240" w:lineRule="auto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4、亲自然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课程</w:t>
      </w:r>
      <w:r>
        <w:rPr>
          <w:rFonts w:hint="eastAsia" w:ascii="宋体" w:hAnsi="宋体" w:eastAsia="宋体" w:cs="宋体"/>
          <w:sz w:val="21"/>
          <w:szCs w:val="21"/>
        </w:rPr>
        <w:t>的开展让我们看见了幼儿发展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在课程实施中，我们通过作品解读、谈话交流、故事描述、观察记录等方式对幼儿进行发展性评价，我们看见了孩子们的发展：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幼儿间交往更多更自然：在亲自然的理念下，孩子们有更多的时间在户外，在各种活动中，他们与同伴的交流机会更多了。在游戏的氛围下，他们或许是为了寻找材料，或许是为了解决问题，自然而然走到了一起。他们的语言表达在交往中得到提升，他们面对游戏有个更开放的思维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2、幼儿的创造力更多更丰富：开放的环境给幼儿带来的是更多与材料的互动机会，在教师的引导下，各种材料在他们的手中绽放，一束花、几片叶子，都会成为一幅艺术品。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3、幼儿的动手能力增强了：在整理材料使用材料的过程中，孩子们的动手能力逐渐提高，对于美的欣赏更敏感，也更乐于用自己喜欢擅长的方式来表现表达他们在生活中的感受，或是心情，或是有趣的游戏。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在整个课程改革过程中，孩子们是游戏的主人，是课程的主动参与者，是课程的发起者，他们他们的兴趣得到呵护与尊重，也更加乐于积极探索，而这些转变将影响他们一生的发展。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、幼儿园亲自然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课程</w:t>
      </w:r>
      <w:r>
        <w:rPr>
          <w:rFonts w:hint="eastAsia" w:ascii="宋体" w:hAnsi="宋体" w:eastAsia="宋体" w:cs="宋体"/>
          <w:sz w:val="21"/>
          <w:szCs w:val="21"/>
        </w:rPr>
        <w:t>的开展看到了教师发展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教师专业素养提升了。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1、观察意识增强：教师面对幼儿行为，不再轻易对幼儿行为下结论，不再指手画脚。观察，也从技术层面转变为一日工作中的有意识行为。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2、尊重幼儿：教师尊重幼儿，尊重个体差异。愿意走进幼儿，倾听、解读他们的行为；尝试走近幼儿内心，感受他们的感受，教师真正为幼儿的发展思考自己的角色。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课程意识增强：教师的课程意识明显增强，对于观察到的幼儿行为更为敏感，开展活动更体现了以幼儿为本的教育理念，会抓取幼儿园四季自然资源，开发班本课程各班教师要从孩子的视角出发，追随孩子的兴趣，从课程缘起、实施过程、课程反思等方面，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教师行为转变了。教师创设更多机会让孩子们实践操作，注重孩子的情感体验。在日常工作生活中，追随幼儿兴趣，教师更多的从环境材料方面支持幼儿发展需求。也不再局限于一个活动的开展完成，而是思考着如何深入推进，更注重幼儿在此过程中的收获与发展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结束语：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jc w:val="both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大自然是孩子认识世界的一扇窗，如何让这扇窗的风景引人入胜并非易事。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jc w:val="both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作为幼儿教师，我们要尽自己所能，让孩子亲身参与到每一个活动中，去感知、去观察、去发现、去探究自然世界的神奇与奥秘。帮助孩子提高解决问题的能力，获得自信心和成功感。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240" w:lineRule="auto"/>
        <w:jc w:val="both"/>
        <w:textAlignment w:val="auto"/>
        <w:outlineLvl w:val="2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>孩子们很喜欢吃柿子，柿子的吃法也有很多种，后续还可以根据幼儿的兴趣继续开展关于柿子的活动。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firstLine="420" w:firstLineChars="200"/>
        <w:jc w:val="both"/>
        <w:textAlignment w:val="auto"/>
        <w:outlineLvl w:val="2"/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small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</w:t>
      </w:r>
      <w:r>
        <w:rPr>
          <w:rStyle w:val="7"/>
          <w:rFonts w:ascii="Arial" w:hAnsi="Arial" w:cs="Arial"/>
          <w:b w:val="0"/>
          <w:bCs/>
          <w:i w:val="0"/>
          <w:caps w:val="0"/>
          <w:small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bookmarkEnd w:id="0"/>
    <w:sectPr>
      <w:headerReference r:id="rId3" w:type="default"/>
      <w:pgSz w:w="11906" w:h="16838"/>
      <w:pgMar w:top="1417" w:right="1417" w:bottom="1417" w:left="1417" w:header="144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uppressLineNumbers/>
      <w:bidi w:val="0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40640</wp:posOffset>
          </wp:positionH>
          <wp:positionV relativeFrom="paragraph">
            <wp:posOffset>-356235</wp:posOffset>
          </wp:positionV>
          <wp:extent cx="800100" cy="600075"/>
          <wp:effectExtent l="0" t="0" r="0" b="0"/>
          <wp:wrapNone/>
          <wp:docPr id="2" name="图片 4" descr="d:\Documents\Tencent Files\1263979554\Image\C2C\E3I3)99`7EO@N2HJ}4I2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d:\Documents\Tencent Files\1263979554\Image\C2C\E3I3)99`7EO@N2HJ}4I2CI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朵朵花儿向阳开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9ADCABA"/>
    <w:multiLevelType w:val="multilevel"/>
    <w:tmpl w:val="59ADCABA"/>
    <w:lvl w:ilvl="0" w:tentative="0">
      <w:start w:val="3"/>
      <w:numFmt w:val="taiwa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hyphenationZone w:val="360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B7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0"/>
    <w:pPr>
      <w:spacing w:beforeAutospacing="1" w:afterAutospacing="1"/>
      <w:jc w:val="left"/>
    </w:pPr>
    <w:rPr>
      <w:kern w:val="0"/>
      <w:sz w:val="24"/>
      <w:lang w:val="en-US" w:eastAsia="zh-CN" w:bidi="ar"/>
    </w:rPr>
  </w:style>
  <w:style w:type="paragraph" w:customStyle="1" w:styleId="3">
    <w:name w:val="正文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要点1"/>
    <w:basedOn w:val="6"/>
    <w:qFormat/>
    <w:uiPriority w:val="0"/>
    <w:rPr>
      <w:b/>
    </w:rPr>
  </w:style>
  <w:style w:type="paragraph" w:customStyle="1" w:styleId="8">
    <w:name w:val="正文文本1"/>
    <w:qFormat/>
    <w:uiPriority w:val="0"/>
    <w:pPr>
      <w:widowControl/>
      <w:suppressAutoHyphens w:val="0"/>
      <w:bidi w:val="0"/>
      <w:spacing w:beforeLines="0" w:beforeAutospacing="0" w:afterLines="0" w:afterAutospacing="0" w:line="240" w:lineRule="auto"/>
      <w:jc w:val="both"/>
    </w:pPr>
    <w:rPr>
      <w:rFonts w:cs="Calibri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paragraph" w:customStyle="1" w:styleId="9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列表段落"/>
    <w:basedOn w:val="9"/>
    <w:qFormat/>
    <w:uiPriority w:val="0"/>
    <w:pPr>
      <w:ind w:firstLine="0" w:firstLineChars="200"/>
    </w:pPr>
  </w:style>
  <w:style w:type="paragraph" w:customStyle="1" w:styleId="11">
    <w:name w:val="页眉与页脚"/>
    <w:basedOn w:val="3"/>
    <w:qFormat/>
    <w:uiPriority w:val="0"/>
    <w:pPr>
      <w:suppressLineNumbers/>
      <w:tabs>
        <w:tab w:val="center" w:pos="4153"/>
        <w:tab w:val="right" w:pos="8306"/>
      </w:tabs>
    </w:pPr>
  </w:style>
  <w:style w:type="paragraph" w:customStyle="1" w:styleId="12">
    <w:name w:val="页眉1"/>
    <w:basedOn w:val="1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7354</Words>
  <Characters>7431</Characters>
  <Paragraphs>203</Paragraphs>
  <TotalTime>271</TotalTime>
  <ScaleCrop>false</ScaleCrop>
  <LinksUpToDate>false</LinksUpToDate>
  <CharactersWithSpaces>7610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2019-12-19T06:17:00Z</dcterms:created>
  <dc:creator>小暮雪</dc:creator>
  <cp:lastModifiedBy>ω怪杰</cp:lastModifiedBy>
  <cp:lastPrinted>2019-12-20T09:27:00Z</cp:lastPrinted>
  <dcterms:modified xsi:type="dcterms:W3CDTF">2021-12-26T04:22:11Z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A29EDB877E1A4104A4E276098BACA97B</vt:lpwstr>
  </property>
</Properties>
</file>