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8" w:firstLineChars="49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年武进区小学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年级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eastAsia="zh-CN"/>
        </w:rPr>
        <w:t>学生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英语整班朗读比赛</w:t>
      </w:r>
      <w:r>
        <w:rPr>
          <w:rFonts w:ascii="宋体" w:hAnsi="宋体"/>
          <w:b/>
          <w:color w:val="000000" w:themeColor="text1"/>
          <w:sz w:val="30"/>
          <w:szCs w:val="30"/>
        </w:rPr>
        <w:t>综述</w:t>
      </w:r>
    </w:p>
    <w:p>
      <w:pPr>
        <w:pStyle w:val="5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整体概述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>
        <w:rPr>
          <w:rFonts w:hint="eastAsia"/>
          <w:color w:val="000000" w:themeColor="text1"/>
          <w:lang w:val="en-US" w:eastAsia="zh-CN"/>
        </w:rPr>
        <w:t>1</w:t>
      </w:r>
      <w:r>
        <w:rPr>
          <w:rFonts w:hint="eastAsia"/>
          <w:color w:val="000000" w:themeColor="text1"/>
        </w:rPr>
        <w:t>年武进区小学</w:t>
      </w:r>
      <w:r>
        <w:rPr>
          <w:rFonts w:hint="eastAsia"/>
          <w:color w:val="000000" w:themeColor="text1"/>
          <w:lang w:val="en-US" w:eastAsia="zh-CN"/>
        </w:rPr>
        <w:t>三</w:t>
      </w:r>
      <w:r>
        <w:rPr>
          <w:rFonts w:hint="eastAsia"/>
          <w:color w:val="000000" w:themeColor="text1"/>
        </w:rPr>
        <w:t>年级学生英语整班朗读比赛已圆满结束</w:t>
      </w:r>
      <w:r>
        <w:rPr>
          <w:rFonts w:hint="eastAsia"/>
          <w:color w:val="000000" w:themeColor="text1"/>
          <w:lang w:eastAsia="zh-CN"/>
        </w:rPr>
        <w:t>。</w:t>
      </w:r>
      <w:r>
        <w:rPr>
          <w:rFonts w:hint="eastAsia"/>
          <w:color w:val="000000" w:themeColor="text1"/>
          <w:lang w:val="en-US" w:eastAsia="zh-CN"/>
        </w:rPr>
        <w:t>本次比赛内容包括整班朗读课文，诵读字母儿歌和字母phonics听力测试，</w:t>
      </w:r>
      <w:r>
        <w:rPr>
          <w:rFonts w:hint="eastAsia"/>
          <w:color w:val="000000" w:themeColor="text1"/>
        </w:rPr>
        <w:t>全区4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所学校的</w:t>
      </w:r>
      <w:r>
        <w:rPr>
          <w:rFonts w:hint="eastAsia"/>
          <w:color w:val="000000" w:themeColor="text1"/>
          <w:lang w:val="en-US" w:eastAsia="zh-CN"/>
        </w:rPr>
        <w:t>三</w:t>
      </w:r>
      <w:r>
        <w:rPr>
          <w:rFonts w:hint="eastAsia"/>
          <w:color w:val="000000" w:themeColor="text1"/>
        </w:rPr>
        <w:t>年级学生参加了本次比赛。赛前各校均能按照市教科院及区教师发展中心的相关要求，认真准备，积极参与。202</w:t>
      </w:r>
      <w:r>
        <w:rPr>
          <w:rFonts w:hint="eastAsia"/>
          <w:color w:val="000000" w:themeColor="text1"/>
          <w:lang w:val="en-US" w:eastAsia="zh-CN"/>
        </w:rPr>
        <w:t>1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  <w:lang w:val="en-US" w:eastAsia="zh-CN"/>
        </w:rPr>
        <w:t>12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  <w:lang w:val="en-US" w:eastAsia="zh-CN"/>
        </w:rPr>
        <w:t>15</w:t>
      </w:r>
      <w:r>
        <w:rPr>
          <w:rFonts w:hint="eastAsia"/>
          <w:color w:val="000000" w:themeColor="text1"/>
        </w:rPr>
        <w:t>日，区教师发展中心组织评委对比赛视频</w:t>
      </w:r>
      <w:r>
        <w:rPr>
          <w:rFonts w:hint="eastAsia"/>
          <w:color w:val="000000" w:themeColor="text1"/>
          <w:lang w:val="en-US" w:eastAsia="zh-CN"/>
        </w:rPr>
        <w:t>和听力测试卷</w:t>
      </w:r>
      <w:r>
        <w:rPr>
          <w:rFonts w:hint="eastAsia"/>
          <w:color w:val="000000" w:themeColor="text1"/>
        </w:rPr>
        <w:t>进行了认真评审</w:t>
      </w:r>
      <w:r>
        <w:rPr>
          <w:rFonts w:hint="eastAsia"/>
          <w:color w:val="000000" w:themeColor="text1"/>
          <w:lang w:val="en-US" w:eastAsia="zh-CN"/>
        </w:rPr>
        <w:t>和批阅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  <w:lang w:val="en-US" w:eastAsia="zh-CN"/>
        </w:rPr>
        <w:t>综合</w:t>
      </w:r>
      <w:r>
        <w:rPr>
          <w:rFonts w:hint="eastAsia"/>
          <w:color w:val="000000" w:themeColor="text1"/>
        </w:rPr>
        <w:t>评出武进区一等奖</w:t>
      </w:r>
      <w:r>
        <w:rPr>
          <w:rFonts w:hint="eastAsia"/>
          <w:color w:val="000000" w:themeColor="text1"/>
          <w:lang w:val="en-US" w:eastAsia="zh-CN"/>
        </w:rPr>
        <w:t>14</w:t>
      </w:r>
      <w:r>
        <w:rPr>
          <w:rFonts w:hint="eastAsia"/>
          <w:color w:val="000000" w:themeColor="text1"/>
        </w:rPr>
        <w:t>个，二等奖</w:t>
      </w:r>
      <w:r>
        <w:rPr>
          <w:rFonts w:hint="eastAsia"/>
          <w:color w:val="000000" w:themeColor="text1"/>
          <w:lang w:val="en-US" w:eastAsia="zh-CN"/>
        </w:rPr>
        <w:t>14</w:t>
      </w:r>
      <w:r>
        <w:rPr>
          <w:rFonts w:hint="eastAsia"/>
          <w:color w:val="000000" w:themeColor="text1"/>
        </w:rPr>
        <w:t>个，三等奖</w:t>
      </w:r>
      <w:r>
        <w:rPr>
          <w:rFonts w:hint="eastAsia"/>
          <w:color w:val="000000" w:themeColor="text1"/>
          <w:lang w:val="en-US" w:eastAsia="zh-CN"/>
        </w:rPr>
        <w:t>14</w:t>
      </w:r>
      <w:r>
        <w:rPr>
          <w:rFonts w:hint="eastAsia"/>
          <w:color w:val="000000" w:themeColor="text1"/>
        </w:rPr>
        <w:t xml:space="preserve">个。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/>
          <w:color w:val="000000" w:themeColor="text1"/>
          <w:sz w:val="24"/>
        </w:rPr>
        <w:t>比赛前期，区教师发展中心制定了周密的比赛规程</w:t>
      </w:r>
      <w:r>
        <w:rPr>
          <w:rFonts w:hint="eastAsia"/>
          <w:color w:val="000000" w:themeColor="text1"/>
          <w:sz w:val="24"/>
          <w:lang w:val="en-US" w:eastAsia="zh-CN"/>
        </w:rPr>
        <w:t>和细则</w:t>
      </w:r>
      <w:r>
        <w:rPr>
          <w:rFonts w:hint="eastAsia"/>
          <w:color w:val="000000" w:themeColor="text1"/>
          <w:sz w:val="24"/>
        </w:rPr>
        <w:t>，各片制定了详细的比赛方案，确保了比赛过程的有序规范、公正、公开</w:t>
      </w:r>
      <w:r>
        <w:rPr>
          <w:rFonts w:hint="eastAsia"/>
          <w:color w:val="000000" w:themeColor="text1"/>
          <w:sz w:val="24"/>
          <w:lang w:val="en-US" w:eastAsia="zh-CN"/>
        </w:rPr>
        <w:t>和</w:t>
      </w:r>
      <w:r>
        <w:rPr>
          <w:rFonts w:hint="eastAsia"/>
          <w:color w:val="000000" w:themeColor="text1"/>
          <w:sz w:val="24"/>
        </w:rPr>
        <w:t>公平。本次比赛</w:t>
      </w:r>
      <w:r>
        <w:rPr>
          <w:rFonts w:hint="eastAsia"/>
          <w:color w:val="000000" w:themeColor="text1"/>
          <w:sz w:val="24"/>
          <w:lang w:val="en-US" w:eastAsia="zh-CN"/>
        </w:rPr>
        <w:t>的班级为赛前随机抽取</w:t>
      </w:r>
      <w:r>
        <w:rPr>
          <w:rFonts w:hint="eastAsia"/>
          <w:color w:val="000000" w:themeColor="text1"/>
          <w:sz w:val="24"/>
        </w:rPr>
        <w:t>，各个学校都能高度重视，</w:t>
      </w:r>
      <w:r>
        <w:rPr>
          <w:rFonts w:hint="eastAsia"/>
          <w:color w:val="000000" w:themeColor="text1"/>
          <w:sz w:val="24"/>
          <w:lang w:val="en-US" w:eastAsia="zh-CN"/>
        </w:rPr>
        <w:t>整个三年级全面铺开</w:t>
      </w:r>
      <w:r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  <w:lang w:val="en-US" w:eastAsia="zh-CN"/>
        </w:rPr>
        <w:t>确保每个</w:t>
      </w:r>
      <w:r>
        <w:rPr>
          <w:rFonts w:hint="eastAsia" w:ascii="宋体" w:hAnsi="宋体" w:cs="宋体"/>
          <w:sz w:val="24"/>
        </w:rPr>
        <w:t>学生</w:t>
      </w:r>
      <w:r>
        <w:rPr>
          <w:rFonts w:hint="eastAsia" w:ascii="宋体" w:hAnsi="宋体" w:cs="宋体"/>
          <w:sz w:val="24"/>
          <w:lang w:val="en-US" w:eastAsia="zh-CN"/>
        </w:rPr>
        <w:t>英语</w:t>
      </w:r>
      <w:r>
        <w:rPr>
          <w:rFonts w:hint="eastAsia" w:ascii="宋体" w:hAnsi="宋体" w:cs="宋体"/>
          <w:sz w:val="24"/>
        </w:rPr>
        <w:t>语言能力</w:t>
      </w:r>
      <w:r>
        <w:rPr>
          <w:rFonts w:hint="eastAsia" w:ascii="宋体" w:hAnsi="宋体" w:cs="宋体"/>
          <w:sz w:val="24"/>
          <w:lang w:val="en-US" w:eastAsia="zh-CN"/>
        </w:rPr>
        <w:t>和素养得到</w:t>
      </w:r>
      <w:r>
        <w:rPr>
          <w:rFonts w:hint="eastAsia" w:ascii="宋体" w:hAnsi="宋体" w:cs="宋体"/>
          <w:sz w:val="24"/>
        </w:rPr>
        <w:t>培养</w:t>
      </w:r>
      <w:r>
        <w:rPr>
          <w:rFonts w:hint="eastAsia" w:ascii="宋体" w:hAnsi="宋体" w:cs="宋体"/>
          <w:sz w:val="24"/>
          <w:lang w:val="en-US" w:eastAsia="zh-CN"/>
        </w:rPr>
        <w:t>和提升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二、亮点回顾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</w:pPr>
      <w:r>
        <w:rPr>
          <w:rFonts w:hint="eastAsia"/>
          <w:b/>
          <w:bCs/>
        </w:rPr>
        <w:t>1.整班朗读</w:t>
      </w:r>
      <w:r>
        <w:rPr>
          <w:rFonts w:hint="eastAsia"/>
          <w:b/>
          <w:bCs/>
          <w:lang w:val="en-US" w:eastAsia="zh-CN"/>
        </w:rPr>
        <w:t>有节奏感</w:t>
      </w:r>
      <w:r>
        <w:rPr>
          <w:rFonts w:hint="eastAsia"/>
          <w:b/>
          <w:bCs/>
        </w:rPr>
        <w:t>。</w:t>
      </w:r>
      <w:r>
        <w:rPr>
          <w:rFonts w:hint="eastAsia"/>
          <w:b w:val="0"/>
          <w:bCs w:val="0"/>
          <w:lang w:val="en-US" w:eastAsia="zh-CN"/>
        </w:rPr>
        <w:t>整班朗读原汁原味，</w:t>
      </w:r>
      <w:r>
        <w:rPr>
          <w:rFonts w:hint="eastAsia"/>
        </w:rPr>
        <w:t>大多数学</w:t>
      </w:r>
      <w:r>
        <w:rPr>
          <w:rFonts w:hint="eastAsia"/>
          <w:lang w:val="en-US" w:eastAsia="zh-CN"/>
        </w:rPr>
        <w:t>生能认真模仿原文朗读，</w:t>
      </w:r>
      <w:r>
        <w:rPr>
          <w:rFonts w:hint="eastAsia"/>
        </w:rPr>
        <w:t>单词发音</w:t>
      </w:r>
      <w:r>
        <w:rPr>
          <w:rFonts w:hint="eastAsia"/>
          <w:lang w:val="en-US" w:eastAsia="zh-CN"/>
        </w:rPr>
        <w:t>正</w:t>
      </w:r>
      <w:r>
        <w:rPr>
          <w:rFonts w:hint="eastAsia"/>
        </w:rPr>
        <w:t>确</w:t>
      </w:r>
      <w:r>
        <w:rPr>
          <w:rFonts w:hint="eastAsia"/>
          <w:lang w:val="en-US" w:eastAsia="zh-CN"/>
        </w:rPr>
        <w:t>饱满</w:t>
      </w:r>
      <w:r>
        <w:rPr>
          <w:rFonts w:hint="eastAsia"/>
        </w:rPr>
        <w:t>、语音语调自然</w:t>
      </w:r>
      <w:r>
        <w:rPr>
          <w:rFonts w:hint="eastAsia"/>
          <w:lang w:val="en-US" w:eastAsia="zh-CN"/>
        </w:rPr>
        <w:t>流畅</w:t>
      </w:r>
      <w:r>
        <w:rPr>
          <w:rFonts w:hint="eastAsia"/>
        </w:rPr>
        <w:t>，语气</w:t>
      </w:r>
      <w:r>
        <w:rPr>
          <w:rFonts w:hint="eastAsia"/>
          <w:lang w:val="en-US" w:eastAsia="zh-CN"/>
        </w:rPr>
        <w:t>表情愉悦灵动</w:t>
      </w:r>
      <w:r>
        <w:rPr>
          <w:rFonts w:hint="eastAsia"/>
        </w:rPr>
        <w:t>，部分学校的学生还能正确地运用重读和弱读、连读和失去爆破等朗读技巧，</w:t>
      </w:r>
      <w:r>
        <w:rPr>
          <w:rFonts w:hint="eastAsia"/>
          <w:color w:val="000000" w:themeColor="text1"/>
        </w:rPr>
        <w:t>展示出了我区</w:t>
      </w:r>
      <w:r>
        <w:rPr>
          <w:rFonts w:hint="eastAsia"/>
          <w:color w:val="000000" w:themeColor="text1"/>
          <w:lang w:val="en-US" w:eastAsia="zh-CN"/>
        </w:rPr>
        <w:t>学生</w:t>
      </w:r>
      <w:r>
        <w:rPr>
          <w:rFonts w:hint="eastAsia"/>
          <w:color w:val="000000" w:themeColor="text1"/>
        </w:rPr>
        <w:t>整体良好的朗读</w:t>
      </w:r>
      <w:r>
        <w:rPr>
          <w:rFonts w:hint="eastAsia"/>
        </w:rPr>
        <w:t>水平。</w:t>
      </w:r>
      <w:r>
        <w:rPr>
          <w:rFonts w:hint="eastAsia"/>
          <w:color w:val="000000" w:themeColor="text1"/>
          <w:szCs w:val="21"/>
        </w:rPr>
        <w:t>尤其是</w:t>
      </w:r>
      <w:r>
        <w:rPr>
          <w:rFonts w:hint="eastAsia" w:ascii="Times New Roman" w:hAnsi="Times New Roman"/>
          <w:color w:val="000000" w:themeColor="text1"/>
        </w:rPr>
        <w:t>星辰实验学校、清英外国语学校、</w:t>
      </w:r>
      <w:r>
        <w:rPr>
          <w:rFonts w:ascii="Times New Roman" w:hAnsi="Times New Roman"/>
          <w:color w:val="000000" w:themeColor="text1"/>
        </w:rPr>
        <w:t>星韵学校</w:t>
      </w:r>
      <w:r>
        <w:rPr>
          <w:rFonts w:hint="eastAsia" w:ascii="Times New Roman" w:hAnsi="Times New Roman"/>
          <w:color w:val="000000" w:themeColor="text1"/>
        </w:rPr>
        <w:t>、</w:t>
      </w:r>
      <w:r>
        <w:rPr>
          <w:rFonts w:ascii="Times New Roman" w:hAnsi="Times New Roman"/>
          <w:color w:val="000000" w:themeColor="text1"/>
        </w:rPr>
        <w:t>湖塘桥</w:t>
      </w:r>
      <w:r>
        <w:rPr>
          <w:rFonts w:hint="eastAsia" w:ascii="Times New Roman" w:hAnsi="Times New Roman"/>
          <w:color w:val="000000" w:themeColor="text1"/>
          <w:lang w:eastAsia="zh-CN"/>
        </w:rPr>
        <w:t>第二</w:t>
      </w:r>
      <w:r>
        <w:rPr>
          <w:rFonts w:ascii="Times New Roman" w:hAnsi="Times New Roman"/>
          <w:color w:val="000000" w:themeColor="text1"/>
        </w:rPr>
        <w:t>实验小学</w:t>
      </w:r>
      <w:r>
        <w:rPr>
          <w:rFonts w:hint="eastAsia" w:ascii="Times New Roman" w:hAnsi="Times New Roman"/>
          <w:color w:val="000000" w:themeColor="text1"/>
          <w:lang w:eastAsia="zh-CN"/>
        </w:rPr>
        <w:t>、武进区实验小学</w:t>
      </w:r>
      <w:r>
        <w:rPr>
          <w:rFonts w:hint="eastAsia" w:ascii="Times New Roman" w:hAnsi="Times New Roman"/>
          <w:color w:val="000000" w:themeColor="text1"/>
        </w:rPr>
        <w:t>等学校的学生整班朗读地道洋气，文本角色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演绎</w:t>
      </w:r>
      <w:r>
        <w:rPr>
          <w:rFonts w:hint="eastAsia" w:ascii="Times New Roman" w:hAnsi="Times New Roman"/>
          <w:color w:val="000000" w:themeColor="text1"/>
        </w:rPr>
        <w:t>惟妙惟肖，折射出老师们的精心指导。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rFonts w:hint="eastAsia" w:ascii="Times New Roman" w:hAnsi="Times New Roman"/>
          <w:color w:val="000000" w:themeColor="text1"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  <w:lang w:val="en-US" w:eastAsia="zh-CN"/>
        </w:rPr>
        <w:t>整班诵读有韵律感</w:t>
      </w:r>
      <w:r>
        <w:rPr>
          <w:rFonts w:hint="eastAsia"/>
          <w:b/>
          <w:bCs/>
        </w:rPr>
        <w:t>。</w:t>
      </w:r>
      <w:r>
        <w:rPr>
          <w:rFonts w:hint="eastAsia"/>
          <w:b w:val="0"/>
          <w:bCs w:val="0"/>
          <w:lang w:val="en-US" w:eastAsia="zh-CN"/>
        </w:rPr>
        <w:t>整班诵读节奏感强。</w:t>
      </w:r>
      <w:r>
        <w:rPr>
          <w:rFonts w:hint="eastAsia"/>
          <w:lang w:val="en-US" w:eastAsia="zh-CN"/>
        </w:rPr>
        <w:t>字母教学有效渗透字母儿歌诵读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有趣又好玩，学生自然拼读能力显著提升的同时，学习英语的兴趣也得到有效激发。</w:t>
      </w:r>
      <w:r>
        <w:rPr>
          <w:rFonts w:hint="eastAsia"/>
        </w:rPr>
        <w:t>大多数学生能熟练地诵读表演2</w:t>
      </w:r>
      <w:r>
        <w:t>6</w:t>
      </w:r>
      <w:r>
        <w:rPr>
          <w:rFonts w:hint="eastAsia"/>
        </w:rPr>
        <w:t>个字母儿歌</w:t>
      </w:r>
      <w:r>
        <w:rPr>
          <w:rFonts w:hint="eastAsia"/>
          <w:lang w:eastAsia="zh-CN"/>
        </w:rPr>
        <w:t>，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他们</w:t>
      </w:r>
      <w:r>
        <w:rPr>
          <w:rFonts w:hint="eastAsia" w:ascii="Times New Roman" w:hAnsi="Times New Roman"/>
          <w:color w:val="000000" w:themeColor="text1"/>
        </w:rPr>
        <w:t>语音、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语调模仿到位，节奏感韵律感强，</w:t>
      </w:r>
      <w:r>
        <w:rPr>
          <w:rFonts w:hint="eastAsia" w:ascii="Times New Roman" w:hAnsi="Times New Roman"/>
          <w:color w:val="000000" w:themeColor="text1"/>
        </w:rPr>
        <w:t>童趣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富有创意的</w:t>
      </w:r>
      <w:r>
        <w:rPr>
          <w:rFonts w:hint="eastAsia" w:ascii="Times New Roman" w:hAnsi="Times New Roman"/>
          <w:color w:val="000000" w:themeColor="text1"/>
        </w:rPr>
        <w:t>动作，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诠释了学生们对儿歌意义的理解和把握</w:t>
      </w:r>
      <w:r>
        <w:rPr>
          <w:rFonts w:hint="eastAsia" w:ascii="Times New Roman" w:hAnsi="Times New Roman"/>
          <w:color w:val="000000" w:themeColor="text1"/>
        </w:rPr>
        <w:t>。整体看来，区域自然拼读教学的效果</w:t>
      </w:r>
      <w:r>
        <w:rPr>
          <w:rFonts w:hint="eastAsia" w:ascii="Times New Roman" w:hAnsi="Times New Roman"/>
          <w:color w:val="000000" w:themeColor="text1"/>
          <w:lang w:val="en-US" w:eastAsia="zh-CN"/>
        </w:rPr>
        <w:t>和意义明显</w:t>
      </w:r>
      <w:r>
        <w:rPr>
          <w:rFonts w:hint="eastAsia" w:ascii="Times New Roman" w:hAnsi="Times New Roman"/>
          <w:color w:val="000000" w:themeColor="text1"/>
        </w:rPr>
        <w:t>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hint="default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color w:val="000000" w:themeColor="text1"/>
        </w:rPr>
        <w:t>3.</w:t>
      </w:r>
      <w:r>
        <w:rPr>
          <w:rFonts w:hint="eastAsia" w:ascii="Times New Roman" w:hAnsi="Times New Roman"/>
          <w:b/>
          <w:bCs/>
          <w:color w:val="000000" w:themeColor="text1"/>
          <w:lang w:val="en-US" w:eastAsia="zh-CN"/>
        </w:rPr>
        <w:t>听力测试有获得感</w:t>
      </w:r>
      <w:r>
        <w:rPr>
          <w:rFonts w:hint="eastAsia" w:ascii="Times New Roman" w:hAnsi="Times New Roman"/>
          <w:b/>
          <w:bCs/>
          <w:color w:val="000000" w:themeColor="text1"/>
        </w:rPr>
        <w:t>。</w:t>
      </w:r>
      <w:r>
        <w:rPr>
          <w:rFonts w:hint="eastAsia" w:ascii="Times New Roman" w:hAnsi="Times New Roman"/>
          <w:b w:val="0"/>
          <w:bCs w:val="0"/>
          <w:color w:val="000000" w:themeColor="text1"/>
          <w:lang w:val="en-US" w:eastAsia="zh-CN"/>
        </w:rPr>
        <w:t>本次听力测试聚焦</w:t>
      </w:r>
      <w:r>
        <w:rPr>
          <w:rFonts w:hint="eastAsia"/>
          <w:color w:val="000000" w:themeColor="text1"/>
          <w:szCs w:val="21"/>
        </w:rPr>
        <w:t>音素识别以及CVC</w:t>
      </w:r>
      <w:r>
        <w:rPr>
          <w:rFonts w:hint="eastAsia"/>
          <w:color w:val="000000" w:themeColor="text1"/>
          <w:szCs w:val="21"/>
          <w:lang w:val="en-US" w:eastAsia="zh-CN"/>
        </w:rPr>
        <w:t>单词整体认读，有效检测phonics在教学中的运用和作用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  <w:lang w:val="en-US" w:eastAsia="zh-CN"/>
        </w:rPr>
        <w:t>从卷面反应的情况来看，教师对自然拼读（phonics）教学扎实有效，学生很好地建立了字母(letter)与语音(sound)之间的对应关系，不用借助音标，看着字母就可以直接读出该词的发音，解决单词不会读，无法拼的问题，真正做到看词能读，听音会写。区域推行phonics教、学，研卓有成效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Times New Roman" w:hAnsi="Times New Roman"/>
          <w:b/>
          <w:color w:val="000000" w:themeColor="text1"/>
        </w:rPr>
      </w:pPr>
      <w:r>
        <w:rPr>
          <w:rFonts w:hint="eastAsia" w:ascii="Times New Roman" w:hAnsi="Times New Roman"/>
          <w:b/>
          <w:color w:val="000000" w:themeColor="text1"/>
        </w:rPr>
        <w:t>三、存在不足与改进建议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>整体来看</w:t>
      </w:r>
      <w:r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C0C0C" w:themeColor="text1" w:themeTint="F2"/>
        </w:rPr>
        <w:t>一些学校</w:t>
      </w:r>
      <w:r>
        <w:rPr>
          <w:color w:val="0C0C0C" w:themeColor="text1" w:themeTint="F2"/>
        </w:rPr>
        <w:t>在整班</w:t>
      </w:r>
      <w:r>
        <w:rPr>
          <w:rFonts w:hint="eastAsia"/>
          <w:color w:val="0C0C0C" w:themeColor="text1" w:themeTint="F2"/>
          <w:lang w:val="en-US" w:eastAsia="zh-CN"/>
        </w:rPr>
        <w:t>课文</w:t>
      </w:r>
      <w:r>
        <w:rPr>
          <w:color w:val="0C0C0C" w:themeColor="text1" w:themeTint="F2"/>
        </w:rPr>
        <w:t>朗读</w:t>
      </w:r>
      <w:r>
        <w:rPr>
          <w:rFonts w:hint="eastAsia" w:asciiTheme="minorEastAsia" w:hAnsiTheme="minorEastAsia" w:eastAsiaTheme="minorEastAsia"/>
          <w:color w:val="0C0C0C" w:themeColor="text1" w:themeTint="F2"/>
        </w:rPr>
        <w:t>、字母儿歌</w:t>
      </w:r>
      <w:r>
        <w:rPr>
          <w:rFonts w:hint="eastAsia" w:asciiTheme="minorEastAsia" w:hAnsiTheme="minorEastAsia" w:eastAsiaTheme="minorEastAsia"/>
          <w:color w:val="0C0C0C" w:themeColor="text1" w:themeTint="F2"/>
          <w:lang w:val="en-US" w:eastAsia="zh-CN"/>
        </w:rPr>
        <w:t>诵读</w:t>
      </w:r>
      <w:r>
        <w:rPr>
          <w:rFonts w:hint="eastAsia" w:asciiTheme="minorEastAsia" w:hAnsiTheme="minorEastAsia" w:eastAsiaTheme="minorEastAsia"/>
          <w:color w:val="0C0C0C" w:themeColor="text1" w:themeTint="F2"/>
        </w:rPr>
        <w:t>和</w:t>
      </w:r>
      <w:r>
        <w:rPr>
          <w:rFonts w:hint="eastAsia" w:asciiTheme="minorEastAsia" w:hAnsiTheme="minorEastAsia" w:eastAsiaTheme="minorEastAsia"/>
          <w:color w:val="0C0C0C" w:themeColor="text1" w:themeTint="F2"/>
          <w:lang w:val="en-US" w:eastAsia="zh-CN"/>
        </w:rPr>
        <w:t>听力测试</w:t>
      </w:r>
      <w:r>
        <w:rPr>
          <w:rFonts w:hint="eastAsia"/>
          <w:color w:val="0C0C0C" w:themeColor="text1" w:themeTint="F2"/>
        </w:rPr>
        <w:t>中</w:t>
      </w:r>
      <w:r>
        <w:rPr>
          <w:rFonts w:hint="eastAsia"/>
          <w:color w:val="0C0C0C" w:themeColor="text1" w:themeTint="F2"/>
          <w:lang w:val="en-US" w:eastAsia="zh-CN"/>
        </w:rPr>
        <w:t>还是</w:t>
      </w:r>
      <w:r>
        <w:rPr>
          <w:rFonts w:hint="eastAsia"/>
          <w:color w:val="0C0C0C" w:themeColor="text1" w:themeTint="F2"/>
        </w:rPr>
        <w:t>存在一些问题，需要</w:t>
      </w:r>
      <w:r>
        <w:rPr>
          <w:rFonts w:hint="eastAsia"/>
          <w:color w:val="0C0C0C" w:themeColor="text1" w:themeTint="F2"/>
          <w:lang w:val="en-US" w:eastAsia="zh-CN"/>
        </w:rPr>
        <w:t>在今后的教学中</w:t>
      </w:r>
      <w:r>
        <w:rPr>
          <w:rFonts w:hint="eastAsia"/>
          <w:color w:val="0C0C0C" w:themeColor="text1" w:themeTint="F2"/>
        </w:rPr>
        <w:t>进一步引起重视。</w:t>
      </w:r>
    </w:p>
    <w:p>
      <w:pPr>
        <w:pStyle w:val="5"/>
        <w:numPr>
          <w:ilvl w:val="0"/>
          <w:numId w:val="0"/>
        </w:numPr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color w:val="000000" w:themeColor="text1"/>
        </w:rPr>
      </w:pPr>
      <w:r>
        <w:rPr>
          <w:rFonts w:hint="eastAsia"/>
          <w:b/>
          <w:color w:val="000000" w:themeColor="text1"/>
          <w:lang w:val="en-US" w:eastAsia="zh-CN"/>
        </w:rPr>
        <w:t>1.</w:t>
      </w:r>
      <w:r>
        <w:rPr>
          <w:rFonts w:hint="eastAsia"/>
          <w:b/>
          <w:color w:val="000000" w:themeColor="text1"/>
          <w:lang w:eastAsia="zh-CN"/>
        </w:rPr>
        <w:t>要</w:t>
      </w:r>
      <w:r>
        <w:rPr>
          <w:rFonts w:hint="eastAsia"/>
          <w:b/>
          <w:color w:val="000000" w:themeColor="text1"/>
        </w:rPr>
        <w:t>关注</w:t>
      </w:r>
      <w:r>
        <w:rPr>
          <w:rFonts w:hint="eastAsia"/>
          <w:b/>
          <w:color w:val="000000" w:themeColor="text1"/>
          <w:lang w:val="en-US" w:eastAsia="zh-CN"/>
        </w:rPr>
        <w:t>学生发音的正确到位</w:t>
      </w:r>
      <w:r>
        <w:rPr>
          <w:rFonts w:hint="eastAsia"/>
          <w:b/>
          <w:color w:val="000000" w:themeColor="text1"/>
        </w:rPr>
        <w:t>。</w:t>
      </w:r>
      <w:r>
        <w:rPr>
          <w:rFonts w:hint="eastAsia"/>
          <w:b w:val="0"/>
          <w:bCs/>
          <w:color w:val="000000" w:themeColor="text1"/>
          <w:lang w:val="en-US" w:eastAsia="zh-CN"/>
        </w:rPr>
        <w:t>元音字母发音不饱满不到位较之前有所好转，但问题还是存在。尤其是字母a,i的发音,有的学生</w:t>
      </w:r>
      <w:r>
        <w:rPr>
          <w:rFonts w:hint="eastAsia"/>
          <w:color w:val="000000" w:themeColor="text1"/>
        </w:rPr>
        <w:t>发音位置靠前</w:t>
      </w:r>
      <w:r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b w:val="0"/>
          <w:bCs/>
          <w:color w:val="000000" w:themeColor="text1"/>
          <w:lang w:val="en-US" w:eastAsia="zh-CN"/>
        </w:rPr>
        <w:t>嘴巴</w:t>
      </w:r>
      <w:r>
        <w:rPr>
          <w:rFonts w:hint="eastAsia"/>
          <w:b w:val="0"/>
          <w:bCs/>
          <w:color w:val="000000" w:themeColor="text1"/>
        </w:rPr>
        <w:t>打</w:t>
      </w:r>
      <w:r>
        <w:rPr>
          <w:rFonts w:hint="eastAsia"/>
          <w:bCs/>
          <w:color w:val="000000" w:themeColor="text1"/>
        </w:rPr>
        <w:t>不开，声音出不来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  <w:lang w:val="en-US" w:eastAsia="zh-CN"/>
        </w:rPr>
        <w:t>辅音字母</w:t>
      </w:r>
      <w:r>
        <w:rPr>
          <w:rFonts w:hint="eastAsia"/>
          <w:color w:val="000000" w:themeColor="text1"/>
        </w:rPr>
        <w:t>发音</w:t>
      </w:r>
      <w:r>
        <w:rPr>
          <w:rFonts w:hint="eastAsia"/>
          <w:color w:val="000000" w:themeColor="text1"/>
          <w:lang w:val="en-US" w:eastAsia="zh-CN"/>
        </w:rPr>
        <w:t>还需读准确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  <w:lang w:val="en-US" w:eastAsia="zh-CN"/>
        </w:rPr>
        <w:t>如w,r,z等，体现在字母儿歌中的</w:t>
      </w:r>
      <w:r>
        <w:rPr>
          <w:color w:val="000000" w:themeColor="text1"/>
        </w:rPr>
        <w:t>quack</w:t>
      </w:r>
      <w:r>
        <w:rPr>
          <w:rFonts w:hint="eastAsia"/>
          <w:color w:val="000000" w:themeColor="text1"/>
          <w:lang w:eastAsia="zh-CN"/>
        </w:rPr>
        <w:t>、</w:t>
      </w:r>
      <w:r>
        <w:rPr>
          <w:rFonts w:hint="eastAsia"/>
          <w:color w:val="000000" w:themeColor="text1"/>
          <w:lang w:val="en-US" w:eastAsia="zh-CN"/>
        </w:rPr>
        <w:t>green、umbrella、zoo、zebra等单词的发音中；部分字母组合的发音不准确，如整班朗读中的</w:t>
      </w:r>
      <w:r>
        <w:rPr>
          <w:rFonts w:hint="eastAsia"/>
          <w:color w:val="000000" w:themeColor="text1"/>
        </w:rPr>
        <w:t>this、that、thank等带有“th”咬舌音的单词</w:t>
      </w:r>
      <w:r>
        <w:rPr>
          <w:rFonts w:hint="eastAsia"/>
          <w:color w:val="000000" w:themeColor="text1"/>
          <w:lang w:val="en-US" w:eastAsia="zh-CN"/>
        </w:rPr>
        <w:t>；部分学生</w:t>
      </w:r>
      <w:r>
        <w:rPr>
          <w:rFonts w:hint="eastAsia"/>
          <w:color w:val="000000" w:themeColor="text1"/>
        </w:rPr>
        <w:t>单词结尾</w:t>
      </w:r>
      <w:r>
        <w:rPr>
          <w:rFonts w:hint="eastAsia"/>
          <w:color w:val="000000" w:themeColor="text1"/>
          <w:lang w:val="en-US" w:eastAsia="zh-CN"/>
        </w:rPr>
        <w:t>拖音</w:t>
      </w:r>
      <w:r>
        <w:rPr>
          <w:rFonts w:hint="eastAsia"/>
          <w:color w:val="000000" w:themeColor="text1"/>
        </w:rPr>
        <w:t>现象</w:t>
      </w:r>
      <w:r>
        <w:rPr>
          <w:rFonts w:hint="eastAsia"/>
          <w:color w:val="000000" w:themeColor="text1"/>
          <w:lang w:val="en-US" w:eastAsia="zh-CN"/>
        </w:rPr>
        <w:t>较重</w:t>
      </w:r>
      <w:r>
        <w:rPr>
          <w:rFonts w:hint="eastAsia"/>
          <w:color w:val="000000" w:themeColor="text1"/>
        </w:rPr>
        <w:t>，如/</w:t>
      </w:r>
      <w:r>
        <w:rPr>
          <w:rFonts w:hint="eastAsia"/>
          <w:color w:val="000000" w:themeColor="text1"/>
          <w:lang w:val="en-US" w:eastAsia="zh-CN"/>
        </w:rPr>
        <w:t>t</w:t>
      </w:r>
      <w:r>
        <w:rPr>
          <w:rFonts w:hint="eastAsia"/>
          <w:color w:val="000000" w:themeColor="text1"/>
        </w:rPr>
        <w:t xml:space="preserve">/ </w:t>
      </w:r>
      <w:r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  <w:lang w:val="en-US" w:eastAsia="zh-CN"/>
        </w:rPr>
        <w:t>k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  <w:lang w:eastAsia="zh-CN"/>
        </w:rPr>
        <w:t>，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  <w:lang w:val="en-US" w:eastAsia="zh-CN"/>
        </w:rPr>
        <w:t>p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  <w:lang w:val="en-US" w:eastAsia="zh-CN"/>
        </w:rPr>
        <w:t>等</w:t>
      </w:r>
      <w:r>
        <w:rPr>
          <w:rFonts w:hint="eastAsia"/>
          <w:color w:val="000000" w:themeColor="text1"/>
        </w:rPr>
        <w:t>；爆破、连读、弱读等语音技巧掌握不到位。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firstLine="482" w:firstLineChars="200"/>
        <w:rPr>
          <w:rFonts w:hint="default"/>
          <w:color w:val="000000" w:themeColor="text1"/>
          <w:lang w:val="en-US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2.</w:t>
      </w:r>
      <w:r>
        <w:rPr>
          <w:rFonts w:hint="eastAsia"/>
          <w:b/>
          <w:bCs/>
          <w:color w:val="000000" w:themeColor="text1"/>
          <w:lang w:eastAsia="zh-CN"/>
        </w:rPr>
        <w:t>要</w:t>
      </w:r>
      <w:r>
        <w:rPr>
          <w:rFonts w:hint="eastAsia"/>
          <w:b/>
          <w:bCs/>
          <w:color w:val="000000" w:themeColor="text1"/>
          <w:lang w:val="en-US" w:eastAsia="zh-CN"/>
        </w:rPr>
        <w:t>关注学生发音的原汁原味</w:t>
      </w:r>
      <w:r>
        <w:rPr>
          <w:rFonts w:hint="eastAsia"/>
          <w:b/>
          <w:bCs/>
          <w:color w:val="000000" w:themeColor="text1"/>
        </w:rPr>
        <w:t>。</w:t>
      </w:r>
      <w:r>
        <w:rPr>
          <w:rFonts w:hint="eastAsia"/>
          <w:color w:val="000000" w:themeColor="text1"/>
          <w:lang w:val="en-US" w:eastAsia="zh-CN"/>
        </w:rPr>
        <w:t>较之以前，本次比赛学生复杂多余的动作少了，教师和学生把着力点放在了</w:t>
      </w:r>
      <w:r>
        <w:rPr>
          <w:rFonts w:hint="eastAsia"/>
          <w:color w:val="000000" w:themeColor="text1"/>
        </w:rPr>
        <w:t>语音、语调</w:t>
      </w:r>
      <w:r>
        <w:rPr>
          <w:rFonts w:hint="eastAsia"/>
          <w:color w:val="000000" w:themeColor="text1"/>
          <w:lang w:eastAsia="zh-CN"/>
        </w:rPr>
        <w:t>、</w:t>
      </w:r>
      <w:r>
        <w:rPr>
          <w:rFonts w:hint="eastAsia"/>
          <w:color w:val="000000" w:themeColor="text1"/>
          <w:lang w:val="en-US" w:eastAsia="zh-CN"/>
        </w:rPr>
        <w:t>节奏感和韵律感上，学生能静心全力朗读和诵读，这一点很好，但语言的“原汁原味”还是不够</w:t>
      </w:r>
      <w:r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  <w:lang w:val="en-US" w:eastAsia="zh-CN"/>
        </w:rPr>
        <w:t>建议广大英语教师还是要以提供的原文朗读和诵读音视频为参照，让学生感受纯正的语音，并以模仿为切入点，规范学生的语音语调，强化学生的节奏韵律。可以借助课堂、借助有效媒体手段，借助有效的集体、散点时间访读、跟读，并创造机会让学生规范输出。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hint="default" w:eastAsia="宋体"/>
          <w:b w:val="0"/>
          <w:bCs w:val="0"/>
          <w:color w:val="000000" w:themeColor="text1"/>
          <w:lang w:val="en-US" w:eastAsia="zh-CN"/>
        </w:rPr>
      </w:pPr>
      <w:r>
        <w:rPr>
          <w:b/>
          <w:bCs/>
          <w:color w:val="000000" w:themeColor="text1"/>
        </w:rPr>
        <w:t>3.</w:t>
      </w:r>
      <w:r>
        <w:rPr>
          <w:rFonts w:hint="eastAsia"/>
          <w:b/>
          <w:bCs/>
          <w:color w:val="000000" w:themeColor="text1"/>
          <w:lang w:eastAsia="zh-CN"/>
        </w:rPr>
        <w:t>要</w:t>
      </w:r>
      <w:r>
        <w:rPr>
          <w:rFonts w:hint="eastAsia"/>
          <w:b/>
          <w:bCs/>
          <w:color w:val="000000" w:themeColor="text1"/>
          <w:lang w:val="en-US" w:eastAsia="zh-CN"/>
        </w:rPr>
        <w:t>加强学生字母规范书写训练</w:t>
      </w:r>
      <w:r>
        <w:rPr>
          <w:rFonts w:hint="eastAsia"/>
          <w:b/>
          <w:bCs/>
          <w:color w:val="000000" w:themeColor="text1"/>
        </w:rPr>
        <w:t>。</w:t>
      </w:r>
      <w:r>
        <w:rPr>
          <w:rFonts w:hint="eastAsia"/>
          <w:b w:val="0"/>
          <w:bCs w:val="0"/>
          <w:color w:val="000000" w:themeColor="text1"/>
          <w:lang w:val="en-US" w:eastAsia="zh-CN"/>
        </w:rPr>
        <w:t>大部分学校学生字母书写规范漂亮，但也有部分学校的个别学生书写潦草邋遢，写的不正确，写的不清楚。教师必须重视书写教学，只有重视书写教学，才能为学生规范书写打下坚实的基础，逐步培养学生良好的书写习惯。在入门阶段，教师就要对学生的书写严格要求，首先要求学生能区分印刷体和书写体，明确按书写体来书写，然后要求学生掌握字母正确的大小写和笔顺、笔画，尤其要求学生掌握好字母的大小写和笔顺。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lang w:val="en-US" w:eastAsia="zh-CN"/>
        </w:rPr>
        <w:t>4.</w:t>
      </w:r>
      <w:r>
        <w:rPr>
          <w:rFonts w:hint="eastAsia"/>
          <w:b/>
          <w:bCs/>
          <w:color w:val="000000" w:themeColor="text1"/>
          <w:lang w:eastAsia="zh-CN"/>
        </w:rPr>
        <w:t>要</w:t>
      </w:r>
      <w:r>
        <w:rPr>
          <w:rFonts w:hint="eastAsia"/>
          <w:b/>
          <w:bCs/>
          <w:color w:val="000000" w:themeColor="text1"/>
          <w:lang w:val="en-US" w:eastAsia="zh-CN"/>
        </w:rPr>
        <w:t>保障主题教研的常态化实施</w:t>
      </w:r>
      <w:r>
        <w:rPr>
          <w:rFonts w:hint="eastAsia"/>
          <w:b/>
          <w:bCs/>
          <w:color w:val="000000" w:themeColor="text1"/>
        </w:rPr>
        <w:t>。</w:t>
      </w:r>
      <w:r>
        <w:rPr>
          <w:rFonts w:hint="eastAsia"/>
          <w:b w:val="0"/>
          <w:bCs w:val="0"/>
          <w:color w:val="000000" w:themeColor="text1"/>
          <w:lang w:val="en-US" w:eastAsia="zh-CN"/>
        </w:rPr>
        <w:t>本次比赛采用随机抽取三年级任意一个班级的方式，旨在让教师关注平时的指导，把功夫花在平时</w:t>
      </w:r>
      <w:r>
        <w:rPr>
          <w:rFonts w:hint="eastAsia"/>
          <w:color w:val="000000" w:themeColor="text1"/>
          <w:lang w:val="en-US" w:eastAsia="zh-CN"/>
        </w:rPr>
        <w:t>。每个教研组必须围绕整班朗读诵读和phonics教学做实做细主题教研，确保方向正确，只有方向对了，师生的努力才有意义。如</w:t>
      </w:r>
      <w:r>
        <w:rPr>
          <w:rFonts w:hint="eastAsia"/>
          <w:color w:val="000000" w:themeColor="text1"/>
        </w:rPr>
        <w:t>对于</w:t>
      </w:r>
      <w:r>
        <w:rPr>
          <w:rFonts w:hint="eastAsia"/>
          <w:color w:val="000000" w:themeColor="text1"/>
          <w:lang w:val="en-US" w:eastAsia="zh-CN"/>
        </w:rPr>
        <w:t>phonics教学如何有效开展和实施，学生书写如何规范，phonics自然拼读测试卷如何命题等，再如</w:t>
      </w:r>
      <w:r>
        <w:rPr>
          <w:rFonts w:hint="eastAsia"/>
          <w:color w:val="000000" w:themeColor="text1"/>
        </w:rPr>
        <w:t>学生可能难发到位的音</w:t>
      </w:r>
      <w:r>
        <w:rPr>
          <w:rFonts w:hint="eastAsia"/>
          <w:color w:val="000000" w:themeColor="text1"/>
          <w:lang w:val="en-US" w:eastAsia="zh-CN"/>
        </w:rPr>
        <w:t>是哪些等</w:t>
      </w:r>
      <w:r>
        <w:rPr>
          <w:rFonts w:hint="eastAsia"/>
          <w:color w:val="000000" w:themeColor="text1"/>
        </w:rPr>
        <w:t>，教师</w:t>
      </w:r>
      <w:r>
        <w:rPr>
          <w:rFonts w:hint="eastAsia"/>
          <w:color w:val="000000" w:themeColor="text1"/>
          <w:lang w:val="en-US" w:eastAsia="zh-CN"/>
        </w:rPr>
        <w:t>都</w:t>
      </w:r>
      <w:r>
        <w:rPr>
          <w:rFonts w:hint="eastAsia"/>
          <w:color w:val="000000" w:themeColor="text1"/>
        </w:rPr>
        <w:t>要提前预估，</w:t>
      </w:r>
      <w:r>
        <w:rPr>
          <w:rFonts w:hint="eastAsia"/>
          <w:color w:val="000000" w:themeColor="text1"/>
          <w:lang w:val="en-US" w:eastAsia="zh-CN"/>
        </w:rPr>
        <w:t>精准教研</w:t>
      </w:r>
      <w:r>
        <w:rPr>
          <w:rFonts w:hint="eastAsia"/>
          <w:color w:val="000000" w:themeColor="text1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比赛只是一种手段而不是目的，期待通过比赛来促进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教师教科研能力、</w:t>
      </w:r>
      <w:r>
        <w:rPr>
          <w:rFonts w:hint="eastAsia" w:asciiTheme="minorEastAsia" w:hAnsiTheme="minorEastAsia" w:eastAsiaTheme="minorEastAsia"/>
          <w:color w:val="000000" w:themeColor="text1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英语综合素养的有效提升，达到教学相长，共同进步！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 xml:space="preserve">                                          （丁文敏）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6957363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40456"/>
    <w:multiLevelType w:val="singleLevel"/>
    <w:tmpl w:val="853404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827"/>
    <w:rsid w:val="000F4423"/>
    <w:rsid w:val="001A19E2"/>
    <w:rsid w:val="001C31E4"/>
    <w:rsid w:val="001F1839"/>
    <w:rsid w:val="001F4D04"/>
    <w:rsid w:val="002A72FF"/>
    <w:rsid w:val="00301581"/>
    <w:rsid w:val="00391274"/>
    <w:rsid w:val="003921B0"/>
    <w:rsid w:val="003A5CF8"/>
    <w:rsid w:val="003B4FAB"/>
    <w:rsid w:val="003D10FC"/>
    <w:rsid w:val="003F5469"/>
    <w:rsid w:val="00493B4E"/>
    <w:rsid w:val="004F2AFC"/>
    <w:rsid w:val="00502256"/>
    <w:rsid w:val="005443C2"/>
    <w:rsid w:val="005B2F8B"/>
    <w:rsid w:val="006B46A5"/>
    <w:rsid w:val="00735E99"/>
    <w:rsid w:val="00755451"/>
    <w:rsid w:val="007C3ACE"/>
    <w:rsid w:val="007E4202"/>
    <w:rsid w:val="00824071"/>
    <w:rsid w:val="008470C3"/>
    <w:rsid w:val="008506C5"/>
    <w:rsid w:val="00856688"/>
    <w:rsid w:val="00863A4A"/>
    <w:rsid w:val="008C75DA"/>
    <w:rsid w:val="008F382C"/>
    <w:rsid w:val="00955648"/>
    <w:rsid w:val="00964366"/>
    <w:rsid w:val="009A2AD2"/>
    <w:rsid w:val="009D02F3"/>
    <w:rsid w:val="009F1662"/>
    <w:rsid w:val="00A17A59"/>
    <w:rsid w:val="00A945A5"/>
    <w:rsid w:val="00AA583F"/>
    <w:rsid w:val="00AE7D74"/>
    <w:rsid w:val="00AF5827"/>
    <w:rsid w:val="00B021BD"/>
    <w:rsid w:val="00B36E64"/>
    <w:rsid w:val="00B934F8"/>
    <w:rsid w:val="00BD073C"/>
    <w:rsid w:val="00C01FC2"/>
    <w:rsid w:val="00C2109C"/>
    <w:rsid w:val="00CE3D4B"/>
    <w:rsid w:val="00D17C92"/>
    <w:rsid w:val="00D17DCB"/>
    <w:rsid w:val="00D50524"/>
    <w:rsid w:val="00DA6484"/>
    <w:rsid w:val="00DB19EC"/>
    <w:rsid w:val="00DF56A6"/>
    <w:rsid w:val="00DF6D83"/>
    <w:rsid w:val="00E27127"/>
    <w:rsid w:val="00E6547E"/>
    <w:rsid w:val="00EF197D"/>
    <w:rsid w:val="00F06734"/>
    <w:rsid w:val="00F1065D"/>
    <w:rsid w:val="00F44FE1"/>
    <w:rsid w:val="00F52DA3"/>
    <w:rsid w:val="00F73096"/>
    <w:rsid w:val="00F8265E"/>
    <w:rsid w:val="00FC676F"/>
    <w:rsid w:val="00FE5581"/>
    <w:rsid w:val="00FF4D09"/>
    <w:rsid w:val="01B32B44"/>
    <w:rsid w:val="01FF3720"/>
    <w:rsid w:val="03280DAB"/>
    <w:rsid w:val="03D82515"/>
    <w:rsid w:val="04E66799"/>
    <w:rsid w:val="07D80AE4"/>
    <w:rsid w:val="08463D08"/>
    <w:rsid w:val="08EB6974"/>
    <w:rsid w:val="09BD740C"/>
    <w:rsid w:val="09CD3AFA"/>
    <w:rsid w:val="0A2D04A8"/>
    <w:rsid w:val="0AC16ABD"/>
    <w:rsid w:val="0BAC3273"/>
    <w:rsid w:val="0BFA7A4F"/>
    <w:rsid w:val="0C0400E8"/>
    <w:rsid w:val="0CDC19DF"/>
    <w:rsid w:val="0CF44461"/>
    <w:rsid w:val="0CFA39A8"/>
    <w:rsid w:val="0D2C34BD"/>
    <w:rsid w:val="0D5769C3"/>
    <w:rsid w:val="0D8430DE"/>
    <w:rsid w:val="0E4C4252"/>
    <w:rsid w:val="106169D7"/>
    <w:rsid w:val="110C4FCD"/>
    <w:rsid w:val="12281DF5"/>
    <w:rsid w:val="12D425C1"/>
    <w:rsid w:val="131D62D9"/>
    <w:rsid w:val="16971075"/>
    <w:rsid w:val="1818634B"/>
    <w:rsid w:val="1951135E"/>
    <w:rsid w:val="1BA30E26"/>
    <w:rsid w:val="1D5C45F3"/>
    <w:rsid w:val="209451F7"/>
    <w:rsid w:val="22663E4F"/>
    <w:rsid w:val="23085C4A"/>
    <w:rsid w:val="24E63DE6"/>
    <w:rsid w:val="27BA683A"/>
    <w:rsid w:val="282D340D"/>
    <w:rsid w:val="28D25ECB"/>
    <w:rsid w:val="29FA7B62"/>
    <w:rsid w:val="2AF97EAF"/>
    <w:rsid w:val="2B1476EF"/>
    <w:rsid w:val="2C2474F0"/>
    <w:rsid w:val="2DF17DA9"/>
    <w:rsid w:val="2E5F4C47"/>
    <w:rsid w:val="2E605F8A"/>
    <w:rsid w:val="2E7B0AAA"/>
    <w:rsid w:val="2F525AEF"/>
    <w:rsid w:val="31273F5E"/>
    <w:rsid w:val="329E3354"/>
    <w:rsid w:val="344D77FA"/>
    <w:rsid w:val="36943B29"/>
    <w:rsid w:val="36C54267"/>
    <w:rsid w:val="372D340F"/>
    <w:rsid w:val="375A0633"/>
    <w:rsid w:val="37A21B71"/>
    <w:rsid w:val="38407507"/>
    <w:rsid w:val="3A6C1827"/>
    <w:rsid w:val="3A9310E8"/>
    <w:rsid w:val="3AEE0F63"/>
    <w:rsid w:val="3BE64852"/>
    <w:rsid w:val="3C0B0D71"/>
    <w:rsid w:val="3C67560B"/>
    <w:rsid w:val="3CB475C7"/>
    <w:rsid w:val="3D0D7855"/>
    <w:rsid w:val="3DA41ECA"/>
    <w:rsid w:val="3DA82682"/>
    <w:rsid w:val="407702AD"/>
    <w:rsid w:val="41F70897"/>
    <w:rsid w:val="430A148E"/>
    <w:rsid w:val="451A1B1D"/>
    <w:rsid w:val="4524127D"/>
    <w:rsid w:val="4535008B"/>
    <w:rsid w:val="4A602C28"/>
    <w:rsid w:val="4B475209"/>
    <w:rsid w:val="4C8D4E99"/>
    <w:rsid w:val="4CC4161F"/>
    <w:rsid w:val="4DA36293"/>
    <w:rsid w:val="4F3D5055"/>
    <w:rsid w:val="4F5466F8"/>
    <w:rsid w:val="509A1A6E"/>
    <w:rsid w:val="51165241"/>
    <w:rsid w:val="518E5356"/>
    <w:rsid w:val="52230909"/>
    <w:rsid w:val="54A12B3E"/>
    <w:rsid w:val="54A70657"/>
    <w:rsid w:val="55013A65"/>
    <w:rsid w:val="55143986"/>
    <w:rsid w:val="55A246C7"/>
    <w:rsid w:val="55C3109C"/>
    <w:rsid w:val="57177334"/>
    <w:rsid w:val="572815C5"/>
    <w:rsid w:val="58297DCA"/>
    <w:rsid w:val="5923672F"/>
    <w:rsid w:val="5C564843"/>
    <w:rsid w:val="5D930649"/>
    <w:rsid w:val="5ED65730"/>
    <w:rsid w:val="5F2F7591"/>
    <w:rsid w:val="5F384920"/>
    <w:rsid w:val="62AF2594"/>
    <w:rsid w:val="63371BA7"/>
    <w:rsid w:val="638457F0"/>
    <w:rsid w:val="63E13389"/>
    <w:rsid w:val="658727B5"/>
    <w:rsid w:val="66FC7479"/>
    <w:rsid w:val="67A408BA"/>
    <w:rsid w:val="6805536E"/>
    <w:rsid w:val="6ABD05BA"/>
    <w:rsid w:val="6ADE09EB"/>
    <w:rsid w:val="6AEA4C9D"/>
    <w:rsid w:val="6B673A8D"/>
    <w:rsid w:val="6B9859F4"/>
    <w:rsid w:val="6C217E68"/>
    <w:rsid w:val="6D2F29EC"/>
    <w:rsid w:val="700561FE"/>
    <w:rsid w:val="708C596A"/>
    <w:rsid w:val="73CB24E0"/>
    <w:rsid w:val="751C3136"/>
    <w:rsid w:val="76A6568E"/>
    <w:rsid w:val="76C45E42"/>
    <w:rsid w:val="777133C4"/>
    <w:rsid w:val="7812790F"/>
    <w:rsid w:val="7AA337FF"/>
    <w:rsid w:val="7D1D690A"/>
    <w:rsid w:val="7DFA0139"/>
    <w:rsid w:val="7F187225"/>
    <w:rsid w:val="7F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1448</Characters>
  <Lines>12</Lines>
  <Paragraphs>3</Paragraphs>
  <TotalTime>2</TotalTime>
  <ScaleCrop>false</ScaleCrop>
  <LinksUpToDate>false</LinksUpToDate>
  <CharactersWithSpaces>1699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2019-01-10T10:28:00Z</dcterms:created>
  <dc:creator>张丽丽</dc:creator>
  <cp:lastModifiedBy>Administrator</cp:lastModifiedBy>
  <dcterms:modified xsi:type="dcterms:W3CDTF">2021-12-16T00:47:08Z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5E98F18ABA304879B7B7B688313046DB</vt:lpwstr>
  </property>
</Properties>
</file>