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b/>
          <w:sz w:val="36"/>
          <w:szCs w:val="36"/>
        </w:rPr>
      </w:pPr>
      <w:r>
        <w:rPr>
          <w:rFonts w:hint="eastAsia"/>
          <w:b/>
          <w:sz w:val="36"/>
          <w:szCs w:val="36"/>
        </w:rPr>
        <w:t>小班分享阅读：《我喜欢跳》</w:t>
      </w:r>
    </w:p>
    <w:p>
      <w:pPr>
        <w:keepNext w:val="0"/>
        <w:keepLines w:val="0"/>
        <w:pageBreakBefore w:val="0"/>
        <w:widowControl w:val="0"/>
        <w:kinsoku/>
        <w:wordWrap/>
        <w:overflowPunct/>
        <w:topLinePunct w:val="0"/>
        <w:autoSpaceDE/>
        <w:autoSpaceDN/>
        <w:bidi w:val="0"/>
        <w:adjustRightInd/>
        <w:snapToGrid/>
        <w:spacing w:line="560" w:lineRule="exact"/>
        <w:ind w:firstLine="3640" w:firstLineChars="1300"/>
        <w:jc w:val="both"/>
        <w:textAlignment w:val="auto"/>
        <w:rPr>
          <w:rFonts w:hint="eastAsia" w:eastAsia="宋体"/>
          <w:sz w:val="28"/>
          <w:szCs w:val="28"/>
          <w:lang w:val="en-US" w:eastAsia="zh-CN"/>
        </w:rPr>
      </w:pPr>
      <w:r>
        <w:rPr>
          <w:rFonts w:hint="eastAsia"/>
          <w:sz w:val="28"/>
          <w:szCs w:val="28"/>
        </w:rPr>
        <w:t>九里幼儿园</w:t>
      </w:r>
      <w:r>
        <w:rPr>
          <w:rFonts w:hint="eastAsia"/>
          <w:sz w:val="28"/>
          <w:szCs w:val="28"/>
          <w:lang w:eastAsia="zh-CN"/>
        </w:rPr>
        <w:t>：周梦</w:t>
      </w:r>
    </w:p>
    <w:p>
      <w:pPr>
        <w:keepNext w:val="0"/>
        <w:keepLines w:val="0"/>
        <w:pageBreakBefore w:val="0"/>
        <w:widowControl w:val="0"/>
        <w:kinsoku/>
        <w:wordWrap/>
        <w:overflowPunct/>
        <w:topLinePunct w:val="0"/>
        <w:autoSpaceDE/>
        <w:autoSpaceDN/>
        <w:bidi w:val="0"/>
        <w:adjustRightInd/>
        <w:snapToGrid/>
        <w:spacing w:line="560" w:lineRule="exact"/>
        <w:ind w:right="240"/>
        <w:textAlignment w:val="auto"/>
        <w:rPr>
          <w:rFonts w:hint="eastAsia"/>
          <w:sz w:val="28"/>
          <w:szCs w:val="28"/>
        </w:rPr>
      </w:pPr>
      <w:r>
        <w:rPr>
          <w:rFonts w:hint="eastAsia"/>
          <w:sz w:val="28"/>
          <w:szCs w:val="28"/>
        </w:rPr>
        <w:t>根据《指南》语言领域中指出：“与别人说话时知道眼睛要看着对方，说话自然，声音大小适中；会看画面，能根据画面说出图中有什么，发生了什么事等。”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一、活动目标：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能观察画面内容，愿意表达自己的想法。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用肢体动作分角色表演小动物之间的对话。</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初步感知小袋鼠的心情变化，体验表演的乐趣。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二、活动准备：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1、物质准备：动物胸卡、PPT、录音、音乐。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2、经验准备：幼儿熟悉小白兔的儿歌。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三、重点难点：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重点是用肢体动作分角色表演小动物之间的对话。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难点是观察画面情节，愿意表达自己的想法。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三、活动过程：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（一）谈话导入，引起兴趣。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小朋友，你们喜欢什么小动物？为什么喜欢它？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（二）阅读图画，理解内容。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1、出示封面，指读书名。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今天我们读的故事名字叫《我喜欢跳》，你们猜猜谁喜欢跳？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2、听一听，学一学。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小袋鼠想找一个和它一样喜欢跳的朋友，它先找到了谁？它会对小鸟说什么？小鸟是怎么回答的？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小结：小袋鼠可能会说：我喜欢跳，你喜欢跳吗？（师幼对话）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3、说一说，演一演。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你们猜猜小袋鼠又遇见了谁？它会对小鱼说什么？小袋鼠现在是什么表情？小鱼说了什么，让小袋鼠这么不开心？（分角色对话）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4、玩一玩，说一说。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小袋鼠这次遇到了谁？小袋鼠看见了大象，非常开心，他会对大象说什么？大象会怎么回答小袋鼠呢？（个别模仿大象）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5、找一找，演一演。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小袋鼠找到了谁？小青蛙会怎么回答小袋鼠？小袋鼠的心情是怎样的？你从哪里看出来的？（集体表演）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（三）回顾梳理，分享绘本。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师：我们今天读了一本有趣的书，一只小袋鼠去找朋友，他想找一个和他一样喜欢跳的朋友，找了谁呢？最后，小袋鼠找到了青蛙做朋友，他们一起跳跳跳！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sz w:val="28"/>
          <w:szCs w:val="28"/>
        </w:rPr>
        <w:t>（四）活动延伸，区域表演。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把胸卡放到表演区，进行角色表演。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《我喜欢跳》课后反思</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b w:val="0"/>
          <w:bCs/>
          <w:sz w:val="28"/>
          <w:szCs w:val="28"/>
          <w:lang w:eastAsia="zh-CN"/>
        </w:rPr>
      </w:pPr>
      <w:r>
        <w:rPr>
          <w:rFonts w:hint="eastAsia"/>
          <w:b w:val="0"/>
          <w:bCs/>
          <w:sz w:val="28"/>
          <w:szCs w:val="28"/>
          <w:lang w:eastAsia="zh-CN"/>
        </w:rPr>
        <w:t>周梦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sz w:val="28"/>
          <w:szCs w:val="28"/>
        </w:rPr>
      </w:pPr>
      <w:r>
        <w:rPr>
          <w:rFonts w:hint="eastAsia"/>
          <w:sz w:val="28"/>
          <w:szCs w:val="28"/>
        </w:rPr>
        <w:t>《我喜欢跳》的读本讲的是一只小袋鼠的动作以及和朋友们的一系列对话，向幼儿展现了一个简单但有趣的故事，这本书图书信息丰富，想象空间充足，文字重复而简单，这对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sz w:val="28"/>
          <w:szCs w:val="28"/>
        </w:rPr>
      </w:pPr>
      <w:r>
        <w:rPr>
          <w:rFonts w:hint="eastAsia"/>
          <w:sz w:val="28"/>
          <w:szCs w:val="28"/>
        </w:rPr>
        <w:t>小班幼儿学习阅读能起到很好的作用。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sz w:val="28"/>
          <w:szCs w:val="28"/>
        </w:rPr>
      </w:pPr>
      <w:r>
        <w:rPr>
          <w:rFonts w:hint="eastAsia"/>
          <w:sz w:val="28"/>
          <w:szCs w:val="28"/>
        </w:rPr>
        <w:t>本次活动我活动一开始就以谈话导入主题，小班孩子的思维和行为在很大程度上依赖于直观形象的视听觉的刺激；引发幼儿的兴趣的</w:t>
      </w:r>
      <w:bookmarkStart w:id="0" w:name="_GoBack"/>
      <w:bookmarkEnd w:id="0"/>
      <w:r>
        <w:rPr>
          <w:rFonts w:hint="eastAsia"/>
          <w:sz w:val="28"/>
          <w:szCs w:val="28"/>
        </w:rPr>
        <w:t>同时也为接下来活动的顺利开展奠定基础。在大书提问中的一问一答的示范，让孩子初步了解“问答模式”，解决了小班幼儿初入园中普遍出现的分不清什么是“提问” 什么是“回答”的现象。在“还有什么动物喜欢跳”的追问中引导幼儿积极思考，尝试着说出与其他小朋友不一样的小班的宝宝特别喜欢模仿性活动，在模仿动作中老师和孩子以扮演不同角色的互动形式进行，教与孩子的学的过程显得自然又和谐，因为兴趣驶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sz w:val="28"/>
          <w:szCs w:val="28"/>
        </w:rPr>
      </w:pPr>
      <w:r>
        <w:rPr>
          <w:rFonts w:hint="eastAsia"/>
          <w:sz w:val="28"/>
          <w:szCs w:val="28"/>
        </w:rPr>
        <w:t>　　幼儿在活动中自主性强，在老师示范一遍后，幼儿进行肢体表演，整个活动过程中都充满着幼儿的笑声，幼儿玩中学，共同进步，真正体现了玩中学的教育理念。幼儿在教学活动中很感兴趣，由于有些常见的动作，幼儿就通过自身的肢体动作把故事内容进行关联，充分理解故事内容。不足的是如果在活动中要求幼儿说完整的话就更好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1090"/>
    <w:multiLevelType w:val="multilevel"/>
    <w:tmpl w:val="197A1090"/>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2"/>
      <w:numFmt w:val="japaneseCounting"/>
      <w:lvlText w:val="（%3）"/>
      <w:lvlJc w:val="left"/>
      <w:pPr>
        <w:tabs>
          <w:tab w:val="left" w:pos="1695"/>
        </w:tabs>
        <w:ind w:left="1695" w:hanging="85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2C"/>
    <w:rsid w:val="00380D32"/>
    <w:rsid w:val="0056792C"/>
    <w:rsid w:val="0066421C"/>
    <w:rsid w:val="33BC142E"/>
    <w:rsid w:val="70D6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189</Words>
  <Characters>1083</Characters>
  <Lines>9</Lines>
  <Paragraphs>2</Paragraphs>
  <TotalTime>6</TotalTime>
  <ScaleCrop>false</ScaleCrop>
  <LinksUpToDate>false</LinksUpToDate>
  <CharactersWithSpaces>1270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2018-12-18T07:30:00Z</dcterms:created>
  <dc:creator>张瑜 蒋</dc:creator>
  <cp:lastModifiedBy>Administrator</cp:lastModifiedBy>
  <dcterms:modified xsi:type="dcterms:W3CDTF">2021-01-22T02:00:23Z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