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92" w:rsidRPr="00D443A6" w:rsidRDefault="00905D84" w:rsidP="003B6E92">
      <w:pPr>
        <w:jc w:val="center"/>
        <w:rPr>
          <w:rFonts w:ascii="黑体" w:eastAsia="黑体" w:hAnsi="黑体"/>
          <w:sz w:val="32"/>
          <w:szCs w:val="32"/>
        </w:rPr>
      </w:pPr>
      <w:bookmarkStart w:id="0" w:name="_GoBack"/>
      <w:bookmarkEnd w:id="0"/>
      <w:r w:rsidRPr="00D443A6">
        <w:rPr>
          <w:rFonts w:ascii="黑体" w:eastAsia="黑体" w:hAnsi="黑体" w:hint="eastAsia"/>
          <w:sz w:val="32"/>
          <w:szCs w:val="32"/>
        </w:rPr>
        <w:t>翻转教学中物理与虚拟</w:t>
      </w:r>
      <w:r w:rsidR="003B6E92" w:rsidRPr="00D443A6">
        <w:rPr>
          <w:rFonts w:ascii="黑体" w:eastAsia="黑体" w:hAnsi="黑体" w:hint="eastAsia"/>
          <w:sz w:val="32"/>
          <w:szCs w:val="32"/>
        </w:rPr>
        <w:t>环境研究</w:t>
      </w:r>
    </w:p>
    <w:p w:rsidR="003B6E92" w:rsidRPr="003B6E92" w:rsidRDefault="003B6E92" w:rsidP="003B6E92">
      <w:pPr>
        <w:ind w:firstLineChars="200" w:firstLine="420"/>
        <w:rPr>
          <w:rFonts w:ascii="宋体" w:hAnsi="宋体"/>
          <w:color w:val="000000"/>
          <w:szCs w:val="20"/>
        </w:rPr>
      </w:pPr>
      <w:r w:rsidRPr="003B6E92">
        <w:rPr>
          <w:rFonts w:ascii="宋体" w:hAnsi="宋体"/>
          <w:color w:val="000000"/>
          <w:szCs w:val="20"/>
        </w:rPr>
        <w:t>环境创设作为教学的重要组成部分，在翻转教学中也要受到足够的重视，但由于对环境功能的片面理解，环境创设在教学的实践中存在众多问题，如只考虑教师对环境的需求，忽略了学生的主体需求，</w:t>
      </w:r>
      <w:r w:rsidRPr="003B6E92">
        <w:rPr>
          <w:rFonts w:ascii="宋体" w:hAnsi="宋体" w:hint="eastAsia"/>
          <w:color w:val="000000"/>
          <w:szCs w:val="20"/>
        </w:rPr>
        <w:t>又</w:t>
      </w:r>
      <w:r w:rsidRPr="003B6E92">
        <w:rPr>
          <w:rFonts w:ascii="宋体" w:hAnsi="宋体"/>
          <w:color w:val="000000"/>
          <w:szCs w:val="20"/>
        </w:rPr>
        <w:t>为追求标新立异的教学效果而过度频繁地交换环境，导致教学杂乱无章，缺乏效益</w:t>
      </w:r>
      <w:r w:rsidRPr="003B6E92">
        <w:rPr>
          <w:rFonts w:ascii="宋体" w:hAnsi="宋体" w:hint="eastAsia"/>
          <w:color w:val="000000"/>
          <w:szCs w:val="20"/>
        </w:rPr>
        <w:t>等</w:t>
      </w:r>
      <w:r w:rsidR="009B4D8E">
        <w:rPr>
          <w:rFonts w:ascii="宋体" w:hAnsi="宋体"/>
          <w:color w:val="000000"/>
          <w:szCs w:val="20"/>
        </w:rPr>
        <w:t>．</w:t>
      </w:r>
      <w:r w:rsidRPr="003B6E92">
        <w:rPr>
          <w:rFonts w:ascii="宋体" w:hAnsi="宋体"/>
          <w:color w:val="000000"/>
          <w:szCs w:val="20"/>
        </w:rPr>
        <w:t>翻转教学中</w:t>
      </w:r>
      <w:r w:rsidRPr="003B6E92">
        <w:rPr>
          <w:rFonts w:ascii="宋体" w:hAnsi="宋体" w:hint="eastAsia"/>
          <w:color w:val="000000"/>
          <w:szCs w:val="20"/>
        </w:rPr>
        <w:t>环境创设的最终目标是为了学生的个性化学习和认知发展，</w:t>
      </w:r>
      <w:r w:rsidRPr="003B6E92">
        <w:rPr>
          <w:rFonts w:ascii="宋体" w:hAnsi="宋体"/>
          <w:color w:val="000000"/>
          <w:szCs w:val="20"/>
        </w:rPr>
        <w:t>为提高环境创设的实效性，充分发挥物理与虚拟环境的教育功能，学校在创设</w:t>
      </w:r>
      <w:r w:rsidRPr="003B6E92">
        <w:rPr>
          <w:rFonts w:ascii="宋体" w:hAnsi="宋体" w:hint="eastAsia"/>
          <w:color w:val="000000"/>
          <w:szCs w:val="20"/>
        </w:rPr>
        <w:t>环境时要考虑学生的发展水平与需要，不断探索环境促进学习的最优化策略</w:t>
      </w:r>
      <w:r w:rsidR="009B4D8E">
        <w:rPr>
          <w:rFonts w:ascii="宋体" w:hAnsi="宋体" w:hint="eastAsia"/>
          <w:color w:val="000000"/>
          <w:szCs w:val="20"/>
        </w:rPr>
        <w:t>．</w:t>
      </w:r>
    </w:p>
    <w:p w:rsidR="003B6E92" w:rsidRPr="003267CE" w:rsidRDefault="003B6E92" w:rsidP="003B6E92">
      <w:pPr>
        <w:numPr>
          <w:ilvl w:val="0"/>
          <w:numId w:val="2"/>
        </w:numPr>
        <w:rPr>
          <w:rFonts w:ascii="黑体" w:eastAsia="黑体" w:hAnsi="黑体"/>
          <w:color w:val="000000"/>
          <w:sz w:val="28"/>
          <w:szCs w:val="28"/>
        </w:rPr>
      </w:pPr>
      <w:r w:rsidRPr="003267CE">
        <w:rPr>
          <w:rFonts w:ascii="黑体" w:eastAsia="黑体" w:hAnsi="黑体" w:hint="eastAsia"/>
          <w:color w:val="000000"/>
          <w:sz w:val="28"/>
          <w:szCs w:val="28"/>
        </w:rPr>
        <w:t>物理环境的创设</w:t>
      </w:r>
    </w:p>
    <w:p w:rsidR="003B6E92" w:rsidRPr="003B6E92" w:rsidRDefault="003B6E92" w:rsidP="003B6E92">
      <w:pPr>
        <w:ind w:firstLineChars="200" w:firstLine="420"/>
        <w:rPr>
          <w:rFonts w:ascii="宋体" w:hAnsi="宋体"/>
          <w:color w:val="000000"/>
          <w:szCs w:val="20"/>
        </w:rPr>
      </w:pPr>
      <w:r w:rsidRPr="003B6E92">
        <w:rPr>
          <w:rFonts w:ascii="宋体" w:hAnsi="宋体"/>
          <w:color w:val="000000"/>
          <w:szCs w:val="20"/>
        </w:rPr>
        <w:t>物理</w:t>
      </w:r>
      <w:r w:rsidRPr="003B6E92">
        <w:rPr>
          <w:rFonts w:ascii="宋体" w:hAnsi="宋体" w:hint="eastAsia"/>
          <w:color w:val="000000"/>
          <w:szCs w:val="20"/>
        </w:rPr>
        <w:t>教学环境是指教育者和受教育者对于教学环境的所需要的有形物质条件因素，它是教室墙壁布置、学生座位编排、灯光与采光、设施环境、学校自然环境等多方面的结合体</w:t>
      </w:r>
      <w:r w:rsidR="009B4D8E">
        <w:rPr>
          <w:rFonts w:ascii="宋体" w:hAnsi="宋体" w:hint="eastAsia"/>
          <w:color w:val="000000"/>
          <w:szCs w:val="20"/>
        </w:rPr>
        <w:t>．</w:t>
      </w:r>
      <w:r w:rsidRPr="003B6E92">
        <w:rPr>
          <w:rFonts w:ascii="宋体" w:hAnsi="宋体" w:hint="eastAsia"/>
          <w:color w:val="000000"/>
          <w:szCs w:val="20"/>
        </w:rPr>
        <w:t>从浅层次来看，物理环境只是教学活动的基础设施，是静态不变的，但实质上它却以环境自身特有的功能潜在地影响着教师的教和学生的学,更直接影响了学习活动的效果</w:t>
      </w:r>
      <w:r w:rsidR="009B4D8E">
        <w:rPr>
          <w:rFonts w:ascii="宋体" w:hAnsi="宋体" w:hint="eastAsia"/>
          <w:color w:val="000000"/>
          <w:szCs w:val="20"/>
        </w:rPr>
        <w:t>．</w:t>
      </w:r>
      <w:r w:rsidRPr="003B6E92">
        <w:rPr>
          <w:rFonts w:ascii="宋体" w:hAnsi="宋体" w:hint="eastAsia"/>
          <w:color w:val="000000"/>
          <w:szCs w:val="20"/>
        </w:rPr>
        <w:t>换句话说，教师与学生受环境的影响并不是看不见摸不着的，教学环境具有多方面的功能，要重视环境创设对教学活动的重要性</w:t>
      </w:r>
      <w:r w:rsidR="009B4D8E">
        <w:rPr>
          <w:rFonts w:ascii="宋体" w:hAnsi="宋体" w:hint="eastAsia"/>
          <w:color w:val="000000"/>
          <w:szCs w:val="20"/>
        </w:rPr>
        <w:t>．</w:t>
      </w:r>
    </w:p>
    <w:p w:rsidR="003B6E92" w:rsidRPr="003B6E92" w:rsidRDefault="003B6E92" w:rsidP="003B6E92">
      <w:pPr>
        <w:ind w:firstLineChars="200" w:firstLine="420"/>
        <w:rPr>
          <w:rFonts w:ascii="宋体" w:hAnsi="宋体"/>
          <w:color w:val="000000"/>
          <w:szCs w:val="20"/>
        </w:rPr>
      </w:pPr>
      <w:r w:rsidRPr="003B6E92">
        <w:rPr>
          <w:rFonts w:ascii="宋体" w:hAnsi="宋体" w:hint="eastAsia"/>
          <w:color w:val="000000"/>
          <w:szCs w:val="20"/>
        </w:rPr>
        <w:t>良好的教学环境对学生学习活动质量、身心健康、审美情趣、思想品德和社会化程度，对教学活动的顺利进行和教学质量的提升，都具有深刻的潜移默化的影响</w:t>
      </w:r>
      <w:r w:rsidR="009B4D8E">
        <w:rPr>
          <w:rFonts w:ascii="宋体" w:hAnsi="宋体" w:hint="eastAsia"/>
          <w:color w:val="000000"/>
          <w:szCs w:val="20"/>
        </w:rPr>
        <w:t>．</w:t>
      </w:r>
      <w:r w:rsidRPr="003B6E92">
        <w:rPr>
          <w:rFonts w:ascii="宋体" w:hAnsi="宋体" w:hint="eastAsia"/>
          <w:color w:val="000000"/>
          <w:szCs w:val="20"/>
        </w:rPr>
        <w:t>教师与学生在受物理环境影响的同时，还要改造、优化环境，使之能有效地为翻转教学提供匹配的服务支持</w:t>
      </w:r>
      <w:r w:rsidR="009B4D8E">
        <w:rPr>
          <w:rFonts w:ascii="宋体" w:hAnsi="宋体" w:hint="eastAsia"/>
          <w:color w:val="000000"/>
          <w:szCs w:val="20"/>
        </w:rPr>
        <w:t>．</w:t>
      </w:r>
    </w:p>
    <w:p w:rsidR="003B6E92" w:rsidRPr="003B6E92" w:rsidRDefault="003B6E92" w:rsidP="003B6E92">
      <w:pPr>
        <w:ind w:firstLineChars="200" w:firstLine="420"/>
        <w:rPr>
          <w:rFonts w:ascii="宋体" w:hAnsi="宋体"/>
          <w:color w:val="000000"/>
          <w:szCs w:val="20"/>
        </w:rPr>
      </w:pPr>
      <w:r w:rsidRPr="003B6E92">
        <w:rPr>
          <w:rFonts w:ascii="宋体" w:hAnsi="宋体" w:hint="eastAsia"/>
          <w:color w:val="000000"/>
          <w:szCs w:val="20"/>
        </w:rPr>
        <w:t>1.教室环境创设</w:t>
      </w:r>
    </w:p>
    <w:p w:rsidR="003B6E92" w:rsidRPr="003B6E92" w:rsidRDefault="003B6E92" w:rsidP="003B6E92">
      <w:pPr>
        <w:ind w:firstLine="480"/>
        <w:rPr>
          <w:rFonts w:ascii="宋体" w:hAnsi="宋体"/>
          <w:color w:val="000000"/>
          <w:szCs w:val="20"/>
        </w:rPr>
      </w:pPr>
      <w:r w:rsidRPr="003B6E92">
        <w:rPr>
          <w:rFonts w:ascii="宋体" w:hAnsi="宋体" w:hint="eastAsia"/>
          <w:color w:val="000000"/>
          <w:szCs w:val="20"/>
        </w:rPr>
        <w:t>教室是教学得以正常开展的主要活动场所，教室的建设，应根据学校资金的投入与师生的需要，综合考虑教室地理位置、体积大小，形状布局、教室内桌椅的排放顺序等因素</w:t>
      </w:r>
      <w:r w:rsidR="009B4D8E">
        <w:rPr>
          <w:rFonts w:ascii="宋体" w:hAnsi="宋体" w:hint="eastAsia"/>
          <w:color w:val="000000"/>
          <w:szCs w:val="20"/>
        </w:rPr>
        <w:t>．</w:t>
      </w:r>
    </w:p>
    <w:p w:rsidR="003B6E92" w:rsidRPr="003B6E92" w:rsidRDefault="003B6E92" w:rsidP="003B6E92">
      <w:pPr>
        <w:ind w:firstLine="480"/>
        <w:rPr>
          <w:rFonts w:ascii="宋体" w:hAnsi="宋体"/>
          <w:color w:val="000000"/>
          <w:szCs w:val="20"/>
        </w:rPr>
      </w:pPr>
      <w:r w:rsidRPr="003B6E92">
        <w:rPr>
          <w:rFonts w:ascii="宋体" w:hAnsi="宋体" w:hint="eastAsia"/>
          <w:color w:val="000000"/>
          <w:szCs w:val="20"/>
        </w:rPr>
        <w:t>（1）教室的位置一般选择比较安静的地方，教学区要远离菜场、活动中心、购物商场等嘈杂的闹市，如果某些教室靠近马路，也要采取一定的隔音措施，以减少马路噪音的干扰和影响</w:t>
      </w:r>
      <w:r w:rsidR="009B4D8E">
        <w:rPr>
          <w:rFonts w:ascii="宋体" w:hAnsi="宋体" w:hint="eastAsia"/>
          <w:color w:val="000000"/>
          <w:szCs w:val="20"/>
        </w:rPr>
        <w:t>．</w:t>
      </w:r>
    </w:p>
    <w:p w:rsidR="003B6E92" w:rsidRPr="003B6E92" w:rsidRDefault="003B6E92" w:rsidP="003B6E92">
      <w:pPr>
        <w:ind w:firstLine="480"/>
        <w:rPr>
          <w:rFonts w:ascii="宋体" w:hAnsi="宋体"/>
          <w:color w:val="000000"/>
          <w:szCs w:val="20"/>
        </w:rPr>
      </w:pPr>
      <w:r w:rsidRPr="003B6E92">
        <w:rPr>
          <w:rFonts w:ascii="宋体" w:hAnsi="宋体" w:hint="eastAsia"/>
          <w:color w:val="000000"/>
          <w:szCs w:val="20"/>
        </w:rPr>
        <w:t>（2）</w:t>
      </w:r>
      <w:r w:rsidRPr="003B6E92">
        <w:rPr>
          <w:rFonts w:ascii="宋体" w:hAnsi="宋体"/>
          <w:color w:val="000000"/>
          <w:szCs w:val="20"/>
        </w:rPr>
        <w:t>教室的形状一般以长方体为主体，长与宽的比例为</w:t>
      </w:r>
      <w:r w:rsidRPr="003B6E92">
        <w:rPr>
          <w:rFonts w:ascii="宋体" w:hAnsi="宋体" w:hint="eastAsia"/>
          <w:color w:val="000000"/>
          <w:szCs w:val="20"/>
        </w:rPr>
        <w:t>4:3或5:3，</w:t>
      </w:r>
      <w:r w:rsidRPr="003B6E92">
        <w:rPr>
          <w:rFonts w:ascii="宋体" w:hAnsi="宋体"/>
          <w:color w:val="000000"/>
          <w:szCs w:val="20"/>
        </w:rPr>
        <w:t>高度在</w:t>
      </w:r>
      <w:smartTag w:uri="urn:schemas-microsoft-com:office:smarttags" w:element="chmetcnv">
        <w:smartTagPr>
          <w:attr w:name="TCSC" w:val="0"/>
          <w:attr w:name="NumberType" w:val="1"/>
          <w:attr w:name="Negative" w:val="False"/>
          <w:attr w:name="HasSpace" w:val="False"/>
          <w:attr w:name="SourceValue" w:val="3"/>
          <w:attr w:name="UnitName" w:val="米"/>
        </w:smartTagPr>
        <w:r w:rsidRPr="003B6E92">
          <w:rPr>
            <w:rFonts w:ascii="宋体" w:hAnsi="宋体" w:hint="eastAsia"/>
            <w:color w:val="000000"/>
            <w:szCs w:val="20"/>
          </w:rPr>
          <w:t>3米</w:t>
        </w:r>
      </w:smartTag>
      <w:r w:rsidRPr="003B6E92">
        <w:rPr>
          <w:rFonts w:ascii="宋体" w:hAnsi="宋体" w:hint="eastAsia"/>
          <w:color w:val="000000"/>
          <w:szCs w:val="20"/>
        </w:rPr>
        <w:t>以上，</w:t>
      </w:r>
      <w:r w:rsidRPr="003B6E92">
        <w:rPr>
          <w:rFonts w:ascii="宋体" w:hAnsi="宋体"/>
          <w:color w:val="000000"/>
          <w:szCs w:val="20"/>
        </w:rPr>
        <w:t>墙角和房顶可采用圆弧型设计以提高声音传播的质量，如果墙壁采用吸音材料，就能与多媒体音响设备相得益彰，发挥最佳的音质效果</w:t>
      </w:r>
      <w:r w:rsidR="009B4D8E">
        <w:rPr>
          <w:rFonts w:ascii="宋体" w:hAnsi="宋体"/>
          <w:color w:val="000000"/>
          <w:szCs w:val="20"/>
        </w:rPr>
        <w:t>．</w:t>
      </w:r>
    </w:p>
    <w:p w:rsidR="003B6E92" w:rsidRPr="003B6E92" w:rsidRDefault="003B6E92" w:rsidP="003B6E92">
      <w:pPr>
        <w:ind w:firstLine="480"/>
        <w:rPr>
          <w:rFonts w:ascii="宋体" w:hAnsi="宋体"/>
          <w:color w:val="000000"/>
          <w:szCs w:val="20"/>
        </w:rPr>
      </w:pPr>
      <w:r w:rsidRPr="003B6E92">
        <w:rPr>
          <w:rFonts w:ascii="宋体" w:hAnsi="宋体" w:hint="eastAsia"/>
          <w:color w:val="000000"/>
          <w:szCs w:val="20"/>
        </w:rPr>
        <w:t>（3）教室要有必备的照明设施，分为学生活动区与黑板讲台区，不同区域要装设开光控制器，以便适应投影仪、电子白板、一体机等多媒体设备对光照的要求</w:t>
      </w:r>
      <w:r w:rsidR="009B4D8E">
        <w:rPr>
          <w:rFonts w:ascii="宋体" w:hAnsi="宋体" w:hint="eastAsia"/>
          <w:color w:val="000000"/>
          <w:szCs w:val="20"/>
        </w:rPr>
        <w:t>．</w:t>
      </w:r>
      <w:r w:rsidRPr="003B6E92">
        <w:rPr>
          <w:rFonts w:ascii="宋体" w:hAnsi="宋体" w:hint="eastAsia"/>
          <w:color w:val="000000"/>
          <w:szCs w:val="20"/>
        </w:rPr>
        <w:t>尤其要注意的是，学生如果长期处于昏暗的学习环境里，会带来视力的损伤和点，抑制大脑的思维活动，从而影响学生学习的乐趣和激情，降低学习的效率</w:t>
      </w:r>
      <w:r w:rsidR="009B4D8E">
        <w:rPr>
          <w:rFonts w:ascii="宋体" w:hAnsi="宋体" w:hint="eastAsia"/>
          <w:color w:val="000000"/>
          <w:szCs w:val="20"/>
        </w:rPr>
        <w:t>．</w:t>
      </w:r>
    </w:p>
    <w:p w:rsidR="003B6E92" w:rsidRPr="003B6E92" w:rsidRDefault="003B6E92" w:rsidP="003B6E92">
      <w:pPr>
        <w:numPr>
          <w:ilvl w:val="0"/>
          <w:numId w:val="1"/>
        </w:numPr>
        <w:ind w:firstLine="420"/>
        <w:rPr>
          <w:rFonts w:ascii="宋体" w:hAnsi="宋体"/>
          <w:color w:val="000000"/>
          <w:szCs w:val="20"/>
        </w:rPr>
      </w:pPr>
      <w:r w:rsidRPr="003B6E92">
        <w:rPr>
          <w:rFonts w:ascii="宋体" w:hAnsi="宋体" w:hint="eastAsia"/>
          <w:color w:val="000000"/>
          <w:szCs w:val="20"/>
        </w:rPr>
        <w:t>座位编排</w:t>
      </w:r>
    </w:p>
    <w:p w:rsidR="003B6E92" w:rsidRPr="003B6E92" w:rsidRDefault="003B6E92" w:rsidP="003B6E92">
      <w:pPr>
        <w:ind w:firstLine="480"/>
        <w:rPr>
          <w:rFonts w:ascii="宋体" w:hAnsi="宋体"/>
          <w:color w:val="000000"/>
          <w:szCs w:val="20"/>
        </w:rPr>
      </w:pPr>
      <w:r w:rsidRPr="003B6E92">
        <w:rPr>
          <w:rFonts w:ascii="宋体" w:hAnsi="宋体" w:hint="eastAsia"/>
          <w:color w:val="000000"/>
          <w:szCs w:val="20"/>
        </w:rPr>
        <w:t>学生座位摆放次序要科学合理，确保每一个位置上的学生都能清晰看到黑板、投影、电子白板上呈现的内容，翻转教学强调学生间通过电子设备进行交流沟通的同时，也关注学生面对面的直接对话与合作，这就放弃了像插秧似的座位编排</w:t>
      </w:r>
      <w:r w:rsidR="009B4D8E">
        <w:rPr>
          <w:rFonts w:ascii="宋体" w:hAnsi="宋体" w:hint="eastAsia"/>
          <w:color w:val="000000"/>
          <w:szCs w:val="20"/>
        </w:rPr>
        <w:t>．</w:t>
      </w:r>
      <w:r w:rsidRPr="003B6E92">
        <w:rPr>
          <w:rFonts w:ascii="宋体" w:hAnsi="宋体" w:hint="eastAsia"/>
          <w:color w:val="000000"/>
          <w:szCs w:val="20"/>
        </w:rPr>
        <w:t>为了有效地落实翻转教学，教师可根据不同的课堂需求和学生的实际情况安排桌椅的编放次序，把桌椅摆放变成一门艺术，让教室成为学生学习的乐园</w:t>
      </w:r>
      <w:r w:rsidR="009B4D8E">
        <w:rPr>
          <w:rFonts w:ascii="宋体" w:hAnsi="宋体" w:hint="eastAsia"/>
          <w:color w:val="000000"/>
          <w:szCs w:val="20"/>
        </w:rPr>
        <w:t>．</w:t>
      </w:r>
      <w:r w:rsidRPr="003B6E92">
        <w:rPr>
          <w:rFonts w:ascii="宋体" w:hAnsi="宋体" w:hint="eastAsia"/>
          <w:color w:val="000000"/>
          <w:szCs w:val="20"/>
        </w:rPr>
        <w:t>通过促进师与生之间的互动和平等交流，生生间的面对面沟通，促进知识的传递和信息的互换</w:t>
      </w:r>
      <w:r w:rsidR="009B4D8E">
        <w:rPr>
          <w:rFonts w:ascii="宋体" w:hAnsi="宋体" w:hint="eastAsia"/>
          <w:color w:val="000000"/>
          <w:szCs w:val="20"/>
        </w:rPr>
        <w:t>．</w:t>
      </w:r>
      <w:r w:rsidRPr="003B6E92">
        <w:rPr>
          <w:rFonts w:ascii="宋体" w:hAnsi="宋体" w:hint="eastAsia"/>
          <w:color w:val="000000"/>
          <w:szCs w:val="20"/>
        </w:rPr>
        <w:t>翻转教学可采用以下座次编排模式：</w:t>
      </w:r>
    </w:p>
    <w:p w:rsidR="003B6E92" w:rsidRPr="003B6E92" w:rsidRDefault="003B6E92" w:rsidP="003B6E92">
      <w:pPr>
        <w:ind w:firstLine="480"/>
        <w:rPr>
          <w:rFonts w:ascii="宋体" w:hAnsi="宋体"/>
          <w:color w:val="000000"/>
          <w:szCs w:val="20"/>
        </w:rPr>
      </w:pPr>
      <w:r w:rsidRPr="003B6E92">
        <w:rPr>
          <w:rFonts w:ascii="宋体" w:hAnsi="宋体" w:hint="eastAsia"/>
          <w:color w:val="000000"/>
          <w:szCs w:val="20"/>
        </w:rPr>
        <w:t xml:space="preserve">（1）圆型  　</w:t>
      </w:r>
    </w:p>
    <w:p w:rsidR="003B6E92" w:rsidRPr="003B6E92" w:rsidRDefault="003B6E92" w:rsidP="003B6E92">
      <w:pPr>
        <w:ind w:firstLine="480"/>
        <w:rPr>
          <w:rFonts w:ascii="宋体" w:hAnsi="宋体"/>
          <w:color w:val="000000"/>
          <w:szCs w:val="20"/>
        </w:rPr>
      </w:pPr>
      <w:r w:rsidRPr="003B6E92">
        <w:rPr>
          <w:rFonts w:ascii="宋体" w:hAnsi="宋体"/>
          <w:color w:val="000000"/>
          <w:szCs w:val="20"/>
        </w:rPr>
        <w:t>在教室里将学生桌椅围成一个圆圈，教师站在圆内走动组织教学与巡视，这种座位编排形式能使教师和每一位学生相隔的距离都是一样的，实现了课堂上每位学生的教育平等</w:t>
      </w:r>
      <w:r w:rsidR="009B4D8E">
        <w:rPr>
          <w:rFonts w:ascii="宋体" w:hAnsi="宋体"/>
          <w:color w:val="000000"/>
          <w:szCs w:val="20"/>
        </w:rPr>
        <w:t>．</w:t>
      </w:r>
      <w:r w:rsidRPr="003B6E92">
        <w:rPr>
          <w:rFonts w:ascii="宋体" w:hAnsi="宋体"/>
          <w:color w:val="000000"/>
          <w:szCs w:val="20"/>
        </w:rPr>
        <w:t>教师环视过程中能给每一位学生相同的关注，在交流阶段教师也能很快地走到每一个学生跟前倾听他们的发言，而当课堂上某位同学回答问题的时候，其他学生也能毫不费力，不</w:t>
      </w:r>
      <w:r w:rsidRPr="003B6E92">
        <w:rPr>
          <w:rFonts w:ascii="宋体" w:hAnsi="宋体"/>
          <w:color w:val="000000"/>
          <w:szCs w:val="20"/>
        </w:rPr>
        <w:lastRenderedPageBreak/>
        <w:t>用扭转脑袋就能将视线</w:t>
      </w:r>
      <w:r w:rsidRPr="003B6E92">
        <w:rPr>
          <w:rFonts w:ascii="宋体" w:hAnsi="宋体" w:hint="eastAsia"/>
          <w:color w:val="000000"/>
          <w:szCs w:val="20"/>
        </w:rPr>
        <w:t>毫不费力地</w:t>
      </w:r>
      <w:r w:rsidRPr="003B6E92">
        <w:rPr>
          <w:rFonts w:ascii="宋体" w:hAnsi="宋体"/>
          <w:color w:val="000000"/>
          <w:szCs w:val="20"/>
        </w:rPr>
        <w:t>落在发言同学身上，让发言的学生有一种油然而生的骄傲感，同学们都在关注我，老师非常信任我</w:t>
      </w:r>
      <w:r w:rsidR="009B4D8E">
        <w:rPr>
          <w:rFonts w:ascii="宋体" w:hAnsi="宋体"/>
          <w:color w:val="000000"/>
          <w:szCs w:val="20"/>
        </w:rPr>
        <w:t>．</w:t>
      </w:r>
      <w:r w:rsidRPr="003B6E92">
        <w:rPr>
          <w:rFonts w:ascii="宋体" w:hAnsi="宋体"/>
          <w:color w:val="000000"/>
          <w:szCs w:val="20"/>
        </w:rPr>
        <w:t>这样，师生交流、生生交流更方便而和谐，使学生感觉翻转教学像做游戏一样开心愉悦</w:t>
      </w:r>
      <w:r w:rsidR="009B4D8E">
        <w:rPr>
          <w:rFonts w:ascii="宋体" w:hAnsi="宋体"/>
          <w:color w:val="000000"/>
          <w:szCs w:val="20"/>
        </w:rPr>
        <w:t>．</w:t>
      </w:r>
    </w:p>
    <w:p w:rsidR="003B6E92" w:rsidRPr="003B6E92" w:rsidRDefault="003B6E92" w:rsidP="003B6E92">
      <w:pPr>
        <w:ind w:firstLine="480"/>
        <w:rPr>
          <w:rFonts w:ascii="宋体" w:hAnsi="宋体"/>
          <w:color w:val="000000"/>
          <w:szCs w:val="20"/>
        </w:rPr>
      </w:pPr>
      <w:r w:rsidRPr="003B6E92">
        <w:rPr>
          <w:rFonts w:ascii="宋体" w:hAnsi="宋体" w:hint="eastAsia"/>
          <w:color w:val="000000"/>
          <w:szCs w:val="20"/>
        </w:rPr>
        <w:t>（2</w:t>
      </w:r>
      <w:r w:rsidRPr="003B6E92">
        <w:rPr>
          <w:rFonts w:ascii="宋体" w:hAnsi="宋体"/>
          <w:color w:val="000000"/>
          <w:szCs w:val="20"/>
        </w:rPr>
        <w:t>）</w:t>
      </w:r>
      <w:r w:rsidRPr="003B6E92">
        <w:rPr>
          <w:rFonts w:ascii="宋体" w:hAnsi="宋体" w:hint="eastAsia"/>
          <w:color w:val="000000"/>
          <w:szCs w:val="20"/>
        </w:rPr>
        <w:t>半圆型</w:t>
      </w:r>
    </w:p>
    <w:p w:rsidR="003B6E92" w:rsidRPr="003B6E92" w:rsidRDefault="003B6E92" w:rsidP="003B6E92">
      <w:pPr>
        <w:ind w:firstLine="480"/>
        <w:rPr>
          <w:rFonts w:ascii="宋体" w:hAnsi="宋体"/>
          <w:color w:val="000000"/>
          <w:szCs w:val="20"/>
        </w:rPr>
      </w:pPr>
      <w:r w:rsidRPr="003B6E92">
        <w:rPr>
          <w:rFonts w:ascii="宋体" w:hAnsi="宋体"/>
          <w:color w:val="000000"/>
          <w:szCs w:val="20"/>
        </w:rPr>
        <w:t>半圆型是对圆型摆放形式的进一步改造，兼具插秧型和圆型两种形式的优点</w:t>
      </w:r>
      <w:r w:rsidR="009B4D8E">
        <w:rPr>
          <w:rFonts w:ascii="宋体" w:hAnsi="宋体"/>
          <w:color w:val="000000"/>
          <w:szCs w:val="20"/>
        </w:rPr>
        <w:t>．</w:t>
      </w:r>
      <w:r w:rsidRPr="003B6E92">
        <w:rPr>
          <w:rFonts w:ascii="宋体" w:hAnsi="宋体"/>
          <w:color w:val="000000"/>
          <w:szCs w:val="20"/>
        </w:rPr>
        <w:t>教师可在半圆形的内圈组织教学，多媒体设备放在半圆的敞口处，所有学生都能清晰看到展示的内容</w:t>
      </w:r>
      <w:r w:rsidR="009B4D8E">
        <w:rPr>
          <w:rFonts w:ascii="宋体" w:hAnsi="宋体"/>
          <w:color w:val="000000"/>
          <w:szCs w:val="20"/>
        </w:rPr>
        <w:t>．</w:t>
      </w:r>
      <w:r w:rsidRPr="003B6E92">
        <w:rPr>
          <w:rFonts w:ascii="宋体" w:hAnsi="宋体"/>
          <w:color w:val="000000"/>
          <w:szCs w:val="20"/>
        </w:rPr>
        <w:t>另一方面，半圆圈出的空间是不封闭的，开放型的，这样的桌椅摆放形式在教室中留出比传统模式下的讲台更大的活动区域，这一活动区域就是学生展示与活动的一个大舞台，学生在这个舞台上可以畅所欲言，锻炼自信与胆量，那么在翻转教学活动中，采用这样的桌椅摆放模式学生会拥有更优秀的学习品质和学科素养</w:t>
      </w:r>
      <w:r w:rsidR="009B4D8E">
        <w:rPr>
          <w:rFonts w:ascii="宋体" w:hAnsi="宋体"/>
          <w:color w:val="000000"/>
          <w:szCs w:val="20"/>
        </w:rPr>
        <w:t>．</w:t>
      </w:r>
    </w:p>
    <w:p w:rsidR="003B6E92" w:rsidRPr="003B6E92" w:rsidRDefault="00BF7330" w:rsidP="003B6E92">
      <w:pPr>
        <w:ind w:firstLine="480"/>
        <w:rPr>
          <w:rFonts w:ascii="宋体" w:hAnsi="宋体"/>
          <w:color w:val="000000"/>
          <w:szCs w:val="20"/>
        </w:rPr>
      </w:pPr>
      <w:r>
        <w:rPr>
          <w:rFonts w:ascii="宋体" w:hAnsi="宋体"/>
          <w:color w:val="000000"/>
          <w:szCs w:val="20"/>
        </w:rPr>
        <w:t>（</w:t>
      </w:r>
      <w:r>
        <w:rPr>
          <w:rFonts w:ascii="宋体" w:hAnsi="宋体" w:hint="eastAsia"/>
          <w:color w:val="000000"/>
          <w:szCs w:val="20"/>
        </w:rPr>
        <w:t>3</w:t>
      </w:r>
      <w:r>
        <w:rPr>
          <w:rFonts w:ascii="宋体" w:hAnsi="宋体"/>
          <w:color w:val="000000"/>
          <w:szCs w:val="20"/>
        </w:rPr>
        <w:t>）</w:t>
      </w:r>
      <w:r w:rsidR="003B6E92" w:rsidRPr="003B6E92">
        <w:rPr>
          <w:rFonts w:ascii="宋体" w:hAnsi="宋体" w:hint="eastAsia"/>
          <w:color w:val="000000"/>
          <w:szCs w:val="20"/>
        </w:rPr>
        <w:t>U字型</w:t>
      </w:r>
    </w:p>
    <w:p w:rsidR="003B6E92" w:rsidRPr="003B6E92" w:rsidRDefault="003B6E92" w:rsidP="003B6E92">
      <w:pPr>
        <w:ind w:firstLine="480"/>
        <w:rPr>
          <w:rFonts w:ascii="宋体" w:hAnsi="宋体"/>
          <w:color w:val="000000"/>
          <w:szCs w:val="20"/>
        </w:rPr>
      </w:pPr>
      <w:r w:rsidRPr="003B6E92">
        <w:rPr>
          <w:rFonts w:ascii="宋体" w:hAnsi="宋体" w:hint="eastAsia"/>
          <w:color w:val="000000"/>
          <w:szCs w:val="20"/>
        </w:rPr>
        <w:t>U字</w:t>
      </w:r>
      <w:r w:rsidRPr="003B6E92">
        <w:rPr>
          <w:rFonts w:ascii="宋体" w:hAnsi="宋体"/>
          <w:color w:val="000000"/>
          <w:szCs w:val="20"/>
        </w:rPr>
        <w:t>型是基于学生的小组学习而设计的团队学习座次编排，一般</w:t>
      </w:r>
      <w:r w:rsidRPr="003B6E92">
        <w:rPr>
          <w:rFonts w:ascii="宋体" w:hAnsi="宋体" w:hint="eastAsia"/>
          <w:color w:val="000000"/>
          <w:szCs w:val="20"/>
        </w:rPr>
        <w:t>3-5人为一组，一左一右一后或两左两右一后，学生被分为几个小组，每位学生在听讲时都能面向老师，另一方面，在小组合作时，彼此又可以非常方便的在组内进行交流和探讨，克服内心的陌生感和羞怯感，培养其团队合作的精神</w:t>
      </w:r>
      <w:r w:rsidR="009B4D8E">
        <w:rPr>
          <w:rFonts w:ascii="宋体" w:hAnsi="宋体" w:hint="eastAsia"/>
          <w:color w:val="000000"/>
          <w:szCs w:val="20"/>
        </w:rPr>
        <w:t>．</w:t>
      </w:r>
      <w:r w:rsidRPr="003B6E92">
        <w:rPr>
          <w:rFonts w:ascii="宋体" w:hAnsi="宋体" w:hint="eastAsia"/>
          <w:color w:val="000000"/>
          <w:szCs w:val="20"/>
        </w:rPr>
        <w:t>实践证明，这种形式较之圆型和半圆型，更能调动学生学习的热情，各小组除组内合作与竞争外，还有小组与小组之间的合作与竞争，培养学生与他人真诚合作又良性竞争的社会交往能力，让学生更能适应社会的需求</w:t>
      </w:r>
      <w:r w:rsidR="009B4D8E">
        <w:rPr>
          <w:rFonts w:ascii="宋体" w:hAnsi="宋体" w:hint="eastAsia"/>
          <w:color w:val="000000"/>
          <w:szCs w:val="20"/>
        </w:rPr>
        <w:t>．</w:t>
      </w:r>
      <w:r w:rsidRPr="003B6E92">
        <w:rPr>
          <w:rFonts w:ascii="宋体" w:hAnsi="宋体" w:hint="eastAsia"/>
          <w:color w:val="000000"/>
          <w:szCs w:val="20"/>
        </w:rPr>
        <w:t xml:space="preserve"> </w:t>
      </w:r>
    </w:p>
    <w:p w:rsidR="003B6E92" w:rsidRPr="003B6E92" w:rsidRDefault="00BF7330" w:rsidP="003B6E92">
      <w:pPr>
        <w:ind w:firstLine="480"/>
        <w:rPr>
          <w:rFonts w:ascii="宋体" w:hAnsi="宋体"/>
          <w:color w:val="000000"/>
          <w:szCs w:val="20"/>
        </w:rPr>
      </w:pPr>
      <w:r>
        <w:rPr>
          <w:rFonts w:ascii="宋体" w:hAnsi="宋体"/>
          <w:color w:val="000000"/>
          <w:szCs w:val="20"/>
        </w:rPr>
        <w:t>（</w:t>
      </w:r>
      <w:r>
        <w:rPr>
          <w:rFonts w:ascii="宋体" w:hAnsi="宋体" w:hint="eastAsia"/>
          <w:color w:val="000000"/>
          <w:szCs w:val="20"/>
        </w:rPr>
        <w:t>4</w:t>
      </w:r>
      <w:r>
        <w:rPr>
          <w:rFonts w:ascii="宋体" w:hAnsi="宋体"/>
          <w:color w:val="000000"/>
          <w:szCs w:val="20"/>
        </w:rPr>
        <w:t>）</w:t>
      </w:r>
      <w:r w:rsidR="003B6E92" w:rsidRPr="003B6E92">
        <w:rPr>
          <w:rFonts w:ascii="宋体" w:hAnsi="宋体" w:hint="eastAsia"/>
          <w:color w:val="000000"/>
          <w:szCs w:val="20"/>
        </w:rPr>
        <w:t>双线型</w:t>
      </w:r>
    </w:p>
    <w:p w:rsidR="003B6E92" w:rsidRPr="003B6E92" w:rsidRDefault="003B6E92" w:rsidP="003B6E92">
      <w:pPr>
        <w:ind w:firstLine="480"/>
        <w:rPr>
          <w:rFonts w:ascii="宋体" w:hAnsi="宋体"/>
          <w:color w:val="000000"/>
          <w:szCs w:val="20"/>
        </w:rPr>
      </w:pPr>
      <w:r w:rsidRPr="003B6E92">
        <w:rPr>
          <w:rFonts w:ascii="宋体" w:hAnsi="宋体"/>
          <w:color w:val="000000"/>
          <w:szCs w:val="20"/>
        </w:rPr>
        <w:t>这种摆放形式将学生分为两大组，简称甲方和乙方，常用于学术争论，演讲辩论等竞赛活动，主持人（教师）站在两组的中央，通过两组之间的互相竞争和思维碰撞，既让学习的氛围更加激情与浓烈，也培养了学生的团队协作精神和集体荣誉感，班级更有凝聚力</w:t>
      </w:r>
      <w:r w:rsidR="009B4D8E">
        <w:rPr>
          <w:rFonts w:ascii="宋体" w:hAnsi="宋体"/>
          <w:color w:val="000000"/>
          <w:szCs w:val="20"/>
        </w:rPr>
        <w:t>．</w:t>
      </w:r>
      <w:r w:rsidRPr="003B6E92">
        <w:rPr>
          <w:rFonts w:ascii="宋体" w:hAnsi="宋体"/>
          <w:color w:val="000000"/>
          <w:szCs w:val="20"/>
        </w:rPr>
        <w:t>但这种形式较容易使学生之间产生的矛盾与对抗，需要教师正确的疏导和科学的选择使用的时机</w:t>
      </w:r>
      <w:r w:rsidR="009B4D8E">
        <w:rPr>
          <w:rFonts w:ascii="宋体" w:hAnsi="宋体"/>
          <w:color w:val="000000"/>
          <w:szCs w:val="20"/>
        </w:rPr>
        <w:t>．</w:t>
      </w:r>
    </w:p>
    <w:p w:rsidR="003B6E92" w:rsidRPr="003B6E92" w:rsidRDefault="003B6E92" w:rsidP="003B6E92">
      <w:pPr>
        <w:ind w:firstLine="480"/>
        <w:rPr>
          <w:rFonts w:ascii="宋体" w:hAnsi="宋体"/>
          <w:color w:val="000000"/>
          <w:szCs w:val="20"/>
        </w:rPr>
      </w:pPr>
      <w:r w:rsidRPr="003B6E92">
        <w:rPr>
          <w:rFonts w:ascii="宋体" w:hAnsi="宋体"/>
          <w:color w:val="000000"/>
          <w:szCs w:val="20"/>
        </w:rPr>
        <w:t>最后，座位的安排需要考虑具体的教学目标，不能盲目地追求标新立异而忽略客观实际，本末倒置将课堂变成绣花枕头，座位安排务必要与教学目标和学习需要相适应</w:t>
      </w:r>
      <w:r w:rsidR="009B4D8E">
        <w:rPr>
          <w:rFonts w:ascii="宋体" w:hAnsi="宋体"/>
          <w:color w:val="000000"/>
          <w:szCs w:val="20"/>
        </w:rPr>
        <w:t>．</w:t>
      </w:r>
      <w:r w:rsidRPr="003B6E92">
        <w:rPr>
          <w:rFonts w:ascii="宋体" w:hAnsi="宋体"/>
          <w:color w:val="000000"/>
          <w:szCs w:val="20"/>
        </w:rPr>
        <w:t>为了使学生拥有稳定的学习环境，不宜频繁更换桌椅的摆放形式，可以选择一种适合大多数翻转教学情景的半永久性模式</w:t>
      </w:r>
      <w:r w:rsidR="009B4D8E">
        <w:rPr>
          <w:rFonts w:ascii="宋体" w:hAnsi="宋体"/>
          <w:color w:val="000000"/>
          <w:szCs w:val="20"/>
        </w:rPr>
        <w:t>．</w:t>
      </w:r>
    </w:p>
    <w:p w:rsidR="003B6E92" w:rsidRPr="003B6E92" w:rsidRDefault="003B6E92" w:rsidP="003B6E92">
      <w:pPr>
        <w:ind w:firstLine="480"/>
        <w:rPr>
          <w:rFonts w:ascii="宋体" w:hAnsi="宋体"/>
          <w:color w:val="000000"/>
          <w:szCs w:val="20"/>
        </w:rPr>
      </w:pPr>
      <w:r w:rsidRPr="003B6E92">
        <w:rPr>
          <w:rFonts w:ascii="宋体" w:hAnsi="宋体" w:hint="eastAsia"/>
          <w:color w:val="000000"/>
          <w:szCs w:val="20"/>
        </w:rPr>
        <w:t>总之，物理环境的创设应该使环境构造的特点与我们的翻转教学所要求的灵活性相适应，不同的教学活动要有与之匹配的物理环境设计</w:t>
      </w:r>
      <w:r w:rsidR="009B4D8E">
        <w:rPr>
          <w:rFonts w:ascii="宋体" w:hAnsi="宋体" w:hint="eastAsia"/>
          <w:color w:val="000000"/>
          <w:szCs w:val="20"/>
        </w:rPr>
        <w:t>．</w:t>
      </w:r>
      <w:r w:rsidRPr="003B6E92">
        <w:rPr>
          <w:rFonts w:ascii="宋体" w:hAnsi="宋体" w:hint="eastAsia"/>
          <w:color w:val="000000"/>
          <w:szCs w:val="20"/>
        </w:rPr>
        <w:t>因此，我们教室的设备不应该是固定的放在地上的桌椅，固定的挂在墙上的多媒体投影、电子白板和黑板，而应该是能够移动的设备，就像是富有活动性的家具，随时可以根据我们不同的翻转教学的需求自由的组装和拼合，随时随地为教师和学生提供其需要的学习资源，物理环境的创设应该为翻转教学活动服务</w:t>
      </w:r>
      <w:r w:rsidR="009B4D8E">
        <w:rPr>
          <w:rFonts w:ascii="宋体" w:hAnsi="宋体" w:hint="eastAsia"/>
          <w:color w:val="000000"/>
          <w:szCs w:val="20"/>
        </w:rPr>
        <w:t>．</w:t>
      </w:r>
    </w:p>
    <w:p w:rsidR="003B6E92" w:rsidRPr="00D443A6" w:rsidRDefault="003B6E92" w:rsidP="003B6E92">
      <w:pPr>
        <w:ind w:firstLine="480"/>
        <w:rPr>
          <w:rFonts w:ascii="楷体" w:eastAsia="楷体" w:hAnsi="楷体" w:cs="楷体"/>
          <w:bCs/>
          <w:color w:val="000000"/>
          <w:szCs w:val="21"/>
        </w:rPr>
      </w:pPr>
      <w:r w:rsidRPr="00D443A6">
        <w:rPr>
          <w:rFonts w:ascii="楷体" w:eastAsia="楷体" w:hAnsi="楷体" w:cs="楷体" w:hint="eastAsia"/>
          <w:bCs/>
          <w:color w:val="000000"/>
          <w:szCs w:val="21"/>
        </w:rPr>
        <w:t>案例．学生李丁数学周记摘抄《我的教室我的舞台》</w:t>
      </w:r>
    </w:p>
    <w:p w:rsidR="003B6E92" w:rsidRPr="00D443A6" w:rsidRDefault="003B6E92" w:rsidP="003B6E92">
      <w:pPr>
        <w:ind w:firstLine="480"/>
        <w:rPr>
          <w:rFonts w:ascii="楷体" w:eastAsia="楷体" w:hAnsi="楷体" w:cs="楷体"/>
          <w:bCs/>
          <w:color w:val="000000"/>
          <w:szCs w:val="21"/>
        </w:rPr>
      </w:pPr>
      <w:r w:rsidRPr="00D443A6">
        <w:rPr>
          <w:rFonts w:ascii="楷体" w:eastAsia="楷体" w:hAnsi="楷体" w:cs="楷体" w:hint="eastAsia"/>
          <w:bCs/>
          <w:color w:val="000000"/>
          <w:szCs w:val="21"/>
        </w:rPr>
        <w:t>……</w:t>
      </w:r>
    </w:p>
    <w:p w:rsidR="003B6E92" w:rsidRPr="00D443A6" w:rsidRDefault="003B6E92" w:rsidP="003B6E92">
      <w:pPr>
        <w:ind w:firstLine="480"/>
        <w:rPr>
          <w:rFonts w:ascii="楷体" w:eastAsia="楷体" w:hAnsi="楷体" w:cs="楷体"/>
          <w:bCs/>
          <w:color w:val="000000"/>
          <w:szCs w:val="21"/>
        </w:rPr>
      </w:pPr>
      <w:r w:rsidRPr="00D443A6">
        <w:rPr>
          <w:rFonts w:ascii="楷体" w:eastAsia="楷体" w:hAnsi="楷体" w:cs="楷体"/>
          <w:bCs/>
          <w:color w:val="000000"/>
          <w:szCs w:val="21"/>
        </w:rPr>
        <w:t>全班被分成了好几个小组，老师提出问题后和探究建议后便巡视各小组讨论的情况</w:t>
      </w:r>
      <w:r w:rsidR="009B4D8E" w:rsidRPr="00D443A6">
        <w:rPr>
          <w:rFonts w:ascii="楷体" w:eastAsia="楷体" w:hAnsi="楷体" w:cs="楷体"/>
          <w:bCs/>
          <w:color w:val="000000"/>
          <w:szCs w:val="21"/>
        </w:rPr>
        <w:t>．</w:t>
      </w:r>
      <w:r w:rsidRPr="00D443A6">
        <w:rPr>
          <w:rFonts w:ascii="楷体" w:eastAsia="楷体" w:hAnsi="楷体" w:cs="楷体"/>
          <w:bCs/>
          <w:color w:val="000000"/>
          <w:szCs w:val="21"/>
        </w:rPr>
        <w:t>我是组长，考虑了这题的难易度后让潘琪先说，别看他平时在教室里基本不发言，但是在课堂的小组交流中，他总是很快能理清思路，娓娓道来，还能言之有理，言之有据</w:t>
      </w:r>
      <w:r w:rsidR="009B4D8E" w:rsidRPr="00D443A6">
        <w:rPr>
          <w:rFonts w:ascii="楷体" w:eastAsia="楷体" w:hAnsi="楷体" w:cs="楷体"/>
          <w:bCs/>
          <w:color w:val="000000"/>
          <w:szCs w:val="21"/>
        </w:rPr>
        <w:t>．</w:t>
      </w:r>
      <w:r w:rsidRPr="00D443A6">
        <w:rPr>
          <w:rFonts w:ascii="楷体" w:eastAsia="楷体" w:hAnsi="楷体" w:cs="楷体"/>
          <w:bCs/>
          <w:color w:val="000000"/>
          <w:szCs w:val="21"/>
        </w:rPr>
        <w:t>我很好奇这么一个内向型人为何在课堂上却丝毫没有胆怯之心，他冲我神秘一笑，说：“以前小学都是两人一桌坐在一起，男女生同桌时还不太好意思讲话，所以我更喜欢现在这种教室里</w:t>
      </w:r>
      <w:r w:rsidRPr="00D443A6">
        <w:rPr>
          <w:rFonts w:ascii="楷体" w:eastAsia="楷体" w:hAnsi="楷体" w:cs="楷体" w:hint="eastAsia"/>
          <w:bCs/>
          <w:color w:val="000000"/>
          <w:szCs w:val="21"/>
        </w:rPr>
        <w:t>5个人坐成一组探讨问题的方式，每一次我发言时丝毫都不害怕与担心说错，因为你们一定会真诚的帮助我，弥补我答得不完善的地方，这样的座位安排让我不仅有表达的需要和愿望，还能从组内每一个人的身上学到更多的东西，所以我觉得教室就是我的舞台，可以让我尽情享受学习的快乐</w:t>
      </w:r>
      <w:r w:rsidR="009B4D8E" w:rsidRPr="00D443A6">
        <w:rPr>
          <w:rFonts w:ascii="楷体" w:eastAsia="楷体" w:hAnsi="楷体" w:cs="楷体" w:hint="eastAsia"/>
          <w:bCs/>
          <w:color w:val="000000"/>
          <w:szCs w:val="21"/>
        </w:rPr>
        <w:t>．</w:t>
      </w:r>
      <w:r w:rsidRPr="00D443A6">
        <w:rPr>
          <w:rFonts w:ascii="楷体" w:eastAsia="楷体" w:hAnsi="楷体" w:cs="楷体" w:hint="eastAsia"/>
          <w:bCs/>
          <w:color w:val="000000"/>
          <w:szCs w:val="21"/>
        </w:rPr>
        <w:t>”我相信这是他的真心话，因为有好多同学在学习上越来越积极，发言越来越精彩</w:t>
      </w:r>
      <w:r w:rsidR="009B4D8E" w:rsidRPr="00D443A6">
        <w:rPr>
          <w:rFonts w:ascii="楷体" w:eastAsia="楷体" w:hAnsi="楷体" w:cs="楷体" w:hint="eastAsia"/>
          <w:bCs/>
          <w:color w:val="000000"/>
          <w:szCs w:val="21"/>
        </w:rPr>
        <w:t>．</w:t>
      </w:r>
    </w:p>
    <w:p w:rsidR="003B6E92" w:rsidRPr="00D443A6" w:rsidRDefault="003B6E92" w:rsidP="003B6E92">
      <w:pPr>
        <w:ind w:firstLine="480"/>
        <w:rPr>
          <w:rFonts w:ascii="楷体" w:eastAsia="楷体" w:hAnsi="楷体" w:cs="楷体"/>
          <w:bCs/>
          <w:color w:val="000000"/>
          <w:szCs w:val="21"/>
        </w:rPr>
      </w:pPr>
      <w:r w:rsidRPr="00D443A6">
        <w:rPr>
          <w:rFonts w:ascii="楷体" w:eastAsia="楷体" w:hAnsi="楷体" w:cs="楷体"/>
          <w:bCs/>
          <w:color w:val="000000"/>
          <w:szCs w:val="21"/>
        </w:rPr>
        <w:lastRenderedPageBreak/>
        <w:t>其实，这种座位方式确实挺好的，教室里有</w:t>
      </w:r>
      <w:r w:rsidRPr="00D443A6">
        <w:rPr>
          <w:rFonts w:ascii="楷体" w:eastAsia="楷体" w:hAnsi="楷体" w:cs="楷体" w:hint="eastAsia"/>
          <w:bCs/>
          <w:color w:val="000000"/>
          <w:szCs w:val="21"/>
        </w:rPr>
        <w:t>8个小组，</w:t>
      </w:r>
      <w:r w:rsidRPr="00D443A6">
        <w:rPr>
          <w:rFonts w:ascii="楷体" w:eastAsia="楷体" w:hAnsi="楷体" w:cs="楷体"/>
          <w:bCs/>
          <w:color w:val="000000"/>
          <w:szCs w:val="21"/>
        </w:rPr>
        <w:t>每个小组就像一个团队，大家团结合作，各个小组之间又可以良性竞争，共同学习，共同进步，培养了我们合作的精神和竞争的意识，让我们的交流和探究活动更方便、更有效</w:t>
      </w:r>
      <w:r w:rsidR="009B4D8E" w:rsidRPr="00D443A6">
        <w:rPr>
          <w:rFonts w:ascii="楷体" w:eastAsia="楷体" w:hAnsi="楷体" w:cs="楷体"/>
          <w:bCs/>
          <w:color w:val="000000"/>
          <w:szCs w:val="21"/>
        </w:rPr>
        <w:t>．</w:t>
      </w:r>
    </w:p>
    <w:p w:rsidR="003B6E92" w:rsidRPr="00D443A6" w:rsidRDefault="003B6E92" w:rsidP="003B6E92">
      <w:pPr>
        <w:ind w:firstLine="480"/>
        <w:rPr>
          <w:rFonts w:ascii="楷体" w:eastAsia="楷体" w:hAnsi="楷体" w:cs="楷体"/>
          <w:bCs/>
          <w:color w:val="000000"/>
          <w:szCs w:val="21"/>
        </w:rPr>
      </w:pPr>
      <w:r w:rsidRPr="00D443A6">
        <w:rPr>
          <w:rFonts w:ascii="楷体" w:eastAsia="楷体" w:hAnsi="楷体" w:cs="楷体" w:hint="eastAsia"/>
          <w:bCs/>
          <w:color w:val="000000"/>
          <w:szCs w:val="21"/>
        </w:rPr>
        <w:t>……</w:t>
      </w:r>
    </w:p>
    <w:p w:rsidR="003B6E92" w:rsidRPr="003267CE" w:rsidRDefault="003B6E92" w:rsidP="003B6E92">
      <w:pPr>
        <w:numPr>
          <w:ilvl w:val="0"/>
          <w:numId w:val="2"/>
        </w:numPr>
        <w:rPr>
          <w:rFonts w:ascii="黑体" w:eastAsia="黑体" w:hAnsi="黑体"/>
          <w:color w:val="000000"/>
          <w:sz w:val="28"/>
          <w:szCs w:val="28"/>
        </w:rPr>
      </w:pPr>
      <w:r w:rsidRPr="003267CE">
        <w:rPr>
          <w:rFonts w:ascii="黑体" w:eastAsia="黑体" w:hAnsi="黑体" w:hint="eastAsia"/>
          <w:color w:val="000000"/>
          <w:sz w:val="28"/>
          <w:szCs w:val="28"/>
        </w:rPr>
        <w:t>虚拟环境与物理环境的融合</w:t>
      </w:r>
    </w:p>
    <w:p w:rsidR="003B6E92" w:rsidRPr="003B6E92" w:rsidRDefault="003B6E92" w:rsidP="003B6E92">
      <w:pPr>
        <w:ind w:firstLineChars="200" w:firstLine="420"/>
        <w:rPr>
          <w:rFonts w:ascii="宋体" w:hAnsi="宋体"/>
          <w:color w:val="000000"/>
          <w:szCs w:val="20"/>
        </w:rPr>
      </w:pPr>
      <w:r w:rsidRPr="003B6E92">
        <w:rPr>
          <w:rFonts w:ascii="宋体" w:hAnsi="宋体" w:hint="eastAsia"/>
          <w:color w:val="000000"/>
          <w:szCs w:val="20"/>
        </w:rPr>
        <w:t>与传统教学相比，翻转教学对环境的要求更高，在物理环境上要求教室多媒体等电子设备的配备要完善，而对虚拟环境的要求是先进的网络服务与软件支持</w:t>
      </w:r>
      <w:r w:rsidR="009B4D8E">
        <w:rPr>
          <w:rFonts w:ascii="宋体" w:hAnsi="宋体" w:hint="eastAsia"/>
          <w:color w:val="000000"/>
          <w:szCs w:val="20"/>
        </w:rPr>
        <w:t>．</w:t>
      </w:r>
      <w:r w:rsidRPr="003B6E92">
        <w:rPr>
          <w:rFonts w:ascii="宋体" w:hAnsi="宋体" w:hint="eastAsia"/>
          <w:color w:val="000000"/>
          <w:szCs w:val="20"/>
        </w:rPr>
        <w:t>虚拟环境和物理环境相融合是现代科学技术在教育教学中的直接运用与集中体现，它将计算机技术、多媒体技术、网络技术和视音频技术等融合运用于翻转教学的各个环节</w:t>
      </w:r>
      <w:r w:rsidR="009B4D8E">
        <w:rPr>
          <w:rFonts w:ascii="宋体" w:hAnsi="宋体" w:hint="eastAsia"/>
          <w:color w:val="000000"/>
          <w:szCs w:val="20"/>
        </w:rPr>
        <w:t>．</w:t>
      </w:r>
    </w:p>
    <w:p w:rsidR="003B6E92" w:rsidRPr="003B6E92" w:rsidRDefault="003B6E92" w:rsidP="003B6E92">
      <w:pPr>
        <w:ind w:firstLineChars="200" w:firstLine="420"/>
        <w:rPr>
          <w:rFonts w:ascii="宋体" w:hAnsi="宋体"/>
          <w:color w:val="000000"/>
          <w:szCs w:val="20"/>
        </w:rPr>
      </w:pPr>
      <w:r w:rsidRPr="003B6E92">
        <w:rPr>
          <w:rFonts w:ascii="宋体" w:hAnsi="宋体" w:hint="eastAsia"/>
          <w:color w:val="000000"/>
          <w:szCs w:val="20"/>
        </w:rPr>
        <w:t>试想一下，无论你是在学校的教室、图书馆，亦或是书店、阅览室等学习场所，还是在汽车、火车、异地等旅途中，你只要在有网络的任何场所打开电脑，甚至只需拿出随身携带的手机，就可以使用学习平台，获得所需信息进行学习，资料同步更新，软件即点即用，轻轻松松管理备存档案</w:t>
      </w:r>
      <w:r w:rsidR="009B4D8E">
        <w:rPr>
          <w:rFonts w:ascii="宋体" w:hAnsi="宋体" w:hint="eastAsia"/>
          <w:color w:val="000000"/>
          <w:szCs w:val="20"/>
        </w:rPr>
        <w:t>．</w:t>
      </w:r>
      <w:r w:rsidRPr="003B6E92">
        <w:rPr>
          <w:rFonts w:ascii="宋体" w:hAnsi="宋体" w:hint="eastAsia"/>
          <w:color w:val="000000"/>
          <w:szCs w:val="20"/>
        </w:rPr>
        <w:t>要真正将虚拟环境与物理环境打通，发挥翻转教学的作用，不妨从以下几个方面去尝试实践：</w:t>
      </w:r>
    </w:p>
    <w:p w:rsidR="003B6E92" w:rsidRPr="003B6E92" w:rsidRDefault="003B6E92" w:rsidP="003B6E92">
      <w:pPr>
        <w:numPr>
          <w:ilvl w:val="0"/>
          <w:numId w:val="6"/>
        </w:numPr>
        <w:rPr>
          <w:rFonts w:ascii="宋体" w:hAnsi="宋体"/>
          <w:color w:val="000000"/>
          <w:szCs w:val="20"/>
        </w:rPr>
      </w:pPr>
      <w:r w:rsidRPr="003B6E92">
        <w:rPr>
          <w:rFonts w:ascii="宋体" w:hAnsi="宋体" w:hint="eastAsia"/>
          <w:color w:val="000000"/>
          <w:szCs w:val="20"/>
        </w:rPr>
        <w:t>虚拟环境与物理环境的创设</w:t>
      </w:r>
    </w:p>
    <w:p w:rsidR="003B6E92" w:rsidRPr="003B6E92" w:rsidRDefault="003B6E92" w:rsidP="003B6E92">
      <w:pPr>
        <w:ind w:firstLineChars="200" w:firstLine="420"/>
        <w:rPr>
          <w:rFonts w:ascii="宋体" w:hAnsi="宋体"/>
          <w:color w:val="000000"/>
          <w:szCs w:val="20"/>
        </w:rPr>
      </w:pPr>
      <w:r w:rsidRPr="003B6E92">
        <w:rPr>
          <w:rFonts w:ascii="宋体" w:hAnsi="宋体" w:hint="eastAsia"/>
          <w:color w:val="000000"/>
          <w:szCs w:val="20"/>
        </w:rPr>
        <w:t>虚拟环境与物理环境的融合极大程度摆脱了学习场所的限制，让学生从教室这种封闭空间的禁锢中解脱出来，不用天天闷头坐在教室里，完成无休无止的练习与试卷，学生打开电子设备可以享受个性化的学习资源和人性化的与其需求相匹配的进阶练习，极大地提高了学生学习的效率和效果</w:t>
      </w:r>
      <w:r w:rsidR="009B4D8E">
        <w:rPr>
          <w:rFonts w:ascii="宋体" w:hAnsi="宋体" w:hint="eastAsia"/>
          <w:color w:val="000000"/>
          <w:szCs w:val="20"/>
        </w:rPr>
        <w:t>．</w:t>
      </w:r>
    </w:p>
    <w:p w:rsidR="003B6E92" w:rsidRPr="003B6E92" w:rsidRDefault="003B6E92" w:rsidP="003B6E92">
      <w:pPr>
        <w:ind w:firstLineChars="200" w:firstLine="420"/>
        <w:rPr>
          <w:rFonts w:ascii="宋体" w:hAnsi="宋体"/>
          <w:color w:val="000000"/>
          <w:szCs w:val="20"/>
        </w:rPr>
      </w:pPr>
      <w:r w:rsidRPr="003B6E92">
        <w:rPr>
          <w:rFonts w:ascii="宋体" w:hAnsi="宋体" w:hint="eastAsia"/>
          <w:color w:val="000000"/>
          <w:szCs w:val="20"/>
        </w:rPr>
        <w:t>（1）整合虚拟环境与物理环境</w:t>
      </w:r>
    </w:p>
    <w:p w:rsidR="003B6E92" w:rsidRPr="003B6E92" w:rsidRDefault="003B6E92" w:rsidP="003B6E92">
      <w:pPr>
        <w:ind w:firstLineChars="200" w:firstLine="420"/>
        <w:rPr>
          <w:rFonts w:ascii="宋体" w:hAnsi="宋体"/>
          <w:color w:val="000000"/>
          <w:szCs w:val="20"/>
        </w:rPr>
      </w:pPr>
      <w:r w:rsidRPr="003B6E92">
        <w:rPr>
          <w:rFonts w:ascii="宋体" w:hAnsi="宋体" w:hint="eastAsia"/>
          <w:color w:val="000000"/>
          <w:szCs w:val="20"/>
        </w:rPr>
        <w:t>翻转教学中，在物理环境中逐步开展深度学习活动，学生坐在教室里，课堂上大胆发言，积极思考，面对面沟通与交流；另一方面在虚拟环境中提前获得初步的新知，进行浅层次学习，对所学内容进行检测，创新求知，寓学于乐，真正突破传统的课堂教学模式，所以说翻转教学从本质上实现虚拟环境与物理环境的混合，充分发挥了虚拟环境与物理环境对教学的深刻影响</w:t>
      </w:r>
      <w:r w:rsidR="009B4D8E">
        <w:rPr>
          <w:rFonts w:ascii="宋体" w:hAnsi="宋体" w:hint="eastAsia"/>
          <w:color w:val="000000"/>
          <w:szCs w:val="20"/>
        </w:rPr>
        <w:t>．</w:t>
      </w:r>
      <w:r w:rsidRPr="003B6E92">
        <w:rPr>
          <w:rFonts w:ascii="宋体" w:hAnsi="宋体" w:hint="eastAsia"/>
          <w:color w:val="000000"/>
          <w:szCs w:val="20"/>
        </w:rPr>
        <w:t>整合虚拟环境与物理环境，使其对翻转教学产生正面的积极影响，最大可能地缩小各自的弊端，扬长补短，相得益彰</w:t>
      </w:r>
      <w:r w:rsidR="009B4D8E">
        <w:rPr>
          <w:rFonts w:ascii="宋体" w:hAnsi="宋体" w:hint="eastAsia"/>
          <w:color w:val="000000"/>
          <w:szCs w:val="20"/>
        </w:rPr>
        <w:t>．</w:t>
      </w:r>
    </w:p>
    <w:p w:rsidR="003B6E92" w:rsidRPr="003B6E92" w:rsidRDefault="003B6E92" w:rsidP="003B6E92">
      <w:pPr>
        <w:ind w:firstLineChars="200" w:firstLine="420"/>
        <w:rPr>
          <w:rFonts w:ascii="宋体" w:hAnsi="宋体"/>
          <w:color w:val="000000"/>
          <w:szCs w:val="20"/>
        </w:rPr>
      </w:pPr>
      <w:r w:rsidRPr="003B6E92">
        <w:rPr>
          <w:rFonts w:ascii="宋体" w:hAnsi="宋体" w:hint="eastAsia"/>
          <w:color w:val="000000"/>
          <w:szCs w:val="20"/>
        </w:rPr>
        <w:t>（2）</w:t>
      </w:r>
      <w:r w:rsidRPr="003B6E92">
        <w:rPr>
          <w:rFonts w:ascii="宋体" w:hAnsi="宋体"/>
          <w:color w:val="000000"/>
          <w:szCs w:val="20"/>
        </w:rPr>
        <w:t>推进虚拟环境与物理环境的融合</w:t>
      </w:r>
    </w:p>
    <w:p w:rsidR="003B6E92" w:rsidRPr="003B6E92" w:rsidRDefault="003B6E92" w:rsidP="003B6E92">
      <w:pPr>
        <w:ind w:firstLineChars="200" w:firstLine="420"/>
        <w:rPr>
          <w:rFonts w:ascii="宋体" w:hAnsi="宋体"/>
          <w:color w:val="000000"/>
          <w:szCs w:val="20"/>
        </w:rPr>
      </w:pPr>
      <w:r w:rsidRPr="003B6E92">
        <w:rPr>
          <w:rFonts w:ascii="宋体" w:hAnsi="宋体" w:hint="eastAsia"/>
          <w:color w:val="000000"/>
          <w:szCs w:val="20"/>
        </w:rPr>
        <w:t>以线上线下交互学习为依托，将虚拟环境和物理环境两个教学环境进行深度融合</w:t>
      </w:r>
      <w:r w:rsidR="009B4D8E">
        <w:rPr>
          <w:rFonts w:ascii="宋体" w:hAnsi="宋体" w:hint="eastAsia"/>
          <w:color w:val="000000"/>
          <w:szCs w:val="20"/>
        </w:rPr>
        <w:t>．</w:t>
      </w:r>
      <w:r w:rsidRPr="003B6E92">
        <w:rPr>
          <w:rFonts w:ascii="宋体" w:hAnsi="宋体" w:hint="eastAsia"/>
          <w:color w:val="000000"/>
          <w:szCs w:val="20"/>
        </w:rPr>
        <w:t>所谓深度融合，实质是创设适宜的物理环境为虚拟环境服务，反过来，设计精良的虚拟环境保障了学生在开放的物理环境中更好的进行学习和探究</w:t>
      </w:r>
      <w:r w:rsidR="009B4D8E">
        <w:rPr>
          <w:rFonts w:ascii="宋体" w:hAnsi="宋体" w:hint="eastAsia"/>
          <w:color w:val="000000"/>
          <w:szCs w:val="20"/>
        </w:rPr>
        <w:t>．</w:t>
      </w:r>
      <w:r w:rsidRPr="003B6E92">
        <w:rPr>
          <w:rFonts w:ascii="宋体" w:hAnsi="宋体" w:hint="eastAsia"/>
          <w:color w:val="000000"/>
          <w:szCs w:val="20"/>
        </w:rPr>
        <w:t>通过互动交流的学习平台进行师生、生生间的交互探究和决策分享等，使教学活动在虚拟环境和物理环境的交替中展开，克服虚拟环境没有面对面亲情交流和封闭的物理环境难以随时随地获得学习资源的困难，真正实现翻转教学中对所学知识点、知识板块的理解、掌握和应用，培养学生发现问题、分析问题、解决问题的能力，培育学生学会学习的核心素养</w:t>
      </w:r>
      <w:r w:rsidR="009B4D8E">
        <w:rPr>
          <w:rFonts w:ascii="宋体" w:hAnsi="宋体" w:hint="eastAsia"/>
          <w:color w:val="000000"/>
          <w:szCs w:val="20"/>
        </w:rPr>
        <w:t>．</w:t>
      </w:r>
    </w:p>
    <w:p w:rsidR="003B6E92" w:rsidRPr="003B6E92" w:rsidRDefault="003B6E92" w:rsidP="003B6E92">
      <w:pPr>
        <w:ind w:firstLineChars="200" w:firstLine="420"/>
        <w:rPr>
          <w:rFonts w:ascii="宋体" w:hAnsi="宋体"/>
          <w:color w:val="000000"/>
          <w:szCs w:val="20"/>
        </w:rPr>
      </w:pPr>
      <w:r w:rsidRPr="003B6E92">
        <w:rPr>
          <w:rFonts w:ascii="宋体" w:hAnsi="宋体" w:hint="eastAsia"/>
          <w:color w:val="000000"/>
          <w:szCs w:val="20"/>
        </w:rPr>
        <w:t>（3）</w:t>
      </w:r>
      <w:r w:rsidRPr="003B6E92">
        <w:rPr>
          <w:rFonts w:ascii="宋体" w:hAnsi="宋体"/>
          <w:color w:val="000000"/>
          <w:szCs w:val="20"/>
        </w:rPr>
        <w:t>提升虚拟环境和物理环境融合的实效性</w:t>
      </w:r>
    </w:p>
    <w:p w:rsidR="003B6E92" w:rsidRPr="003B6E92" w:rsidRDefault="002002D4" w:rsidP="003B6E92">
      <w:pPr>
        <w:ind w:firstLineChars="200" w:firstLine="420"/>
        <w:rPr>
          <w:rFonts w:ascii="宋体" w:hAnsi="宋体"/>
          <w:color w:val="000000"/>
          <w:szCs w:val="20"/>
        </w:rPr>
      </w:pPr>
      <w:r>
        <w:rPr>
          <w:rFonts w:ascii="宋体" w:hAnsi="宋体"/>
          <w:color w:val="000000"/>
          <w:szCs w:val="20"/>
        </w:rPr>
        <w:t>如果各种先进的多媒体电子教学设备只是堆放在教室里，教师既要专注于上课还要能熟练操作各种设备，无疑会手忙脚乱，所以虚拟环境提供的学习软件系统必须具备操作方便简单的特征</w:t>
      </w:r>
      <w:r w:rsidR="009B4D8E">
        <w:rPr>
          <w:rFonts w:ascii="宋体" w:hAnsi="宋体"/>
          <w:color w:val="000000"/>
          <w:szCs w:val="20"/>
        </w:rPr>
        <w:t>．</w:t>
      </w:r>
      <w:r w:rsidR="003B6E92" w:rsidRPr="003B6E92">
        <w:rPr>
          <w:rFonts w:ascii="宋体" w:hAnsi="宋体"/>
          <w:color w:val="000000"/>
          <w:szCs w:val="20"/>
        </w:rPr>
        <w:t>通过</w:t>
      </w:r>
      <w:r w:rsidR="003B6E92" w:rsidRPr="003B6E92">
        <w:rPr>
          <w:rFonts w:ascii="宋体" w:hAnsi="宋体" w:hint="eastAsia"/>
          <w:color w:val="000000"/>
          <w:szCs w:val="20"/>
        </w:rPr>
        <w:t>虚拟环境和物理环境两个教学环境进行深度融合中各功能板块的设计与应用流程的规划，促使学生积极主动地进行各种各样的交互式探究活动，能培养学生自主学习的能力，充分调动学生开展探究活动的主动性与积极性，也能提升线上线下混合式教学的实效性，实现培养学生学科核心素养的目标</w:t>
      </w:r>
      <w:r w:rsidR="009B4D8E">
        <w:rPr>
          <w:rFonts w:ascii="宋体" w:hAnsi="宋体" w:hint="eastAsia"/>
          <w:color w:val="000000"/>
          <w:szCs w:val="20"/>
        </w:rPr>
        <w:t>．</w:t>
      </w:r>
    </w:p>
    <w:p w:rsidR="003B6E92" w:rsidRPr="003B6E92" w:rsidRDefault="003B6E92" w:rsidP="003B6E92">
      <w:pPr>
        <w:ind w:firstLine="420"/>
        <w:rPr>
          <w:rFonts w:ascii="宋体" w:hAnsi="宋体"/>
          <w:color w:val="000000"/>
          <w:szCs w:val="20"/>
        </w:rPr>
      </w:pPr>
      <w:r w:rsidRPr="003B6E92">
        <w:rPr>
          <w:rFonts w:ascii="宋体" w:hAnsi="宋体" w:hint="eastAsia"/>
          <w:color w:val="000000"/>
          <w:szCs w:val="20"/>
        </w:rPr>
        <w:t>（4）人机交互新变革</w:t>
      </w:r>
    </w:p>
    <w:p w:rsidR="003B6E92" w:rsidRPr="003B6E92" w:rsidRDefault="003B6E92" w:rsidP="003B6E92">
      <w:pPr>
        <w:ind w:firstLine="420"/>
        <w:rPr>
          <w:rFonts w:ascii="宋体" w:hAnsi="宋体"/>
          <w:color w:val="000000"/>
          <w:szCs w:val="20"/>
        </w:rPr>
      </w:pPr>
      <w:r w:rsidRPr="003B6E92">
        <w:rPr>
          <w:rFonts w:ascii="宋体" w:hAnsi="宋体"/>
          <w:color w:val="000000"/>
          <w:szCs w:val="20"/>
        </w:rPr>
        <w:t>翻转教学中的人机交互，本质上是教师和学生运用多媒体教学设备和移动终端的服务平</w:t>
      </w:r>
      <w:r w:rsidRPr="003B6E92">
        <w:rPr>
          <w:rFonts w:ascii="宋体" w:hAnsi="宋体"/>
          <w:color w:val="000000"/>
          <w:szCs w:val="20"/>
        </w:rPr>
        <w:lastRenderedPageBreak/>
        <w:t>台进行共同学习，是师生与机器的互动与交流</w:t>
      </w:r>
      <w:r w:rsidR="009B4D8E">
        <w:rPr>
          <w:rFonts w:ascii="宋体" w:hAnsi="宋体"/>
          <w:color w:val="000000"/>
          <w:szCs w:val="20"/>
        </w:rPr>
        <w:t>．</w:t>
      </w:r>
      <w:r w:rsidRPr="003B6E92">
        <w:rPr>
          <w:rFonts w:ascii="宋体" w:hAnsi="宋体"/>
          <w:color w:val="000000"/>
          <w:szCs w:val="20"/>
        </w:rPr>
        <w:t>随着现代教育技术的发展，网络技术变得越来越简单，资源收集也越来越灵活，人机交互从原来的“人适应机器”发展到现在的“机器满足人”，更加强调师生的用户情感体验，缩短师生与设备机器之间的</w:t>
      </w:r>
      <w:r w:rsidRPr="003B6E92">
        <w:rPr>
          <w:rFonts w:ascii="宋体" w:hAnsi="宋体" w:hint="eastAsia"/>
          <w:color w:val="000000"/>
          <w:szCs w:val="20"/>
        </w:rPr>
        <w:t>距离，加强了师生对虚拟环境的现实感</w:t>
      </w:r>
      <w:r w:rsidR="009B4D8E">
        <w:rPr>
          <w:rFonts w:ascii="宋体" w:hAnsi="宋体" w:hint="eastAsia"/>
          <w:color w:val="000000"/>
          <w:szCs w:val="20"/>
        </w:rPr>
        <w:t>．</w:t>
      </w:r>
      <w:r w:rsidRPr="003B6E92">
        <w:rPr>
          <w:rFonts w:ascii="宋体" w:hAnsi="宋体" w:hint="eastAsia"/>
          <w:color w:val="000000"/>
          <w:szCs w:val="20"/>
        </w:rPr>
        <w:t>在人机交互的背景下，师生已从对教学设备、教学软件、教学平台的使用层面逐步过渡到深入行为、情感、心理层面，而这种人机交互的新变革，则成为交互领域发展的前沿趋势</w:t>
      </w:r>
      <w:r w:rsidR="009B4D8E">
        <w:rPr>
          <w:rFonts w:ascii="宋体" w:hAnsi="宋体" w:hint="eastAsia"/>
          <w:color w:val="000000"/>
          <w:szCs w:val="20"/>
        </w:rPr>
        <w:t>．</w:t>
      </w:r>
    </w:p>
    <w:p w:rsidR="003B6E92" w:rsidRPr="003B6E92" w:rsidRDefault="003B6E92" w:rsidP="003B6E92">
      <w:pPr>
        <w:numPr>
          <w:ilvl w:val="0"/>
          <w:numId w:val="6"/>
        </w:numPr>
        <w:rPr>
          <w:rFonts w:ascii="宋体" w:hAnsi="宋体"/>
          <w:color w:val="000000"/>
          <w:szCs w:val="20"/>
        </w:rPr>
      </w:pPr>
      <w:r w:rsidRPr="003B6E92">
        <w:rPr>
          <w:rFonts w:ascii="宋体" w:hAnsi="宋体" w:hint="eastAsia"/>
          <w:color w:val="000000"/>
          <w:szCs w:val="20"/>
        </w:rPr>
        <w:t>教学软件</w:t>
      </w:r>
      <w:r w:rsidRPr="003B6E92">
        <w:rPr>
          <w:rFonts w:ascii="宋体" w:hAnsi="宋体"/>
          <w:color w:val="000000"/>
          <w:szCs w:val="20"/>
        </w:rPr>
        <w:t>创设</w:t>
      </w:r>
    </w:p>
    <w:p w:rsidR="003B6E92" w:rsidRPr="003B6E92" w:rsidRDefault="003B6E92" w:rsidP="003B6E92">
      <w:pPr>
        <w:ind w:firstLineChars="200" w:firstLine="420"/>
        <w:rPr>
          <w:rFonts w:ascii="宋体" w:hAnsi="宋体"/>
          <w:color w:val="000000"/>
          <w:szCs w:val="20"/>
        </w:rPr>
      </w:pPr>
      <w:r w:rsidRPr="003B6E92">
        <w:rPr>
          <w:rFonts w:ascii="宋体" w:hAnsi="宋体"/>
          <w:color w:val="000000"/>
          <w:szCs w:val="20"/>
        </w:rPr>
        <w:t>翻转教学应该以先进的教学媒体、完备的技术支持开展丰富的教学活动，要使整个教学活动过程有声、有形、有趣、有劲，让学生学的开心，教师教的舒心，从而有效提高教学效率，提升教学质量</w:t>
      </w:r>
      <w:r w:rsidR="009B4D8E">
        <w:rPr>
          <w:rFonts w:ascii="宋体" w:hAnsi="宋体"/>
          <w:color w:val="000000"/>
          <w:szCs w:val="20"/>
        </w:rPr>
        <w:t>．</w:t>
      </w:r>
      <w:r w:rsidRPr="003B6E92">
        <w:rPr>
          <w:rFonts w:ascii="宋体" w:hAnsi="宋体"/>
          <w:color w:val="000000"/>
          <w:szCs w:val="20"/>
        </w:rPr>
        <w:t>所以教学软件应满足各学科多媒体设备演示教学及开展各种小组交流活动的需求，能让教师和学生在翻转教学中通过多种渠道和各种不同的方式随时调用不同来源、各种类型的教学资源，使用如幻灯片、实物投影、电子白板、移动硬盘、手机等各种媒体以此可以浏览网页，打开学习软件获取信息资源</w:t>
      </w:r>
      <w:r w:rsidR="009B4D8E">
        <w:rPr>
          <w:rFonts w:ascii="宋体" w:hAnsi="宋体"/>
          <w:color w:val="000000"/>
          <w:szCs w:val="20"/>
        </w:rPr>
        <w:t>．</w:t>
      </w:r>
    </w:p>
    <w:p w:rsidR="003B6E92" w:rsidRPr="003B6E92" w:rsidRDefault="003B6E92" w:rsidP="003B6E92">
      <w:pPr>
        <w:ind w:firstLineChars="200" w:firstLine="420"/>
        <w:rPr>
          <w:rFonts w:ascii="宋体" w:hAnsi="宋体"/>
          <w:color w:val="000000"/>
          <w:szCs w:val="20"/>
        </w:rPr>
      </w:pPr>
      <w:r w:rsidRPr="003B6E92">
        <w:rPr>
          <w:rFonts w:ascii="宋体" w:hAnsi="宋体"/>
          <w:color w:val="000000"/>
          <w:szCs w:val="20"/>
        </w:rPr>
        <w:t>（</w:t>
      </w:r>
      <w:r w:rsidRPr="003B6E92">
        <w:rPr>
          <w:rFonts w:ascii="宋体" w:hAnsi="宋体" w:hint="eastAsia"/>
          <w:color w:val="000000"/>
          <w:szCs w:val="20"/>
        </w:rPr>
        <w:t>1</w:t>
      </w:r>
      <w:r w:rsidRPr="003B6E92">
        <w:rPr>
          <w:rFonts w:ascii="宋体" w:hAnsi="宋体"/>
          <w:color w:val="000000"/>
          <w:szCs w:val="20"/>
        </w:rPr>
        <w:t>）开设校园网、教科研网、学科网等，以便教师和学生能随时随地打开网页，非常便利地获得丰富的网络资源，实现学生从线上自助式学习到线下体验式学习的高度融合，突破学习环境仅限于教室的局限性，翻转了传统的教学模式，充分体现学生主动实践、积极探索和追求创新的主体地位</w:t>
      </w:r>
      <w:r w:rsidR="009B4D8E">
        <w:rPr>
          <w:rFonts w:ascii="宋体" w:hAnsi="宋体"/>
          <w:color w:val="000000"/>
          <w:szCs w:val="20"/>
        </w:rPr>
        <w:t>．</w:t>
      </w:r>
    </w:p>
    <w:p w:rsidR="003B6E92" w:rsidRPr="003B6E92" w:rsidRDefault="003B6E92" w:rsidP="003B6E92">
      <w:pPr>
        <w:ind w:firstLine="480"/>
        <w:rPr>
          <w:rFonts w:ascii="宋体" w:hAnsi="宋体"/>
          <w:color w:val="000000"/>
          <w:szCs w:val="20"/>
        </w:rPr>
      </w:pPr>
      <w:r w:rsidRPr="003B6E92">
        <w:rPr>
          <w:rFonts w:ascii="宋体" w:hAnsi="宋体"/>
          <w:color w:val="000000"/>
          <w:szCs w:val="20"/>
        </w:rPr>
        <w:t>（</w:t>
      </w:r>
      <w:r w:rsidRPr="003B6E92">
        <w:rPr>
          <w:rFonts w:ascii="宋体" w:hAnsi="宋体" w:hint="eastAsia"/>
          <w:color w:val="000000"/>
          <w:szCs w:val="20"/>
        </w:rPr>
        <w:t>2</w:t>
      </w:r>
      <w:r w:rsidRPr="003B6E92">
        <w:rPr>
          <w:rFonts w:ascii="宋体" w:hAnsi="宋体"/>
          <w:color w:val="000000"/>
          <w:szCs w:val="20"/>
        </w:rPr>
        <w:t>）建成各级各类微信群，手机</w:t>
      </w:r>
      <w:r w:rsidRPr="003B6E92">
        <w:rPr>
          <w:rFonts w:ascii="宋体" w:hAnsi="宋体" w:hint="eastAsia"/>
          <w:color w:val="000000"/>
          <w:szCs w:val="20"/>
        </w:rPr>
        <w:t>APP客户端，搭建学习平台，丰富学习载体，拓宽学习渠道，运用大数据对学习情况进行全面采集、系统分析处理，</w:t>
      </w:r>
      <w:r w:rsidRPr="003B6E92">
        <w:rPr>
          <w:rFonts w:ascii="宋体" w:hAnsi="宋体"/>
          <w:color w:val="000000"/>
          <w:szCs w:val="20"/>
        </w:rPr>
        <w:t>全程智能化，自动化、信息化，发挥教师设计和搭建交流平台、指导学生进行交互式学习的主导地位作用，能在很大幅度上提高教学质量，提升教学效果</w:t>
      </w:r>
      <w:r w:rsidR="009B4D8E">
        <w:rPr>
          <w:rFonts w:ascii="宋体" w:hAnsi="宋体"/>
          <w:color w:val="000000"/>
          <w:szCs w:val="20"/>
        </w:rPr>
        <w:t>．</w:t>
      </w:r>
    </w:p>
    <w:p w:rsidR="003B6E92" w:rsidRPr="003B6E92" w:rsidRDefault="003B6E92" w:rsidP="003B6E92">
      <w:pPr>
        <w:ind w:firstLine="480"/>
        <w:rPr>
          <w:rFonts w:ascii="宋体" w:hAnsi="宋体"/>
          <w:color w:val="000000"/>
          <w:szCs w:val="20"/>
        </w:rPr>
      </w:pPr>
      <w:r w:rsidRPr="003B6E92">
        <w:rPr>
          <w:rFonts w:ascii="宋体" w:hAnsi="宋体"/>
          <w:color w:val="000000"/>
          <w:szCs w:val="20"/>
        </w:rPr>
        <w:t>（</w:t>
      </w:r>
      <w:r w:rsidRPr="003B6E92">
        <w:rPr>
          <w:rFonts w:ascii="宋体" w:hAnsi="宋体" w:hint="eastAsia"/>
          <w:color w:val="000000"/>
          <w:szCs w:val="20"/>
        </w:rPr>
        <w:t>3</w:t>
      </w:r>
      <w:r w:rsidRPr="003B6E92">
        <w:rPr>
          <w:rFonts w:ascii="宋体" w:hAnsi="宋体"/>
          <w:color w:val="000000"/>
          <w:szCs w:val="20"/>
        </w:rPr>
        <w:t>）制作各学科微视频，打造在线微视频学习平台</w:t>
      </w:r>
      <w:r w:rsidR="009B4D8E">
        <w:rPr>
          <w:rFonts w:ascii="宋体" w:hAnsi="宋体"/>
          <w:color w:val="000000"/>
          <w:szCs w:val="20"/>
        </w:rPr>
        <w:t>．</w:t>
      </w:r>
      <w:r w:rsidRPr="003B6E92">
        <w:rPr>
          <w:rFonts w:ascii="宋体" w:hAnsi="宋体"/>
          <w:color w:val="000000"/>
          <w:szCs w:val="20"/>
        </w:rPr>
        <w:t>此学习平台在观看微视频的同时，学习个体还可以和其他学习者组建一个群互动答疑、彼此测试并交流探讨、分享学习动态，此外在对微视频检测中还能自动记录回放次数，以</w:t>
      </w:r>
      <w:r w:rsidRPr="003B6E92">
        <w:rPr>
          <w:rFonts w:ascii="宋体" w:hAnsi="宋体" w:hint="eastAsia"/>
          <w:color w:val="000000"/>
          <w:szCs w:val="20"/>
        </w:rPr>
        <w:t>便</w:t>
      </w:r>
      <w:r w:rsidRPr="003B6E92">
        <w:rPr>
          <w:rFonts w:ascii="宋体" w:hAnsi="宋体"/>
          <w:color w:val="000000"/>
          <w:szCs w:val="20"/>
        </w:rPr>
        <w:t>统计</w:t>
      </w:r>
      <w:r w:rsidRPr="003B6E92">
        <w:rPr>
          <w:rFonts w:ascii="宋体" w:hAnsi="宋体" w:hint="eastAsia"/>
          <w:color w:val="000000"/>
          <w:szCs w:val="20"/>
        </w:rPr>
        <w:t>该</w:t>
      </w:r>
      <w:r w:rsidRPr="003B6E92">
        <w:rPr>
          <w:rFonts w:ascii="宋体" w:hAnsi="宋体"/>
          <w:color w:val="000000"/>
          <w:szCs w:val="20"/>
        </w:rPr>
        <w:t>微视频中知识点的难易度，根据学习个体对知识掌握的熟练程度配置匹配的进阶练习，实现翻转教学的个性化</w:t>
      </w:r>
      <w:r w:rsidR="009B4D8E">
        <w:rPr>
          <w:rFonts w:ascii="宋体" w:hAnsi="宋体"/>
          <w:color w:val="000000"/>
          <w:szCs w:val="20"/>
        </w:rPr>
        <w:t>．</w:t>
      </w:r>
    </w:p>
    <w:p w:rsidR="003B6E92" w:rsidRPr="003B6E92" w:rsidRDefault="003B6E92" w:rsidP="003B6E92">
      <w:pPr>
        <w:ind w:firstLine="480"/>
        <w:rPr>
          <w:rFonts w:ascii="宋体" w:hAnsi="宋体"/>
          <w:color w:val="000000"/>
          <w:szCs w:val="20"/>
        </w:rPr>
      </w:pPr>
      <w:r w:rsidRPr="003B6E92">
        <w:rPr>
          <w:rFonts w:ascii="宋体" w:hAnsi="宋体"/>
          <w:color w:val="000000"/>
          <w:szCs w:val="20"/>
        </w:rPr>
        <w:t>（</w:t>
      </w:r>
      <w:r w:rsidRPr="003B6E92">
        <w:rPr>
          <w:rFonts w:ascii="宋体" w:hAnsi="宋体" w:hint="eastAsia"/>
          <w:color w:val="000000"/>
          <w:szCs w:val="20"/>
        </w:rPr>
        <w:t>4</w:t>
      </w:r>
      <w:r w:rsidRPr="003B6E92">
        <w:rPr>
          <w:rFonts w:ascii="宋体" w:hAnsi="宋体"/>
          <w:color w:val="000000"/>
          <w:szCs w:val="20"/>
        </w:rPr>
        <w:t>）提供能以高分辨率、高像素显示计算机图片、课件、文字、视频等信息的稳定网络信号</w:t>
      </w:r>
      <w:r w:rsidR="009B4D8E">
        <w:rPr>
          <w:rFonts w:ascii="宋体" w:hAnsi="宋体"/>
          <w:color w:val="000000"/>
          <w:szCs w:val="20"/>
        </w:rPr>
        <w:t>．</w:t>
      </w:r>
      <w:r w:rsidRPr="003B6E92">
        <w:rPr>
          <w:rFonts w:ascii="宋体" w:hAnsi="宋体"/>
          <w:color w:val="000000"/>
          <w:szCs w:val="20"/>
        </w:rPr>
        <w:t>一些农村学校使用版本较老的多媒体设备，或个别城镇学校在使用智能手机、</w:t>
      </w:r>
      <w:r w:rsidRPr="003B6E92">
        <w:rPr>
          <w:rFonts w:ascii="宋体" w:hAnsi="宋体" w:hint="eastAsia"/>
          <w:color w:val="000000"/>
          <w:szCs w:val="20"/>
        </w:rPr>
        <w:t>IPAD教学时都会遇到传输信息的信号不稳定的问题，从而导致学生在课堂不能及时得到匹配的学习资源，教师也因巧妇难为无米之炊而影响教学进程</w:t>
      </w:r>
      <w:r w:rsidR="009B4D8E">
        <w:rPr>
          <w:rFonts w:ascii="宋体" w:hAnsi="宋体" w:hint="eastAsia"/>
          <w:color w:val="000000"/>
          <w:szCs w:val="20"/>
        </w:rPr>
        <w:t>．</w:t>
      </w:r>
    </w:p>
    <w:p w:rsidR="003B6E92" w:rsidRPr="00D443A6" w:rsidRDefault="003B6E92" w:rsidP="003B6E92">
      <w:pPr>
        <w:ind w:firstLine="480"/>
        <w:rPr>
          <w:rFonts w:ascii="楷体" w:eastAsia="楷体" w:hAnsi="楷体" w:cs="楷体"/>
          <w:bCs/>
          <w:color w:val="000000"/>
          <w:szCs w:val="21"/>
        </w:rPr>
      </w:pPr>
      <w:r w:rsidRPr="00D443A6">
        <w:rPr>
          <w:rFonts w:ascii="楷体" w:eastAsia="楷体" w:hAnsi="楷体" w:cs="楷体" w:hint="eastAsia"/>
          <w:bCs/>
          <w:color w:val="000000"/>
          <w:szCs w:val="21"/>
        </w:rPr>
        <w:t>案例．学生邹丽帆学科交流会发言</w:t>
      </w:r>
      <w:r w:rsidR="00893880" w:rsidRPr="00D443A6">
        <w:rPr>
          <w:rFonts w:ascii="楷体" w:eastAsia="楷体" w:hAnsi="楷体" w:cs="楷体" w:hint="eastAsia"/>
          <w:bCs/>
          <w:color w:val="000000"/>
          <w:szCs w:val="21"/>
        </w:rPr>
        <w:t>片段</w:t>
      </w:r>
      <w:r w:rsidRPr="00D443A6">
        <w:rPr>
          <w:rFonts w:ascii="楷体" w:eastAsia="楷体" w:hAnsi="楷体" w:cs="楷体" w:hint="eastAsia"/>
          <w:bCs/>
          <w:color w:val="000000"/>
          <w:szCs w:val="21"/>
        </w:rPr>
        <w:t>《我的秘密武器──青果在线》</w:t>
      </w:r>
    </w:p>
    <w:p w:rsidR="003B6E92" w:rsidRPr="00D443A6" w:rsidRDefault="003B6E92" w:rsidP="003B6E92">
      <w:pPr>
        <w:ind w:firstLine="480"/>
        <w:rPr>
          <w:rFonts w:ascii="楷体" w:eastAsia="楷体" w:hAnsi="楷体" w:cs="楷体"/>
          <w:bCs/>
          <w:color w:val="000000"/>
          <w:szCs w:val="21"/>
        </w:rPr>
      </w:pPr>
      <w:r w:rsidRPr="00D443A6">
        <w:rPr>
          <w:rFonts w:ascii="楷体" w:eastAsia="楷体" w:hAnsi="楷体" w:cs="楷体" w:hint="eastAsia"/>
          <w:bCs/>
          <w:color w:val="000000"/>
          <w:szCs w:val="21"/>
        </w:rPr>
        <w:t>……</w:t>
      </w:r>
    </w:p>
    <w:p w:rsidR="003B6E92" w:rsidRPr="00D443A6" w:rsidRDefault="003B6E92" w:rsidP="003B6E92">
      <w:pPr>
        <w:ind w:firstLine="480"/>
        <w:rPr>
          <w:rFonts w:ascii="楷体" w:eastAsia="楷体" w:hAnsi="楷体" w:cs="楷体"/>
          <w:bCs/>
          <w:color w:val="000000"/>
          <w:szCs w:val="21"/>
        </w:rPr>
      </w:pPr>
      <w:r w:rsidRPr="00D443A6">
        <w:rPr>
          <w:rFonts w:ascii="楷体" w:eastAsia="楷体" w:hAnsi="楷体" w:cs="楷体"/>
          <w:bCs/>
          <w:color w:val="000000"/>
          <w:szCs w:val="21"/>
        </w:rPr>
        <w:t>总结我这次数学考高分的原因，一方面是我上课认真听讲，课后及时复习的结果，另一反面，有一个好的学习平台要和大家分享，那就是青果在线的微视频</w:t>
      </w:r>
      <w:r w:rsidR="009B4D8E" w:rsidRPr="00D443A6">
        <w:rPr>
          <w:rFonts w:ascii="楷体" w:eastAsia="楷体" w:hAnsi="楷体" w:cs="楷体"/>
          <w:bCs/>
          <w:color w:val="000000"/>
          <w:szCs w:val="21"/>
        </w:rPr>
        <w:t>．</w:t>
      </w:r>
      <w:r w:rsidRPr="00D443A6">
        <w:rPr>
          <w:rFonts w:ascii="楷体" w:eastAsia="楷体" w:hAnsi="楷体" w:cs="楷体"/>
          <w:bCs/>
          <w:color w:val="000000"/>
          <w:szCs w:val="21"/>
        </w:rPr>
        <w:t>平时老师在课堂上讲授的内容大部分我都能听懂，但有些偏难的几何综合题我还是会在老师讲解之后心存困惑，初三了大家的学习时间都抓的比较紧，我也不好意思经常去问同学，老师那儿也一样，</w:t>
      </w:r>
      <w:r w:rsidRPr="00D443A6">
        <w:rPr>
          <w:rFonts w:ascii="楷体" w:eastAsia="楷体" w:hAnsi="楷体" w:cs="楷体" w:hint="eastAsia"/>
          <w:bCs/>
          <w:color w:val="000000"/>
          <w:szCs w:val="21"/>
        </w:rPr>
        <w:t>我不是那种能把办公室当自己家的人，只是偶尔跑跑而已，那么遇到的这些学习上的困惑该怎么办呢？相信很多同学都有我这样的疑问，把这些疑问放在那里堆积起来，学习就会像水里拖稻草一样，越拖越累，无疑是很糟糕的</w:t>
      </w:r>
      <w:r w:rsidR="009B4D8E" w:rsidRPr="00D443A6">
        <w:rPr>
          <w:rFonts w:ascii="楷体" w:eastAsia="楷体" w:hAnsi="楷体" w:cs="楷体" w:hint="eastAsia"/>
          <w:bCs/>
          <w:color w:val="000000"/>
          <w:szCs w:val="21"/>
        </w:rPr>
        <w:t>．</w:t>
      </w:r>
      <w:r w:rsidRPr="00D443A6">
        <w:rPr>
          <w:rFonts w:ascii="楷体" w:eastAsia="楷体" w:hAnsi="楷体" w:cs="楷体" w:hint="eastAsia"/>
          <w:bCs/>
          <w:color w:val="000000"/>
          <w:szCs w:val="21"/>
        </w:rPr>
        <w:t>青果在线平台帮我解决了这个棘手的问题，在这个学习平台上有很多微视频，还有与之匹配的相应的练习，每一个微视频都简短而精悍，老师讲解地非常清晰和到位，哪里学的不好就针对性地看相关的视频，完成练习，如果一遍看了不懂可以看两遍，想看几遍就看几遍，看视频时还能根据自己学习的进度快进与倒退，非常方便</w:t>
      </w:r>
      <w:r w:rsidR="009B4D8E" w:rsidRPr="00D443A6">
        <w:rPr>
          <w:rFonts w:ascii="楷体" w:eastAsia="楷体" w:hAnsi="楷体" w:cs="楷体" w:hint="eastAsia"/>
          <w:bCs/>
          <w:color w:val="000000"/>
          <w:szCs w:val="21"/>
        </w:rPr>
        <w:t>．</w:t>
      </w:r>
      <w:r w:rsidRPr="00D443A6">
        <w:rPr>
          <w:rFonts w:ascii="楷体" w:eastAsia="楷体" w:hAnsi="楷体" w:cs="楷体" w:hint="eastAsia"/>
          <w:bCs/>
          <w:color w:val="000000"/>
          <w:szCs w:val="21"/>
        </w:rPr>
        <w:t>通过青果在线微视频学习，我在数学上收获的越来越多，困惑越来越少，学习数学越来越轻松</w:t>
      </w:r>
      <w:r w:rsidR="009B4D8E" w:rsidRPr="00D443A6">
        <w:rPr>
          <w:rFonts w:ascii="楷体" w:eastAsia="楷体" w:hAnsi="楷体" w:cs="楷体" w:hint="eastAsia"/>
          <w:bCs/>
          <w:color w:val="000000"/>
          <w:szCs w:val="21"/>
        </w:rPr>
        <w:t>．</w:t>
      </w:r>
    </w:p>
    <w:p w:rsidR="003B6E92" w:rsidRPr="00D443A6" w:rsidRDefault="003B6E92" w:rsidP="003B6E92">
      <w:pPr>
        <w:ind w:firstLine="480"/>
        <w:rPr>
          <w:rFonts w:ascii="楷体" w:eastAsia="楷体" w:hAnsi="楷体" w:cs="楷体"/>
          <w:bCs/>
          <w:color w:val="000000"/>
          <w:szCs w:val="21"/>
        </w:rPr>
      </w:pPr>
      <w:r w:rsidRPr="00D443A6">
        <w:rPr>
          <w:rFonts w:ascii="楷体" w:eastAsia="楷体" w:hAnsi="楷体" w:cs="楷体" w:hint="eastAsia"/>
          <w:bCs/>
          <w:color w:val="000000"/>
          <w:szCs w:val="21"/>
        </w:rPr>
        <w:t>……</w:t>
      </w:r>
    </w:p>
    <w:p w:rsidR="001C11CD" w:rsidRPr="003267CE" w:rsidRDefault="008B63D0" w:rsidP="003267CE">
      <w:pPr>
        <w:numPr>
          <w:ilvl w:val="0"/>
          <w:numId w:val="2"/>
        </w:numPr>
        <w:rPr>
          <w:rFonts w:ascii="黑体" w:eastAsia="黑体" w:hAnsi="黑体"/>
          <w:color w:val="000000"/>
          <w:sz w:val="28"/>
          <w:szCs w:val="28"/>
        </w:rPr>
      </w:pPr>
      <w:r w:rsidRPr="003267CE">
        <w:rPr>
          <w:rFonts w:ascii="黑体" w:eastAsia="黑体" w:hAnsi="黑体" w:hint="eastAsia"/>
          <w:color w:val="000000"/>
          <w:sz w:val="28"/>
          <w:szCs w:val="28"/>
        </w:rPr>
        <w:lastRenderedPageBreak/>
        <w:t>虚拟环境与物理环境促进</w:t>
      </w:r>
      <w:r w:rsidR="001C11CD" w:rsidRPr="003267CE">
        <w:rPr>
          <w:rFonts w:ascii="黑体" w:eastAsia="黑体" w:hAnsi="黑体" w:hint="eastAsia"/>
          <w:color w:val="000000"/>
          <w:sz w:val="28"/>
          <w:szCs w:val="28"/>
        </w:rPr>
        <w:t>学习的策略</w:t>
      </w:r>
    </w:p>
    <w:p w:rsidR="001C11CD" w:rsidRPr="005D1BAF" w:rsidRDefault="008B63D0" w:rsidP="008B63D0">
      <w:pPr>
        <w:pStyle w:val="a5"/>
        <w:numPr>
          <w:ilvl w:val="0"/>
          <w:numId w:val="10"/>
        </w:numPr>
        <w:ind w:firstLineChars="0"/>
        <w:rPr>
          <w:rFonts w:ascii="楷体" w:eastAsia="楷体" w:hAnsi="楷体" w:cs="楷体"/>
          <w:bCs/>
          <w:color w:val="000000" w:themeColor="text1"/>
          <w:sz w:val="24"/>
        </w:rPr>
      </w:pPr>
      <w:r>
        <w:rPr>
          <w:rFonts w:ascii="宋体" w:hAnsi="宋体" w:hint="eastAsia"/>
          <w:color w:val="000000"/>
          <w:szCs w:val="20"/>
        </w:rPr>
        <w:t>虚拟环境与物理</w:t>
      </w:r>
      <w:r w:rsidRPr="00114FE4">
        <w:rPr>
          <w:rFonts w:ascii="宋体" w:hAnsi="宋体" w:hint="eastAsia"/>
          <w:color w:val="000000"/>
          <w:szCs w:val="20"/>
        </w:rPr>
        <w:t>环境促进</w:t>
      </w:r>
      <w:r>
        <w:rPr>
          <w:rFonts w:ascii="宋体" w:hAnsi="宋体" w:hint="eastAsia"/>
          <w:color w:val="000000"/>
          <w:szCs w:val="20"/>
        </w:rPr>
        <w:t>学生的智力发展</w:t>
      </w:r>
      <w:r w:rsidR="00152A68">
        <w:rPr>
          <w:rFonts w:ascii="宋体" w:hAnsi="宋体" w:hint="eastAsia"/>
          <w:color w:val="000000"/>
          <w:szCs w:val="20"/>
        </w:rPr>
        <w:t>的</w:t>
      </w:r>
      <w:r>
        <w:rPr>
          <w:rFonts w:ascii="宋体" w:hAnsi="宋体" w:hint="eastAsia"/>
          <w:color w:val="000000"/>
          <w:szCs w:val="20"/>
        </w:rPr>
        <w:t>策略</w:t>
      </w:r>
    </w:p>
    <w:p w:rsidR="009A5461" w:rsidRDefault="00894B83" w:rsidP="009A5461">
      <w:pPr>
        <w:ind w:firstLine="465"/>
        <w:rPr>
          <w:rFonts w:ascii="宋体" w:hAnsi="宋体"/>
          <w:color w:val="000000"/>
          <w:szCs w:val="20"/>
        </w:rPr>
      </w:pPr>
      <w:r w:rsidRPr="00894B83">
        <w:rPr>
          <w:rFonts w:ascii="宋体" w:hAnsi="宋体" w:hint="eastAsia"/>
          <w:color w:val="000000"/>
          <w:szCs w:val="20"/>
        </w:rPr>
        <w:t>智力</w:t>
      </w:r>
      <w:r>
        <w:rPr>
          <w:rFonts w:ascii="宋体" w:hAnsi="宋体" w:hint="eastAsia"/>
          <w:color w:val="000000"/>
          <w:szCs w:val="20"/>
        </w:rPr>
        <w:t>是学生学习</w:t>
      </w:r>
      <w:r w:rsidR="00DA6838">
        <w:rPr>
          <w:rFonts w:ascii="宋体" w:hAnsi="宋体" w:hint="eastAsia"/>
          <w:color w:val="000000"/>
          <w:szCs w:val="20"/>
        </w:rPr>
        <w:t>和认知的基本条件</w:t>
      </w:r>
      <w:r w:rsidR="009A5461">
        <w:rPr>
          <w:rFonts w:ascii="宋体" w:hAnsi="宋体" w:hint="eastAsia"/>
          <w:color w:val="000000"/>
          <w:szCs w:val="20"/>
        </w:rPr>
        <w:t>，一般来说，智力水平高的学生学习能力也比较强，反之亦然</w:t>
      </w:r>
      <w:r w:rsidR="009B4D8E">
        <w:rPr>
          <w:rFonts w:ascii="宋体" w:hAnsi="宋体" w:hint="eastAsia"/>
          <w:color w:val="000000"/>
          <w:szCs w:val="20"/>
        </w:rPr>
        <w:t>．</w:t>
      </w:r>
      <w:r w:rsidR="009A5461">
        <w:rPr>
          <w:rFonts w:ascii="宋体" w:hAnsi="宋体" w:hint="eastAsia"/>
          <w:color w:val="000000"/>
          <w:szCs w:val="20"/>
        </w:rPr>
        <w:t>所以，智力的正常发展对学生的学习、认知非常重要</w:t>
      </w:r>
      <w:r w:rsidR="009B4D8E">
        <w:rPr>
          <w:rFonts w:ascii="宋体" w:hAnsi="宋体" w:hint="eastAsia"/>
          <w:color w:val="000000"/>
          <w:szCs w:val="20"/>
        </w:rPr>
        <w:t>．</w:t>
      </w:r>
      <w:r w:rsidR="009A5461">
        <w:rPr>
          <w:rFonts w:ascii="宋体" w:hAnsi="宋体" w:hint="eastAsia"/>
          <w:color w:val="000000"/>
          <w:szCs w:val="20"/>
        </w:rPr>
        <w:t>环境心理学和教学环境的研究都表明，教学环境的各种因素会很大程度地影响学生智力发展的速度</w:t>
      </w:r>
      <w:r w:rsidR="009B4D8E">
        <w:rPr>
          <w:rFonts w:ascii="宋体" w:hAnsi="宋体" w:hint="eastAsia"/>
          <w:color w:val="000000"/>
          <w:szCs w:val="20"/>
        </w:rPr>
        <w:t>．</w:t>
      </w:r>
    </w:p>
    <w:p w:rsidR="005D1BAF" w:rsidRDefault="009A5461" w:rsidP="00296657">
      <w:pPr>
        <w:ind w:firstLine="465"/>
        <w:rPr>
          <w:rFonts w:ascii="宋体" w:hAnsi="宋体"/>
          <w:color w:val="000000"/>
          <w:szCs w:val="20"/>
        </w:rPr>
      </w:pPr>
      <w:r>
        <w:rPr>
          <w:rFonts w:ascii="宋体" w:hAnsi="宋体" w:hint="eastAsia"/>
          <w:color w:val="000000"/>
          <w:szCs w:val="20"/>
        </w:rPr>
        <w:t>学生进行智力活动时需要适宜的温度、光线</w:t>
      </w:r>
      <w:r w:rsidR="00296657">
        <w:rPr>
          <w:rFonts w:ascii="宋体" w:hAnsi="宋体" w:hint="eastAsia"/>
          <w:color w:val="000000"/>
          <w:szCs w:val="20"/>
        </w:rPr>
        <w:t>、颜色</w:t>
      </w:r>
      <w:r>
        <w:rPr>
          <w:rFonts w:ascii="宋体" w:hAnsi="宋体" w:hint="eastAsia"/>
          <w:color w:val="000000"/>
          <w:szCs w:val="20"/>
        </w:rPr>
        <w:t>和声音</w:t>
      </w:r>
      <w:r w:rsidR="009B4D8E">
        <w:rPr>
          <w:rFonts w:ascii="宋体" w:hAnsi="宋体" w:hint="eastAsia"/>
          <w:color w:val="000000"/>
          <w:szCs w:val="20"/>
        </w:rPr>
        <w:t>．</w:t>
      </w:r>
      <w:r w:rsidR="00D06283">
        <w:rPr>
          <w:rFonts w:ascii="宋体" w:hAnsi="宋体" w:hint="eastAsia"/>
          <w:color w:val="000000"/>
          <w:szCs w:val="20"/>
        </w:rPr>
        <w:t>研究表明，学生智力活动的物理环境温度适宜值是20℃到25℃之间，温度若超过这一适宜值，学生学习能力就会降低，如果温度超过35</w:t>
      </w:r>
      <w:r w:rsidR="00FE637A">
        <w:rPr>
          <w:rFonts w:ascii="宋体" w:hAnsi="宋体" w:hint="eastAsia"/>
          <w:color w:val="000000"/>
          <w:szCs w:val="20"/>
        </w:rPr>
        <w:t>℃，将</w:t>
      </w:r>
      <w:r w:rsidR="00D06283">
        <w:rPr>
          <w:rFonts w:ascii="宋体" w:hAnsi="宋体" w:hint="eastAsia"/>
          <w:color w:val="000000"/>
          <w:szCs w:val="20"/>
        </w:rPr>
        <w:t>大大降低学生的智力水平，</w:t>
      </w:r>
      <w:r w:rsidR="00296657">
        <w:rPr>
          <w:rFonts w:ascii="宋体" w:hAnsi="宋体" w:hint="eastAsia"/>
          <w:color w:val="000000"/>
          <w:szCs w:val="20"/>
        </w:rPr>
        <w:t>减少智力活动持续的时间，学生变得会烦躁易怒，</w:t>
      </w:r>
      <w:r w:rsidR="00FE637A">
        <w:rPr>
          <w:rFonts w:ascii="宋体" w:hAnsi="宋体" w:hint="eastAsia"/>
          <w:color w:val="000000"/>
          <w:szCs w:val="20"/>
        </w:rPr>
        <w:t>严重者</w:t>
      </w:r>
      <w:r w:rsidR="00296657">
        <w:rPr>
          <w:rFonts w:ascii="宋体" w:hAnsi="宋体" w:hint="eastAsia"/>
          <w:color w:val="000000"/>
          <w:szCs w:val="20"/>
        </w:rPr>
        <w:t>甚至出现中暑</w:t>
      </w:r>
      <w:r w:rsidR="009B4D8E">
        <w:rPr>
          <w:rFonts w:ascii="宋体" w:hAnsi="宋体" w:hint="eastAsia"/>
          <w:color w:val="000000"/>
          <w:szCs w:val="20"/>
        </w:rPr>
        <w:t>．</w:t>
      </w:r>
      <w:r w:rsidR="00296657">
        <w:rPr>
          <w:rFonts w:ascii="宋体" w:hAnsi="宋体" w:hint="eastAsia"/>
          <w:color w:val="000000"/>
          <w:szCs w:val="20"/>
        </w:rPr>
        <w:t>物理</w:t>
      </w:r>
      <w:r w:rsidR="00D06283">
        <w:rPr>
          <w:rFonts w:ascii="宋体" w:hAnsi="宋体" w:hint="eastAsia"/>
          <w:color w:val="000000"/>
          <w:szCs w:val="20"/>
        </w:rPr>
        <w:t>环境中的光线太强或灯光</w:t>
      </w:r>
      <w:r w:rsidR="00B5418A">
        <w:rPr>
          <w:rFonts w:ascii="宋体" w:hAnsi="宋体" w:hint="eastAsia"/>
          <w:color w:val="000000"/>
          <w:szCs w:val="20"/>
        </w:rPr>
        <w:t>不断</w:t>
      </w:r>
      <w:r w:rsidR="00D06283">
        <w:rPr>
          <w:rFonts w:ascii="宋体" w:hAnsi="宋体" w:hint="eastAsia"/>
          <w:color w:val="000000"/>
          <w:szCs w:val="20"/>
        </w:rPr>
        <w:t>闪烁，</w:t>
      </w:r>
      <w:r w:rsidR="00B5418A">
        <w:rPr>
          <w:rFonts w:ascii="宋体" w:hAnsi="宋体" w:hint="eastAsia"/>
          <w:color w:val="000000"/>
          <w:szCs w:val="20"/>
        </w:rPr>
        <w:t>则会给脑细胞过度</w:t>
      </w:r>
      <w:r w:rsidR="00D06283">
        <w:rPr>
          <w:rFonts w:ascii="宋体" w:hAnsi="宋体" w:hint="eastAsia"/>
          <w:color w:val="000000"/>
          <w:szCs w:val="20"/>
        </w:rPr>
        <w:t>的刺激，导致学生头晕</w:t>
      </w:r>
      <w:r w:rsidR="00B5418A">
        <w:rPr>
          <w:rFonts w:ascii="宋体" w:hAnsi="宋体" w:hint="eastAsia"/>
          <w:color w:val="000000"/>
          <w:szCs w:val="20"/>
        </w:rPr>
        <w:t>眼花</w:t>
      </w:r>
      <w:r w:rsidR="00D06283">
        <w:rPr>
          <w:rFonts w:ascii="宋体" w:hAnsi="宋体" w:hint="eastAsia"/>
          <w:color w:val="000000"/>
          <w:szCs w:val="20"/>
        </w:rPr>
        <w:t>，思维判断能力降低；</w:t>
      </w:r>
      <w:r w:rsidR="00B5418A">
        <w:rPr>
          <w:rFonts w:ascii="宋体" w:hAnsi="宋体" w:hint="eastAsia"/>
          <w:color w:val="000000"/>
          <w:szCs w:val="20"/>
        </w:rPr>
        <w:t>物理环境中的光线太弱，又达不到刺激脑细胞的效果</w:t>
      </w:r>
      <w:r w:rsidR="00D06283">
        <w:rPr>
          <w:rFonts w:ascii="宋体" w:hAnsi="宋体" w:hint="eastAsia"/>
          <w:color w:val="000000"/>
          <w:szCs w:val="20"/>
        </w:rPr>
        <w:t>，</w:t>
      </w:r>
      <w:r w:rsidR="00B5418A">
        <w:rPr>
          <w:rFonts w:ascii="宋体" w:hAnsi="宋体" w:hint="eastAsia"/>
          <w:color w:val="000000"/>
          <w:szCs w:val="20"/>
        </w:rPr>
        <w:t>则会压制学生</w:t>
      </w:r>
      <w:r w:rsidR="00D06283">
        <w:rPr>
          <w:rFonts w:ascii="宋体" w:hAnsi="宋体" w:hint="eastAsia"/>
          <w:color w:val="000000"/>
          <w:szCs w:val="20"/>
        </w:rPr>
        <w:t>学习的兴奋度</w:t>
      </w:r>
      <w:r w:rsidR="009B4D8E">
        <w:rPr>
          <w:rFonts w:ascii="宋体" w:hAnsi="宋体" w:hint="eastAsia"/>
          <w:color w:val="000000"/>
          <w:szCs w:val="20"/>
        </w:rPr>
        <w:t>．</w:t>
      </w:r>
      <w:r w:rsidR="00296657">
        <w:rPr>
          <w:rFonts w:ascii="宋体" w:hAnsi="宋体" w:hint="eastAsia"/>
          <w:color w:val="000000"/>
          <w:szCs w:val="20"/>
        </w:rPr>
        <w:t>环境的颜色</w:t>
      </w:r>
      <w:r w:rsidR="00FE637A">
        <w:rPr>
          <w:rFonts w:ascii="宋体" w:hAnsi="宋体" w:hint="eastAsia"/>
          <w:color w:val="000000"/>
          <w:szCs w:val="20"/>
        </w:rPr>
        <w:t>对智力活动</w:t>
      </w:r>
      <w:r w:rsidR="00B5418A">
        <w:rPr>
          <w:rFonts w:ascii="宋体" w:hAnsi="宋体" w:hint="eastAsia"/>
          <w:color w:val="000000"/>
          <w:szCs w:val="20"/>
        </w:rPr>
        <w:t>效率</w:t>
      </w:r>
      <w:r w:rsidR="00FE637A">
        <w:rPr>
          <w:rFonts w:ascii="宋体" w:hAnsi="宋体" w:hint="eastAsia"/>
          <w:color w:val="000000"/>
          <w:szCs w:val="20"/>
        </w:rPr>
        <w:t>也产生重要的影响</w:t>
      </w:r>
      <w:r w:rsidR="00296657">
        <w:rPr>
          <w:rFonts w:ascii="宋体" w:hAnsi="宋体" w:hint="eastAsia"/>
          <w:color w:val="000000"/>
          <w:szCs w:val="20"/>
        </w:rPr>
        <w:t>，</w:t>
      </w:r>
      <w:r w:rsidR="00FE637A">
        <w:rPr>
          <w:rFonts w:ascii="宋体" w:hAnsi="宋体" w:hint="eastAsia"/>
          <w:color w:val="000000"/>
          <w:szCs w:val="20"/>
        </w:rPr>
        <w:t>浅蓝色和浅绿色</w:t>
      </w:r>
      <w:r w:rsidR="00B5418A">
        <w:rPr>
          <w:rFonts w:ascii="宋体" w:hAnsi="宋体" w:hint="eastAsia"/>
          <w:color w:val="000000"/>
          <w:szCs w:val="20"/>
        </w:rPr>
        <w:t>都可使学生</w:t>
      </w:r>
      <w:r w:rsidR="00FE637A">
        <w:rPr>
          <w:rFonts w:ascii="宋体" w:hAnsi="宋体" w:hint="eastAsia"/>
          <w:color w:val="000000"/>
          <w:szCs w:val="20"/>
        </w:rPr>
        <w:t>的心情平静，减缓用脑疲劳，提高</w:t>
      </w:r>
      <w:r w:rsidR="00B5418A">
        <w:rPr>
          <w:rFonts w:ascii="宋体" w:hAnsi="宋体" w:hint="eastAsia"/>
          <w:color w:val="000000"/>
          <w:szCs w:val="20"/>
        </w:rPr>
        <w:t>学生</w:t>
      </w:r>
      <w:r w:rsidR="00FE637A">
        <w:rPr>
          <w:rFonts w:ascii="宋体" w:hAnsi="宋体" w:hint="eastAsia"/>
          <w:color w:val="000000"/>
          <w:szCs w:val="20"/>
        </w:rPr>
        <w:t>智力活动的效率，而</w:t>
      </w:r>
      <w:r w:rsidR="00B5418A">
        <w:rPr>
          <w:rFonts w:ascii="宋体" w:hAnsi="宋体" w:hint="eastAsia"/>
          <w:color w:val="000000"/>
          <w:szCs w:val="20"/>
        </w:rPr>
        <w:t>灰暗或鲜明的</w:t>
      </w:r>
      <w:r w:rsidR="00FE637A">
        <w:rPr>
          <w:rFonts w:ascii="宋体" w:hAnsi="宋体" w:hint="eastAsia"/>
          <w:color w:val="000000"/>
          <w:szCs w:val="20"/>
        </w:rPr>
        <w:t>墙壁</w:t>
      </w:r>
      <w:r w:rsidR="00B5418A">
        <w:rPr>
          <w:rFonts w:ascii="宋体" w:hAnsi="宋体" w:hint="eastAsia"/>
          <w:color w:val="000000"/>
          <w:szCs w:val="20"/>
        </w:rPr>
        <w:t>则</w:t>
      </w:r>
      <w:r w:rsidR="00FE637A">
        <w:rPr>
          <w:rFonts w:ascii="宋体" w:hAnsi="宋体" w:hint="eastAsia"/>
          <w:color w:val="000000"/>
          <w:szCs w:val="20"/>
        </w:rPr>
        <w:t>会造成智力活动效率低</w:t>
      </w:r>
      <w:r w:rsidR="00B5418A">
        <w:rPr>
          <w:rFonts w:ascii="宋体" w:hAnsi="宋体" w:hint="eastAsia"/>
          <w:color w:val="000000"/>
          <w:szCs w:val="20"/>
        </w:rPr>
        <w:t>下</w:t>
      </w:r>
      <w:r w:rsidR="009B4D8E">
        <w:rPr>
          <w:rFonts w:ascii="宋体" w:hAnsi="宋体" w:hint="eastAsia"/>
          <w:color w:val="000000"/>
          <w:szCs w:val="20"/>
        </w:rPr>
        <w:t>．</w:t>
      </w:r>
      <w:r w:rsidR="00B5418A">
        <w:rPr>
          <w:rFonts w:ascii="宋体" w:hAnsi="宋体" w:hint="eastAsia"/>
          <w:color w:val="000000"/>
          <w:szCs w:val="20"/>
        </w:rPr>
        <w:t>最后，物理环境中的声音也会影响学生的智力活动，经常处于噪杂</w:t>
      </w:r>
      <w:r w:rsidR="00FE637A">
        <w:rPr>
          <w:rFonts w:ascii="宋体" w:hAnsi="宋体" w:hint="eastAsia"/>
          <w:color w:val="000000"/>
          <w:szCs w:val="20"/>
        </w:rPr>
        <w:t>声音</w:t>
      </w:r>
      <w:r w:rsidR="00B5418A">
        <w:rPr>
          <w:rFonts w:ascii="宋体" w:hAnsi="宋体" w:hint="eastAsia"/>
          <w:color w:val="000000"/>
          <w:szCs w:val="20"/>
        </w:rPr>
        <w:t>的物理</w:t>
      </w:r>
      <w:r w:rsidR="00FE637A">
        <w:rPr>
          <w:rFonts w:ascii="宋体" w:hAnsi="宋体" w:hint="eastAsia"/>
          <w:color w:val="000000"/>
          <w:szCs w:val="20"/>
        </w:rPr>
        <w:t>环境中</w:t>
      </w:r>
      <w:r w:rsidR="00B5418A">
        <w:rPr>
          <w:rFonts w:ascii="宋体" w:hAnsi="宋体" w:hint="eastAsia"/>
          <w:color w:val="000000"/>
          <w:szCs w:val="20"/>
        </w:rPr>
        <w:t>，</w:t>
      </w:r>
      <w:r w:rsidR="00FE637A">
        <w:rPr>
          <w:rFonts w:ascii="宋体" w:hAnsi="宋体" w:hint="eastAsia"/>
          <w:color w:val="000000"/>
          <w:szCs w:val="20"/>
        </w:rPr>
        <w:t>会导致学生的记忆力衰退，注意力不集中，耳鸣</w:t>
      </w:r>
      <w:r w:rsidR="007002C9">
        <w:rPr>
          <w:rFonts w:ascii="宋体" w:hAnsi="宋体" w:hint="eastAsia"/>
          <w:color w:val="000000"/>
          <w:szCs w:val="20"/>
        </w:rPr>
        <w:t>乃至</w:t>
      </w:r>
      <w:r w:rsidR="00FE637A">
        <w:rPr>
          <w:rFonts w:ascii="宋体" w:hAnsi="宋体" w:hint="eastAsia"/>
          <w:color w:val="000000"/>
          <w:szCs w:val="20"/>
        </w:rPr>
        <w:t>出现幻听，</w:t>
      </w:r>
      <w:r w:rsidR="00B5418A">
        <w:rPr>
          <w:rFonts w:ascii="宋体" w:hAnsi="宋体" w:hint="eastAsia"/>
          <w:color w:val="000000"/>
          <w:szCs w:val="20"/>
        </w:rPr>
        <w:t>而亲切好听的声音则会让学生很快投入到学习的情景中，提高学习的</w:t>
      </w:r>
      <w:r w:rsidR="00FE637A">
        <w:rPr>
          <w:rFonts w:ascii="宋体" w:hAnsi="宋体" w:hint="eastAsia"/>
          <w:color w:val="000000"/>
          <w:szCs w:val="20"/>
        </w:rPr>
        <w:t>效率</w:t>
      </w:r>
      <w:r w:rsidR="009B4D8E">
        <w:rPr>
          <w:rFonts w:ascii="宋体" w:hAnsi="宋体" w:hint="eastAsia"/>
          <w:color w:val="000000"/>
          <w:szCs w:val="20"/>
        </w:rPr>
        <w:t>．</w:t>
      </w:r>
    </w:p>
    <w:p w:rsidR="005D1BAF" w:rsidRPr="00894B83" w:rsidRDefault="004A69DF" w:rsidP="005B7AD9">
      <w:pPr>
        <w:ind w:firstLine="465"/>
        <w:rPr>
          <w:rFonts w:ascii="宋体" w:hAnsi="宋体"/>
          <w:color w:val="000000"/>
          <w:szCs w:val="20"/>
        </w:rPr>
      </w:pPr>
      <w:r>
        <w:rPr>
          <w:rFonts w:ascii="宋体" w:hAnsi="宋体" w:hint="eastAsia"/>
          <w:color w:val="000000"/>
          <w:szCs w:val="20"/>
        </w:rPr>
        <w:t>心理学研究表明，丰富多样的环境因素的刺激能促进学生的智力活动，</w:t>
      </w:r>
      <w:r w:rsidR="00C8279F">
        <w:rPr>
          <w:rFonts w:ascii="宋体" w:hAnsi="宋体" w:hint="eastAsia"/>
          <w:color w:val="000000"/>
          <w:szCs w:val="20"/>
        </w:rPr>
        <w:t>大脑的各项功能和脑组织的发展需要大量的信息输入和刺激，接受的信息刺激越多大脑的发展就越好</w:t>
      </w:r>
      <w:r w:rsidR="009B4D8E">
        <w:rPr>
          <w:rFonts w:ascii="宋体" w:hAnsi="宋体" w:hint="eastAsia"/>
          <w:color w:val="000000"/>
          <w:szCs w:val="20"/>
        </w:rPr>
        <w:t>．</w:t>
      </w:r>
      <w:r>
        <w:rPr>
          <w:rFonts w:ascii="宋体" w:hAnsi="宋体" w:hint="eastAsia"/>
          <w:color w:val="000000"/>
          <w:szCs w:val="20"/>
        </w:rPr>
        <w:t>因此，要在虚拟环境中创设丰富的信息刺激促进大脑</w:t>
      </w:r>
      <w:r w:rsidR="00C8279F">
        <w:rPr>
          <w:rFonts w:ascii="宋体" w:hAnsi="宋体" w:hint="eastAsia"/>
          <w:color w:val="000000"/>
          <w:szCs w:val="20"/>
        </w:rPr>
        <w:t>的发育，提高学生的智力水平</w:t>
      </w:r>
      <w:r w:rsidR="009B4D8E">
        <w:rPr>
          <w:rFonts w:ascii="宋体" w:hAnsi="宋体" w:hint="eastAsia"/>
          <w:color w:val="000000"/>
          <w:szCs w:val="20"/>
        </w:rPr>
        <w:t>．</w:t>
      </w:r>
      <w:r w:rsidR="0045020F">
        <w:rPr>
          <w:rFonts w:ascii="宋体" w:hAnsi="宋体" w:hint="eastAsia"/>
          <w:color w:val="000000"/>
          <w:szCs w:val="20"/>
        </w:rPr>
        <w:t>随着现代技术的发展，虚拟环境比物理环境中的信息资源更丰富，</w:t>
      </w:r>
      <w:r w:rsidR="000630BE">
        <w:rPr>
          <w:rFonts w:ascii="宋体" w:hAnsi="宋体" w:hint="eastAsia"/>
          <w:color w:val="000000"/>
          <w:szCs w:val="20"/>
        </w:rPr>
        <w:t>因此，可以利用这一得天独厚的</w:t>
      </w:r>
      <w:r w:rsidR="007F1777">
        <w:rPr>
          <w:rFonts w:ascii="宋体" w:hAnsi="宋体" w:hint="eastAsia"/>
          <w:color w:val="000000"/>
          <w:szCs w:val="20"/>
        </w:rPr>
        <w:t>优势</w:t>
      </w:r>
      <w:r w:rsidR="000630BE">
        <w:rPr>
          <w:rFonts w:ascii="宋体" w:hAnsi="宋体" w:hint="eastAsia"/>
          <w:color w:val="000000"/>
          <w:szCs w:val="20"/>
        </w:rPr>
        <w:t>条件刺激学生脑细胞的生长，虚拟环境中的</w:t>
      </w:r>
      <w:r w:rsidR="007F1777">
        <w:rPr>
          <w:rFonts w:ascii="宋体" w:hAnsi="宋体" w:hint="eastAsia"/>
          <w:color w:val="000000"/>
          <w:szCs w:val="20"/>
        </w:rPr>
        <w:t>移动终端提供的软件系统包含了各种各样的图片、声音、文字等音频、视频资源包，由此刺激学生的听觉、视觉，开发学生的大脑，提高学生的智力水平</w:t>
      </w:r>
      <w:r w:rsidR="009B4D8E">
        <w:rPr>
          <w:rFonts w:ascii="宋体" w:hAnsi="宋体" w:hint="eastAsia"/>
          <w:color w:val="000000"/>
          <w:szCs w:val="20"/>
        </w:rPr>
        <w:t>．</w:t>
      </w:r>
      <w:r w:rsidR="007F1777">
        <w:rPr>
          <w:rFonts w:ascii="宋体" w:hAnsi="宋体" w:hint="eastAsia"/>
          <w:color w:val="000000"/>
          <w:szCs w:val="20"/>
        </w:rPr>
        <w:t>在虚拟环境中，对</w:t>
      </w:r>
      <w:r w:rsidR="005B7AD9">
        <w:rPr>
          <w:rFonts w:ascii="宋体" w:hAnsi="宋体" w:hint="eastAsia"/>
          <w:color w:val="000000"/>
          <w:szCs w:val="20"/>
        </w:rPr>
        <w:t>信息资源的优劣</w:t>
      </w:r>
      <w:r w:rsidR="007002C9">
        <w:rPr>
          <w:rFonts w:ascii="宋体" w:hAnsi="宋体" w:hint="eastAsia"/>
          <w:color w:val="000000"/>
          <w:szCs w:val="20"/>
        </w:rPr>
        <w:t>区分度</w:t>
      </w:r>
      <w:r w:rsidR="005B7AD9">
        <w:rPr>
          <w:rFonts w:ascii="宋体" w:hAnsi="宋体" w:hint="eastAsia"/>
          <w:color w:val="000000"/>
          <w:szCs w:val="20"/>
        </w:rPr>
        <w:t>进行严格的把控，传递有利于智力发展的信息，屏蔽</w:t>
      </w:r>
      <w:r w:rsidR="007002C9">
        <w:rPr>
          <w:rFonts w:ascii="宋体" w:hAnsi="宋体" w:hint="eastAsia"/>
          <w:color w:val="000000"/>
          <w:szCs w:val="20"/>
        </w:rPr>
        <w:t>平台上</w:t>
      </w:r>
      <w:r w:rsidR="005B7AD9">
        <w:rPr>
          <w:rFonts w:ascii="宋体" w:hAnsi="宋体" w:hint="eastAsia"/>
          <w:color w:val="000000"/>
          <w:szCs w:val="20"/>
        </w:rPr>
        <w:t>不良信息，一个良好的虚拟环境就是一个在学</w:t>
      </w:r>
      <w:r w:rsidR="007002C9">
        <w:rPr>
          <w:rFonts w:ascii="宋体" w:hAnsi="宋体" w:hint="eastAsia"/>
          <w:color w:val="000000"/>
          <w:szCs w:val="20"/>
        </w:rPr>
        <w:t>习软件提供的众多资源中选择优质信息的刺激环境，它给脑细胞的生长、智力的发展提供了丰富的优良</w:t>
      </w:r>
      <w:r w:rsidR="005B7AD9">
        <w:rPr>
          <w:rFonts w:ascii="宋体" w:hAnsi="宋体" w:hint="eastAsia"/>
          <w:color w:val="000000"/>
          <w:szCs w:val="20"/>
        </w:rPr>
        <w:t>刺激，</w:t>
      </w:r>
      <w:r w:rsidR="007002C9">
        <w:rPr>
          <w:rFonts w:ascii="宋体" w:hAnsi="宋体" w:hint="eastAsia"/>
          <w:color w:val="000000"/>
          <w:szCs w:val="20"/>
        </w:rPr>
        <w:t>激发了学生学习的热情和积极性，提高了学生思维的灵活性和敏捷度，</w:t>
      </w:r>
      <w:r w:rsidR="005B7AD9">
        <w:rPr>
          <w:rFonts w:ascii="宋体" w:hAnsi="宋体" w:hint="eastAsia"/>
          <w:color w:val="000000"/>
          <w:szCs w:val="20"/>
        </w:rPr>
        <w:t>从而促进学生优秀智力品质</w:t>
      </w:r>
      <w:r w:rsidR="007002C9">
        <w:rPr>
          <w:rFonts w:ascii="宋体" w:hAnsi="宋体" w:hint="eastAsia"/>
          <w:color w:val="000000"/>
          <w:szCs w:val="20"/>
        </w:rPr>
        <w:t>、认知品质</w:t>
      </w:r>
      <w:r w:rsidR="005B7AD9">
        <w:rPr>
          <w:rFonts w:ascii="宋体" w:hAnsi="宋体" w:hint="eastAsia"/>
          <w:color w:val="000000"/>
          <w:szCs w:val="20"/>
        </w:rPr>
        <w:t>的形成</w:t>
      </w:r>
      <w:r w:rsidR="009B4D8E">
        <w:rPr>
          <w:rFonts w:ascii="宋体" w:hAnsi="宋体" w:hint="eastAsia"/>
          <w:color w:val="000000"/>
          <w:szCs w:val="20"/>
        </w:rPr>
        <w:t>．</w:t>
      </w:r>
    </w:p>
    <w:p w:rsidR="001C11CD" w:rsidRPr="005D1BAF" w:rsidRDefault="008B63D0" w:rsidP="001C11CD">
      <w:pPr>
        <w:pStyle w:val="a5"/>
        <w:numPr>
          <w:ilvl w:val="0"/>
          <w:numId w:val="10"/>
        </w:numPr>
        <w:ind w:firstLineChars="0"/>
        <w:rPr>
          <w:rFonts w:ascii="楷体" w:eastAsia="楷体" w:hAnsi="楷体" w:cs="楷体"/>
          <w:bCs/>
          <w:color w:val="000000" w:themeColor="text1"/>
          <w:sz w:val="24"/>
        </w:rPr>
      </w:pPr>
      <w:r>
        <w:rPr>
          <w:rFonts w:ascii="宋体" w:hAnsi="宋体" w:hint="eastAsia"/>
          <w:color w:val="000000"/>
          <w:szCs w:val="20"/>
        </w:rPr>
        <w:t>虚拟环境与物理</w:t>
      </w:r>
      <w:r w:rsidRPr="00114FE4">
        <w:rPr>
          <w:rFonts w:ascii="宋体" w:hAnsi="宋体" w:hint="eastAsia"/>
          <w:color w:val="000000"/>
          <w:szCs w:val="20"/>
        </w:rPr>
        <w:t>环境促进</w:t>
      </w:r>
      <w:r>
        <w:rPr>
          <w:rFonts w:ascii="宋体" w:hAnsi="宋体" w:hint="eastAsia"/>
          <w:color w:val="000000"/>
          <w:szCs w:val="20"/>
        </w:rPr>
        <w:t>学生的学习动机</w:t>
      </w:r>
      <w:r w:rsidR="00152A68">
        <w:rPr>
          <w:rFonts w:ascii="宋体" w:hAnsi="宋体" w:hint="eastAsia"/>
          <w:color w:val="000000"/>
          <w:szCs w:val="20"/>
        </w:rPr>
        <w:t>的</w:t>
      </w:r>
      <w:r>
        <w:rPr>
          <w:rFonts w:ascii="宋体" w:hAnsi="宋体" w:hint="eastAsia"/>
          <w:color w:val="000000"/>
          <w:szCs w:val="20"/>
        </w:rPr>
        <w:t>策略</w:t>
      </w:r>
    </w:p>
    <w:p w:rsidR="00B5418A" w:rsidRDefault="000718F9" w:rsidP="00B5418A">
      <w:pPr>
        <w:ind w:firstLine="465"/>
        <w:rPr>
          <w:rFonts w:ascii="宋体" w:hAnsi="宋体"/>
          <w:color w:val="000000"/>
          <w:szCs w:val="20"/>
        </w:rPr>
      </w:pPr>
      <w:r>
        <w:rPr>
          <w:rFonts w:ascii="宋体" w:hAnsi="宋体" w:hint="eastAsia"/>
          <w:color w:val="000000"/>
          <w:szCs w:val="20"/>
        </w:rPr>
        <w:t>学生的学习活动总是在具体情境中由一定的学习动机激发和发展</w:t>
      </w:r>
      <w:r w:rsidR="007002C9">
        <w:rPr>
          <w:rFonts w:ascii="宋体" w:hAnsi="宋体" w:hint="eastAsia"/>
          <w:color w:val="000000"/>
          <w:szCs w:val="20"/>
        </w:rPr>
        <w:t>而来的</w:t>
      </w:r>
      <w:r w:rsidR="009B4D8E">
        <w:rPr>
          <w:rFonts w:ascii="宋体" w:hAnsi="宋体" w:hint="eastAsia"/>
          <w:color w:val="000000"/>
          <w:szCs w:val="20"/>
        </w:rPr>
        <w:t>．</w:t>
      </w:r>
      <w:r>
        <w:rPr>
          <w:rFonts w:ascii="宋体" w:hAnsi="宋体" w:hint="eastAsia"/>
          <w:color w:val="000000"/>
          <w:szCs w:val="20"/>
        </w:rPr>
        <w:t>在翻转教学中，物理环境和虚拟环境因素都能成为引发学生强烈学习动机的</w:t>
      </w:r>
      <w:r>
        <w:rPr>
          <w:rFonts w:ascii="宋体" w:hAnsi="宋体"/>
          <w:color w:val="000000"/>
          <w:szCs w:val="20"/>
        </w:rPr>
        <w:t>诱因，</w:t>
      </w:r>
      <w:r w:rsidR="00B5418A">
        <w:rPr>
          <w:rFonts w:ascii="宋体" w:hAnsi="宋体"/>
          <w:color w:val="000000"/>
          <w:szCs w:val="20"/>
        </w:rPr>
        <w:t>这些虚拟环境和物理环境因素，有些是积极的，他们激发学生强烈的学习动机，给学生坚定的学习毅力</w:t>
      </w:r>
      <w:r w:rsidR="003C1D26">
        <w:rPr>
          <w:rFonts w:ascii="宋体" w:hAnsi="宋体"/>
          <w:color w:val="000000"/>
          <w:szCs w:val="20"/>
        </w:rPr>
        <w:t>，让他们在学习的海洋中不畏艰险，扬帆起航</w:t>
      </w:r>
      <w:r w:rsidR="00B5418A">
        <w:rPr>
          <w:rFonts w:ascii="宋体" w:hAnsi="宋体"/>
          <w:color w:val="000000"/>
          <w:szCs w:val="20"/>
        </w:rPr>
        <w:t>；有些却是</w:t>
      </w:r>
      <w:r w:rsidR="003C1D26">
        <w:rPr>
          <w:rFonts w:ascii="宋体" w:hAnsi="宋体"/>
          <w:color w:val="000000"/>
          <w:szCs w:val="20"/>
        </w:rPr>
        <w:t>消极的，这些消极的环境</w:t>
      </w:r>
      <w:r w:rsidR="00B5418A">
        <w:rPr>
          <w:rFonts w:ascii="宋体" w:hAnsi="宋体"/>
          <w:color w:val="000000"/>
          <w:szCs w:val="20"/>
        </w:rPr>
        <w:t>打消</w:t>
      </w:r>
      <w:r w:rsidR="003C1D26">
        <w:rPr>
          <w:rFonts w:ascii="宋体" w:hAnsi="宋体"/>
          <w:color w:val="000000"/>
          <w:szCs w:val="20"/>
        </w:rPr>
        <w:t>学生的学习兴趣，让他们</w:t>
      </w:r>
      <w:r w:rsidR="00B5418A">
        <w:rPr>
          <w:rFonts w:ascii="宋体" w:hAnsi="宋体"/>
          <w:color w:val="000000"/>
          <w:szCs w:val="20"/>
        </w:rPr>
        <w:t>远离学习，不能全力以赴</w:t>
      </w:r>
      <w:r w:rsidR="003C1D26">
        <w:rPr>
          <w:rFonts w:ascii="宋体" w:hAnsi="宋体"/>
          <w:color w:val="000000"/>
          <w:szCs w:val="20"/>
        </w:rPr>
        <w:t>地进行学习</w:t>
      </w:r>
      <w:r w:rsidR="009B4D8E">
        <w:rPr>
          <w:rFonts w:ascii="宋体" w:hAnsi="宋体"/>
          <w:color w:val="000000"/>
          <w:szCs w:val="20"/>
        </w:rPr>
        <w:t>．</w:t>
      </w:r>
    </w:p>
    <w:p w:rsidR="00A81BC8" w:rsidRDefault="00B5418A" w:rsidP="00B5418A">
      <w:pPr>
        <w:ind w:firstLine="465"/>
        <w:rPr>
          <w:rFonts w:ascii="宋体" w:hAnsi="宋体"/>
          <w:color w:val="000000"/>
          <w:szCs w:val="20"/>
        </w:rPr>
      </w:pPr>
      <w:r>
        <w:rPr>
          <w:rFonts w:ascii="宋体" w:hAnsi="宋体"/>
          <w:color w:val="000000"/>
          <w:szCs w:val="20"/>
        </w:rPr>
        <w:t>物理环境的格局</w:t>
      </w:r>
      <w:r w:rsidR="00A81BC8">
        <w:rPr>
          <w:rFonts w:ascii="宋体" w:hAnsi="宋体"/>
          <w:color w:val="000000"/>
          <w:szCs w:val="20"/>
        </w:rPr>
        <w:t>布置</w:t>
      </w:r>
      <w:r>
        <w:rPr>
          <w:rFonts w:ascii="宋体" w:hAnsi="宋体"/>
          <w:color w:val="000000"/>
          <w:szCs w:val="20"/>
        </w:rPr>
        <w:t>在一定程度上影响着学生</w:t>
      </w:r>
      <w:r w:rsidR="00A81BC8">
        <w:rPr>
          <w:rFonts w:ascii="宋体" w:hAnsi="宋体"/>
          <w:color w:val="000000"/>
          <w:szCs w:val="20"/>
        </w:rPr>
        <w:t>的</w:t>
      </w:r>
      <w:r>
        <w:rPr>
          <w:rFonts w:ascii="宋体" w:hAnsi="宋体"/>
          <w:color w:val="000000"/>
          <w:szCs w:val="20"/>
        </w:rPr>
        <w:t>学习动机</w:t>
      </w:r>
      <w:r w:rsidR="009B4D8E">
        <w:rPr>
          <w:rFonts w:ascii="宋体" w:hAnsi="宋体"/>
          <w:color w:val="000000"/>
          <w:szCs w:val="20"/>
        </w:rPr>
        <w:t>．</w:t>
      </w:r>
      <w:r w:rsidR="00E02060">
        <w:rPr>
          <w:rFonts w:ascii="宋体" w:hAnsi="宋体"/>
          <w:color w:val="000000"/>
          <w:szCs w:val="20"/>
        </w:rPr>
        <w:t>教学研究表明，</w:t>
      </w:r>
      <w:r w:rsidR="003C1D26">
        <w:rPr>
          <w:rFonts w:ascii="宋体" w:hAnsi="宋体"/>
          <w:color w:val="000000"/>
          <w:szCs w:val="20"/>
        </w:rPr>
        <w:t>积极向上、充满正能量的板报，</w:t>
      </w:r>
      <w:r w:rsidR="00A81BC8">
        <w:rPr>
          <w:rFonts w:ascii="宋体" w:hAnsi="宋体"/>
          <w:color w:val="000000"/>
          <w:szCs w:val="20"/>
        </w:rPr>
        <w:t>先进的多媒体教学设备，</w:t>
      </w:r>
      <w:r w:rsidR="003C1D26">
        <w:rPr>
          <w:rFonts w:ascii="宋体" w:hAnsi="宋体"/>
          <w:color w:val="000000"/>
          <w:szCs w:val="20"/>
        </w:rPr>
        <w:t>整洁而富有情趣</w:t>
      </w:r>
      <w:r w:rsidR="00E02060">
        <w:rPr>
          <w:rFonts w:ascii="宋体" w:hAnsi="宋体"/>
          <w:color w:val="000000"/>
          <w:szCs w:val="20"/>
        </w:rPr>
        <w:t>的宣传布告栏</w:t>
      </w:r>
      <w:r w:rsidR="003C1D26">
        <w:rPr>
          <w:rFonts w:ascii="宋体" w:hAnsi="宋体"/>
          <w:color w:val="000000"/>
          <w:szCs w:val="20"/>
        </w:rPr>
        <w:t>，</w:t>
      </w:r>
      <w:r w:rsidR="003C1D26">
        <w:rPr>
          <w:rFonts w:ascii="宋体" w:hAnsi="宋体" w:hint="eastAsia"/>
          <w:color w:val="000000"/>
          <w:szCs w:val="20"/>
        </w:rPr>
        <w:t>摆放</w:t>
      </w:r>
      <w:r w:rsidR="00E02060">
        <w:rPr>
          <w:rFonts w:ascii="宋体" w:hAnsi="宋体" w:hint="eastAsia"/>
          <w:color w:val="000000"/>
          <w:szCs w:val="20"/>
        </w:rPr>
        <w:t>地</w:t>
      </w:r>
      <w:r w:rsidR="003C1D26">
        <w:rPr>
          <w:rFonts w:ascii="宋体" w:hAnsi="宋体" w:hint="eastAsia"/>
          <w:color w:val="000000"/>
          <w:szCs w:val="20"/>
        </w:rPr>
        <w:t>井然有序</w:t>
      </w:r>
      <w:r w:rsidR="00E02060">
        <w:rPr>
          <w:rFonts w:ascii="宋体" w:hAnsi="宋体" w:hint="eastAsia"/>
          <w:color w:val="000000"/>
          <w:szCs w:val="20"/>
        </w:rPr>
        <w:t>的</w:t>
      </w:r>
      <w:r w:rsidR="00E02060">
        <w:rPr>
          <w:rFonts w:ascii="宋体" w:hAnsi="宋体"/>
          <w:color w:val="000000"/>
          <w:szCs w:val="20"/>
        </w:rPr>
        <w:t>各种电子设备</w:t>
      </w:r>
      <w:r w:rsidR="003C1D26">
        <w:rPr>
          <w:rFonts w:ascii="宋体" w:hAnsi="宋体" w:hint="eastAsia"/>
          <w:color w:val="000000"/>
          <w:szCs w:val="20"/>
        </w:rPr>
        <w:t>，</w:t>
      </w:r>
      <w:r w:rsidR="00E02060">
        <w:rPr>
          <w:rFonts w:ascii="宋体" w:hAnsi="宋体" w:hint="eastAsia"/>
          <w:color w:val="000000"/>
          <w:szCs w:val="20"/>
        </w:rPr>
        <w:t>明亮柔和的</w:t>
      </w:r>
      <w:r w:rsidR="00A81BC8">
        <w:rPr>
          <w:rFonts w:ascii="宋体" w:hAnsi="宋体" w:hint="eastAsia"/>
          <w:color w:val="000000"/>
          <w:szCs w:val="20"/>
        </w:rPr>
        <w:t>室内灯光等，</w:t>
      </w:r>
      <w:r w:rsidR="003C1D26">
        <w:rPr>
          <w:rFonts w:ascii="宋体" w:hAnsi="宋体" w:hint="eastAsia"/>
          <w:color w:val="000000"/>
          <w:szCs w:val="20"/>
        </w:rPr>
        <w:t>这些</w:t>
      </w:r>
      <w:r w:rsidR="00A81BC8">
        <w:rPr>
          <w:rFonts w:ascii="宋体" w:hAnsi="宋体" w:hint="eastAsia"/>
          <w:color w:val="000000"/>
          <w:szCs w:val="20"/>
        </w:rPr>
        <w:t>物理环境</w:t>
      </w:r>
      <w:r w:rsidR="003C1D26">
        <w:rPr>
          <w:rFonts w:ascii="宋体" w:hAnsi="宋体" w:hint="eastAsia"/>
          <w:color w:val="000000"/>
          <w:szCs w:val="20"/>
        </w:rPr>
        <w:t>都能成为</w:t>
      </w:r>
      <w:r w:rsidR="00A81BC8">
        <w:rPr>
          <w:rFonts w:ascii="宋体" w:hAnsi="宋体" w:hint="eastAsia"/>
          <w:color w:val="000000"/>
          <w:szCs w:val="20"/>
        </w:rPr>
        <w:t>激发</w:t>
      </w:r>
      <w:r w:rsidR="003C1D26">
        <w:rPr>
          <w:rFonts w:ascii="宋体" w:hAnsi="宋体" w:hint="eastAsia"/>
          <w:color w:val="000000"/>
          <w:szCs w:val="20"/>
        </w:rPr>
        <w:t>学生学习动机的积极因素</w:t>
      </w:r>
      <w:r w:rsidR="00A81BC8">
        <w:rPr>
          <w:rFonts w:ascii="宋体" w:hAnsi="宋体" w:hint="eastAsia"/>
          <w:color w:val="000000"/>
          <w:szCs w:val="20"/>
        </w:rPr>
        <w:t>，增强学生学习的热情和兴趣</w:t>
      </w:r>
      <w:r w:rsidR="009B4D8E">
        <w:rPr>
          <w:rFonts w:ascii="宋体" w:hAnsi="宋体" w:hint="eastAsia"/>
          <w:color w:val="000000"/>
          <w:szCs w:val="20"/>
        </w:rPr>
        <w:t>．</w:t>
      </w:r>
      <w:r w:rsidR="003C1D26">
        <w:rPr>
          <w:rFonts w:ascii="宋体" w:hAnsi="宋体" w:hint="eastAsia"/>
          <w:color w:val="000000"/>
          <w:szCs w:val="20"/>
        </w:rPr>
        <w:t>而乱糟糟的桌椅摆放，胡乱张贴的海</w:t>
      </w:r>
      <w:r w:rsidR="00A81BC8">
        <w:rPr>
          <w:rFonts w:ascii="宋体" w:hAnsi="宋体" w:hint="eastAsia"/>
          <w:color w:val="000000"/>
          <w:szCs w:val="20"/>
        </w:rPr>
        <w:t>报，杂乱污浊的讲台，</w:t>
      </w:r>
      <w:r w:rsidR="00E02060">
        <w:rPr>
          <w:rFonts w:ascii="宋体" w:hAnsi="宋体" w:hint="eastAsia"/>
          <w:color w:val="000000"/>
          <w:szCs w:val="20"/>
        </w:rPr>
        <w:t>低级趣味的板报等，</w:t>
      </w:r>
      <w:r w:rsidR="00A81BC8">
        <w:rPr>
          <w:rFonts w:ascii="宋体" w:hAnsi="宋体" w:hint="eastAsia"/>
          <w:color w:val="000000"/>
          <w:szCs w:val="20"/>
        </w:rPr>
        <w:t>这些物理环境</w:t>
      </w:r>
      <w:r w:rsidR="003C1D26">
        <w:rPr>
          <w:rFonts w:ascii="宋体" w:hAnsi="宋体" w:hint="eastAsia"/>
          <w:color w:val="000000"/>
          <w:szCs w:val="20"/>
        </w:rPr>
        <w:t>都</w:t>
      </w:r>
      <w:r w:rsidR="00A81BC8">
        <w:rPr>
          <w:rFonts w:ascii="宋体" w:hAnsi="宋体" w:hint="eastAsia"/>
          <w:color w:val="000000"/>
          <w:szCs w:val="20"/>
        </w:rPr>
        <w:t>将成为抑制学生学习动机的消极因素</w:t>
      </w:r>
      <w:r w:rsidR="009B4D8E">
        <w:rPr>
          <w:rFonts w:ascii="宋体" w:hAnsi="宋体" w:hint="eastAsia"/>
          <w:color w:val="000000"/>
          <w:szCs w:val="20"/>
        </w:rPr>
        <w:t>．</w:t>
      </w:r>
    </w:p>
    <w:p w:rsidR="005D1BAF" w:rsidRPr="00894B83" w:rsidRDefault="00A81BC8" w:rsidP="00B5418A">
      <w:pPr>
        <w:ind w:firstLine="465"/>
        <w:rPr>
          <w:rFonts w:ascii="宋体" w:hAnsi="宋体"/>
          <w:color w:val="000000"/>
          <w:szCs w:val="20"/>
        </w:rPr>
      </w:pPr>
      <w:r>
        <w:rPr>
          <w:rFonts w:ascii="宋体" w:hAnsi="宋体"/>
          <w:color w:val="000000"/>
          <w:szCs w:val="20"/>
        </w:rPr>
        <w:t>虚拟环境的情景设计也在一定程度上影响着学生的学习动机</w:t>
      </w:r>
      <w:r w:rsidR="009B4D8E">
        <w:rPr>
          <w:rFonts w:ascii="宋体" w:hAnsi="宋体"/>
          <w:color w:val="000000"/>
          <w:szCs w:val="20"/>
        </w:rPr>
        <w:t>．</w:t>
      </w:r>
      <w:r w:rsidR="008C3533">
        <w:rPr>
          <w:rFonts w:ascii="宋体" w:hAnsi="宋体"/>
          <w:color w:val="000000"/>
          <w:szCs w:val="20"/>
        </w:rPr>
        <w:t>心理学研究表明，积极地、严谨地教学情景能形成一股巨大的助推力，促进学生强烈的学习动机</w:t>
      </w:r>
      <w:r w:rsidR="009B4D8E">
        <w:rPr>
          <w:rFonts w:ascii="宋体" w:hAnsi="宋体"/>
          <w:color w:val="000000"/>
          <w:szCs w:val="20"/>
        </w:rPr>
        <w:t>．</w:t>
      </w:r>
      <w:r w:rsidR="008C3533">
        <w:rPr>
          <w:rFonts w:ascii="宋体" w:hAnsi="宋体"/>
          <w:color w:val="000000"/>
          <w:szCs w:val="20"/>
        </w:rPr>
        <w:t>因此，把控虚拟环境的情景设计</w:t>
      </w:r>
      <w:r w:rsidR="009775E0">
        <w:rPr>
          <w:rFonts w:ascii="宋体" w:hAnsi="宋体"/>
          <w:color w:val="000000"/>
          <w:szCs w:val="20"/>
        </w:rPr>
        <w:t>的品质</w:t>
      </w:r>
      <w:r w:rsidR="008C3533">
        <w:rPr>
          <w:rFonts w:ascii="宋体" w:hAnsi="宋体"/>
          <w:color w:val="000000"/>
          <w:szCs w:val="20"/>
        </w:rPr>
        <w:t>，使之</w:t>
      </w:r>
      <w:r w:rsidR="009775E0">
        <w:rPr>
          <w:rFonts w:ascii="宋体" w:hAnsi="宋体"/>
          <w:color w:val="000000"/>
          <w:szCs w:val="20"/>
        </w:rPr>
        <w:t>与学生的需求</w:t>
      </w:r>
      <w:r w:rsidR="008C3533">
        <w:rPr>
          <w:rFonts w:ascii="宋体" w:hAnsi="宋体"/>
          <w:color w:val="000000"/>
          <w:szCs w:val="20"/>
        </w:rPr>
        <w:t>匹配，</w:t>
      </w:r>
      <w:r w:rsidR="002F2B5B">
        <w:rPr>
          <w:rFonts w:ascii="宋体" w:hAnsi="宋体"/>
          <w:color w:val="000000"/>
          <w:szCs w:val="20"/>
        </w:rPr>
        <w:t>激</w:t>
      </w:r>
      <w:r w:rsidR="009775E0">
        <w:rPr>
          <w:rFonts w:ascii="宋体" w:hAnsi="宋体"/>
          <w:color w:val="000000"/>
          <w:szCs w:val="20"/>
        </w:rPr>
        <w:t>发学生的学习动机，且</w:t>
      </w:r>
      <w:r w:rsidR="008C3533">
        <w:rPr>
          <w:rFonts w:ascii="宋体" w:hAnsi="宋体"/>
          <w:color w:val="000000"/>
          <w:szCs w:val="20"/>
        </w:rPr>
        <w:t>兼具科学性、趣味性和导向性</w:t>
      </w:r>
      <w:r w:rsidR="009775E0">
        <w:rPr>
          <w:rFonts w:ascii="宋体" w:hAnsi="宋体"/>
          <w:color w:val="000000"/>
          <w:szCs w:val="20"/>
        </w:rPr>
        <w:t>便成为创设优良虚拟环境的重中之重</w:t>
      </w:r>
      <w:r w:rsidR="009B4D8E">
        <w:rPr>
          <w:rFonts w:ascii="宋体" w:hAnsi="宋体"/>
          <w:color w:val="000000"/>
          <w:szCs w:val="20"/>
        </w:rPr>
        <w:t>．</w:t>
      </w:r>
    </w:p>
    <w:p w:rsidR="009775E0" w:rsidRPr="009775E0" w:rsidRDefault="009775E0" w:rsidP="009775E0">
      <w:pPr>
        <w:pStyle w:val="a5"/>
        <w:numPr>
          <w:ilvl w:val="0"/>
          <w:numId w:val="10"/>
        </w:numPr>
        <w:ind w:firstLineChars="0"/>
        <w:rPr>
          <w:rFonts w:ascii="楷体" w:eastAsia="楷体" w:hAnsi="楷体" w:cs="楷体"/>
          <w:bCs/>
          <w:color w:val="000000" w:themeColor="text1"/>
          <w:sz w:val="24"/>
        </w:rPr>
      </w:pPr>
      <w:r>
        <w:rPr>
          <w:rFonts w:ascii="宋体" w:hAnsi="宋体" w:hint="eastAsia"/>
          <w:color w:val="000000"/>
          <w:szCs w:val="20"/>
        </w:rPr>
        <w:t>虚拟环境与物理环境改善师生教学</w:t>
      </w:r>
      <w:r w:rsidR="001F7E62">
        <w:rPr>
          <w:rFonts w:ascii="宋体" w:hAnsi="宋体" w:hint="eastAsia"/>
          <w:color w:val="000000"/>
          <w:szCs w:val="20"/>
        </w:rPr>
        <w:t>行为的</w:t>
      </w:r>
      <w:r w:rsidR="00152A68">
        <w:rPr>
          <w:rFonts w:ascii="宋体" w:hAnsi="宋体" w:hint="eastAsia"/>
          <w:color w:val="000000"/>
          <w:szCs w:val="20"/>
        </w:rPr>
        <w:t>策略</w:t>
      </w:r>
    </w:p>
    <w:p w:rsidR="005D1BAF" w:rsidRPr="009775E0" w:rsidRDefault="009775E0" w:rsidP="009775E0">
      <w:pPr>
        <w:ind w:firstLineChars="200" w:firstLine="420"/>
        <w:rPr>
          <w:rFonts w:ascii="宋体" w:hAnsi="宋体"/>
          <w:color w:val="000000"/>
          <w:szCs w:val="20"/>
        </w:rPr>
      </w:pPr>
      <w:r w:rsidRPr="009775E0">
        <w:rPr>
          <w:rFonts w:ascii="宋体" w:hAnsi="宋体" w:hint="eastAsia"/>
          <w:color w:val="000000"/>
          <w:szCs w:val="20"/>
        </w:rPr>
        <w:t>心理学家</w:t>
      </w:r>
      <w:r>
        <w:rPr>
          <w:rFonts w:ascii="宋体" w:hAnsi="宋体" w:hint="eastAsia"/>
          <w:color w:val="000000"/>
          <w:szCs w:val="20"/>
        </w:rPr>
        <w:t>勒温关于行为的研究表明，行为是人与环境的函数，这一研究成果揭示了环境</w:t>
      </w:r>
      <w:r>
        <w:rPr>
          <w:rFonts w:ascii="宋体" w:hAnsi="宋体" w:hint="eastAsia"/>
          <w:color w:val="000000"/>
          <w:szCs w:val="20"/>
        </w:rPr>
        <w:lastRenderedPageBreak/>
        <w:t>与行为之间内在的联系</w:t>
      </w:r>
      <w:r w:rsidR="009B4D8E">
        <w:rPr>
          <w:rFonts w:ascii="宋体" w:hAnsi="宋体" w:hint="eastAsia"/>
          <w:color w:val="000000"/>
          <w:szCs w:val="20"/>
        </w:rPr>
        <w:t>．</w:t>
      </w:r>
      <w:r>
        <w:rPr>
          <w:rFonts w:ascii="宋体" w:hAnsi="宋体" w:hint="eastAsia"/>
          <w:color w:val="000000"/>
          <w:szCs w:val="20"/>
        </w:rPr>
        <w:t>虚拟环境和物理环境都会对师生的教学行为产生直接或间接的影响，不同的虚拟环境和物理环境将导致师生不同的教学行为</w:t>
      </w:r>
      <w:r w:rsidR="009B4D8E">
        <w:rPr>
          <w:rFonts w:ascii="宋体" w:hAnsi="宋体" w:hint="eastAsia"/>
          <w:color w:val="000000"/>
          <w:szCs w:val="20"/>
        </w:rPr>
        <w:t>．</w:t>
      </w:r>
    </w:p>
    <w:p w:rsidR="005D1BAF" w:rsidRDefault="009775E0" w:rsidP="00D529A6">
      <w:pPr>
        <w:ind w:firstLine="420"/>
        <w:rPr>
          <w:rFonts w:ascii="宋体" w:hAnsi="宋体"/>
          <w:color w:val="000000"/>
          <w:szCs w:val="20"/>
        </w:rPr>
      </w:pPr>
      <w:r>
        <w:rPr>
          <w:rFonts w:ascii="宋体" w:hAnsi="宋体" w:hint="eastAsia"/>
          <w:color w:val="000000"/>
          <w:szCs w:val="20"/>
        </w:rPr>
        <w:t>教学实践表明，</w:t>
      </w:r>
      <w:r w:rsidR="002F2B5B">
        <w:rPr>
          <w:rFonts w:ascii="宋体" w:hAnsi="宋体" w:hint="eastAsia"/>
          <w:color w:val="000000"/>
          <w:szCs w:val="20"/>
        </w:rPr>
        <w:t>物理环境确实在不同程度上影响着师生的教学行为，</w:t>
      </w:r>
      <w:r>
        <w:rPr>
          <w:rFonts w:ascii="宋体" w:hAnsi="宋体" w:hint="eastAsia"/>
          <w:color w:val="000000"/>
          <w:szCs w:val="20"/>
        </w:rPr>
        <w:t>物理环境的</w:t>
      </w:r>
      <w:r w:rsidR="002F2B5B">
        <w:rPr>
          <w:rFonts w:ascii="宋体" w:hAnsi="宋体" w:hint="eastAsia"/>
          <w:color w:val="000000"/>
          <w:szCs w:val="20"/>
        </w:rPr>
        <w:t>各因素例如灯光强弱、桌椅摆放、声音强度、教室布置等与师生的教学行为有着密切的联系，教学行为是在一定的物理环境中发生的，一旦物理环境的舞台建立起来，那么在这个舞台上即将上场的师生的教学行为就</w:t>
      </w:r>
      <w:r w:rsidR="00D529A6">
        <w:rPr>
          <w:rFonts w:ascii="宋体" w:hAnsi="宋体" w:hint="eastAsia"/>
          <w:color w:val="000000"/>
          <w:szCs w:val="20"/>
        </w:rPr>
        <w:t>被决定了</w:t>
      </w:r>
      <w:r w:rsidR="009B4D8E">
        <w:rPr>
          <w:rFonts w:ascii="宋体" w:hAnsi="宋体" w:hint="eastAsia"/>
          <w:color w:val="000000"/>
          <w:szCs w:val="20"/>
        </w:rPr>
        <w:t>．</w:t>
      </w:r>
      <w:r w:rsidR="00D529A6">
        <w:rPr>
          <w:rFonts w:ascii="宋体" w:hAnsi="宋体" w:hint="eastAsia"/>
          <w:color w:val="000000"/>
          <w:szCs w:val="20"/>
        </w:rPr>
        <w:t>举个简单的例子，在教室里，坐在前排与后排的学生相比，他们被老师关注的时间更多，被老师点名回答问题的机率也较高，因此坐在前排的学生在课堂上会专注学习，并时刻准备着发言</w:t>
      </w:r>
      <w:r w:rsidR="009B4D8E">
        <w:rPr>
          <w:rFonts w:ascii="宋体" w:hAnsi="宋体" w:hint="eastAsia"/>
          <w:color w:val="000000"/>
          <w:szCs w:val="20"/>
        </w:rPr>
        <w:t>．</w:t>
      </w:r>
    </w:p>
    <w:p w:rsidR="00D529A6" w:rsidRPr="00894B83" w:rsidRDefault="00D529A6" w:rsidP="00D529A6">
      <w:pPr>
        <w:ind w:firstLine="420"/>
        <w:rPr>
          <w:rFonts w:ascii="宋体" w:hAnsi="宋体"/>
          <w:color w:val="000000"/>
          <w:szCs w:val="20"/>
        </w:rPr>
      </w:pPr>
      <w:r>
        <w:rPr>
          <w:rFonts w:ascii="宋体" w:hAnsi="宋体"/>
          <w:color w:val="000000"/>
          <w:szCs w:val="20"/>
        </w:rPr>
        <w:t>另一方面，虚拟环境也与师生的教学行为有着千丝万缕的联系</w:t>
      </w:r>
      <w:r w:rsidR="009B4D8E">
        <w:rPr>
          <w:rFonts w:ascii="宋体" w:hAnsi="宋体"/>
          <w:color w:val="000000"/>
          <w:szCs w:val="20"/>
        </w:rPr>
        <w:t>．</w:t>
      </w:r>
      <w:r w:rsidR="007B0A61">
        <w:rPr>
          <w:rFonts w:ascii="宋体" w:hAnsi="宋体"/>
          <w:color w:val="000000"/>
          <w:szCs w:val="20"/>
        </w:rPr>
        <w:t>虚拟环境之所以能对师生的行为产生影响，是由于虚拟环境能影响师生的世界观、人生观和价值观，从而形成稳定的人格品质，决定师生的教学行为</w:t>
      </w:r>
      <w:r w:rsidR="009B4D8E">
        <w:rPr>
          <w:rFonts w:ascii="宋体" w:hAnsi="宋体"/>
          <w:color w:val="000000"/>
          <w:szCs w:val="20"/>
        </w:rPr>
        <w:t>．</w:t>
      </w:r>
      <w:r w:rsidR="007B0A61">
        <w:rPr>
          <w:rFonts w:ascii="宋体" w:hAnsi="宋体"/>
          <w:color w:val="000000"/>
          <w:szCs w:val="20"/>
        </w:rPr>
        <w:t>健康的虚拟环境能有效规范师生的教学行为，并能形成一股无</w:t>
      </w:r>
      <w:r w:rsidR="00921AC4">
        <w:rPr>
          <w:rFonts w:ascii="宋体" w:hAnsi="宋体"/>
          <w:color w:val="000000"/>
          <w:szCs w:val="20"/>
        </w:rPr>
        <w:t>形的力量约束和影响师生的教学</w:t>
      </w:r>
      <w:r w:rsidR="007B0A61">
        <w:rPr>
          <w:rFonts w:ascii="宋体" w:hAnsi="宋体"/>
          <w:color w:val="000000"/>
          <w:szCs w:val="20"/>
        </w:rPr>
        <w:t>行为，而不健康的虚拟环境则会导致师生关系变相扭曲，破坏师生的良好教学行为</w:t>
      </w:r>
      <w:r w:rsidR="009B4D8E">
        <w:rPr>
          <w:rFonts w:ascii="宋体" w:hAnsi="宋体"/>
          <w:color w:val="000000"/>
          <w:szCs w:val="20"/>
        </w:rPr>
        <w:t>．</w:t>
      </w:r>
    </w:p>
    <w:p w:rsidR="007B0A61" w:rsidRPr="007B0A61" w:rsidRDefault="00152A68" w:rsidP="007B0A61">
      <w:pPr>
        <w:pStyle w:val="a5"/>
        <w:numPr>
          <w:ilvl w:val="0"/>
          <w:numId w:val="10"/>
        </w:numPr>
        <w:ind w:firstLineChars="0"/>
        <w:rPr>
          <w:rFonts w:ascii="楷体" w:eastAsia="楷体" w:hAnsi="楷体" w:cs="楷体"/>
          <w:bCs/>
          <w:color w:val="000000" w:themeColor="text1"/>
          <w:sz w:val="24"/>
        </w:rPr>
      </w:pPr>
      <w:r>
        <w:rPr>
          <w:rFonts w:ascii="宋体" w:hAnsi="宋体" w:hint="eastAsia"/>
          <w:color w:val="000000"/>
          <w:szCs w:val="20"/>
        </w:rPr>
        <w:t>虚拟环境与物理环境提高学生学习效果的策略</w:t>
      </w:r>
    </w:p>
    <w:p w:rsidR="00921AC4" w:rsidRDefault="007B0A61" w:rsidP="00921AC4">
      <w:pPr>
        <w:ind w:firstLineChars="200" w:firstLine="420"/>
        <w:rPr>
          <w:rFonts w:ascii="宋体" w:hAnsi="宋体"/>
          <w:color w:val="000000"/>
          <w:szCs w:val="20"/>
        </w:rPr>
      </w:pPr>
      <w:r w:rsidRPr="00921AC4">
        <w:rPr>
          <w:rFonts w:ascii="宋体" w:hAnsi="宋体" w:hint="eastAsia"/>
          <w:color w:val="000000"/>
          <w:szCs w:val="20"/>
        </w:rPr>
        <w:t>从以上的研究</w:t>
      </w:r>
      <w:r w:rsidR="00F72091" w:rsidRPr="00921AC4">
        <w:rPr>
          <w:rFonts w:ascii="宋体" w:hAnsi="宋体" w:hint="eastAsia"/>
          <w:color w:val="000000"/>
          <w:szCs w:val="20"/>
        </w:rPr>
        <w:t>可以看到虚拟环境和物理环境已经对学生的学习过程产生了方方面面的影响，那么</w:t>
      </w:r>
      <w:r w:rsidR="00921AC4" w:rsidRPr="00921AC4">
        <w:rPr>
          <w:rFonts w:ascii="宋体" w:hAnsi="宋体" w:hint="eastAsia"/>
          <w:color w:val="000000"/>
          <w:szCs w:val="20"/>
        </w:rPr>
        <w:t>最有价值的话题就是</w:t>
      </w:r>
      <w:r w:rsidR="00921AC4">
        <w:rPr>
          <w:rFonts w:ascii="宋体" w:hAnsi="宋体" w:hint="eastAsia"/>
          <w:color w:val="000000"/>
          <w:szCs w:val="20"/>
        </w:rPr>
        <w:t>如何运用虚拟环境与物理环境提高学生学习效果</w:t>
      </w:r>
      <w:r w:rsidR="009B4D8E">
        <w:rPr>
          <w:rFonts w:ascii="宋体" w:hAnsi="宋体" w:hint="eastAsia"/>
          <w:color w:val="000000"/>
          <w:szCs w:val="20"/>
        </w:rPr>
        <w:t>．</w:t>
      </w:r>
      <w:r w:rsidR="00921AC4">
        <w:rPr>
          <w:rFonts w:ascii="宋体" w:hAnsi="宋体" w:hint="eastAsia"/>
          <w:color w:val="000000"/>
          <w:szCs w:val="20"/>
        </w:rPr>
        <w:t>正因此，我们要投入大量的人力、物力、财力去研究这一重要话题</w:t>
      </w:r>
      <w:r w:rsidR="009B4D8E">
        <w:rPr>
          <w:rFonts w:ascii="宋体" w:hAnsi="宋体" w:hint="eastAsia"/>
          <w:color w:val="000000"/>
          <w:szCs w:val="20"/>
        </w:rPr>
        <w:t>．</w:t>
      </w:r>
    </w:p>
    <w:p w:rsidR="001C11CD" w:rsidRPr="00921AC4" w:rsidRDefault="00921AC4" w:rsidP="00191241">
      <w:pPr>
        <w:ind w:firstLineChars="200" w:firstLine="420"/>
        <w:rPr>
          <w:rFonts w:ascii="楷体" w:eastAsia="楷体" w:hAnsi="楷体" w:cs="楷体"/>
          <w:bCs/>
          <w:color w:val="000000" w:themeColor="text1"/>
          <w:sz w:val="24"/>
        </w:rPr>
      </w:pPr>
      <w:r>
        <w:rPr>
          <w:rFonts w:ascii="宋体" w:hAnsi="宋体"/>
          <w:color w:val="000000"/>
          <w:szCs w:val="20"/>
        </w:rPr>
        <w:t>大量的实践证明，物理环境</w:t>
      </w:r>
      <w:r w:rsidR="00191241">
        <w:rPr>
          <w:rFonts w:ascii="宋体" w:hAnsi="宋体"/>
          <w:color w:val="000000"/>
          <w:szCs w:val="20"/>
        </w:rPr>
        <w:t>中的各个因素</w:t>
      </w:r>
      <w:r>
        <w:rPr>
          <w:rFonts w:ascii="宋体" w:hAnsi="宋体"/>
          <w:color w:val="000000"/>
          <w:szCs w:val="20"/>
        </w:rPr>
        <w:t>比如光线、噪音</w:t>
      </w:r>
      <w:r w:rsidR="00191241">
        <w:rPr>
          <w:rFonts w:ascii="宋体" w:hAnsi="宋体"/>
          <w:color w:val="000000"/>
          <w:szCs w:val="20"/>
        </w:rPr>
        <w:t>、温度等都会对学生的学习效果产生影响</w:t>
      </w:r>
      <w:r w:rsidR="009B4D8E">
        <w:rPr>
          <w:rFonts w:ascii="宋体" w:hAnsi="宋体"/>
          <w:color w:val="000000"/>
          <w:szCs w:val="20"/>
        </w:rPr>
        <w:t>．</w:t>
      </w:r>
      <w:r w:rsidR="00191241">
        <w:rPr>
          <w:rFonts w:ascii="宋体" w:hAnsi="宋体"/>
          <w:color w:val="000000"/>
          <w:szCs w:val="20"/>
        </w:rPr>
        <w:t>这里尤其要注意的是温度，研究发现，温度的变化严重影响学生的学习效果，</w:t>
      </w:r>
      <w:r w:rsidR="008B2F08">
        <w:rPr>
          <w:rFonts w:ascii="宋体" w:hAnsi="宋体"/>
          <w:color w:val="000000"/>
          <w:szCs w:val="20"/>
        </w:rPr>
        <w:t>学生的适宜学习温度是</w:t>
      </w:r>
      <w:r w:rsidR="008B2F08">
        <w:rPr>
          <w:rFonts w:ascii="宋体" w:hAnsi="宋体" w:hint="eastAsia"/>
          <w:color w:val="000000"/>
          <w:szCs w:val="20"/>
        </w:rPr>
        <w:t>20°到25℃</w:t>
      </w:r>
      <w:r w:rsidR="008B2F08">
        <w:rPr>
          <w:rFonts w:ascii="宋体" w:hAnsi="宋体"/>
          <w:color w:val="000000"/>
          <w:szCs w:val="20"/>
        </w:rPr>
        <w:t>，</w:t>
      </w:r>
      <w:r w:rsidR="00191241">
        <w:rPr>
          <w:rFonts w:ascii="宋体" w:hAnsi="宋体"/>
          <w:color w:val="000000"/>
          <w:szCs w:val="20"/>
        </w:rPr>
        <w:t>在适宜温度（</w:t>
      </w:r>
      <w:r w:rsidR="00191241">
        <w:rPr>
          <w:rFonts w:ascii="宋体" w:hAnsi="宋体" w:hint="eastAsia"/>
          <w:color w:val="000000"/>
          <w:szCs w:val="20"/>
        </w:rPr>
        <w:t>20°到25℃</w:t>
      </w:r>
      <w:r w:rsidR="00191241">
        <w:rPr>
          <w:rFonts w:ascii="宋体" w:hAnsi="宋体"/>
          <w:color w:val="000000"/>
          <w:szCs w:val="20"/>
        </w:rPr>
        <w:t>）学习的</w:t>
      </w:r>
      <w:r w:rsidR="008B2F08">
        <w:rPr>
          <w:rFonts w:ascii="宋体" w:hAnsi="宋体"/>
          <w:color w:val="000000"/>
          <w:szCs w:val="20"/>
        </w:rPr>
        <w:t>推理、抄写、新概念学习</w:t>
      </w:r>
      <w:r w:rsidR="00191241">
        <w:rPr>
          <w:rFonts w:ascii="宋体" w:hAnsi="宋体"/>
          <w:color w:val="000000"/>
          <w:szCs w:val="20"/>
        </w:rPr>
        <w:t>明显高于</w:t>
      </w:r>
      <w:r w:rsidR="008B2F08">
        <w:rPr>
          <w:rFonts w:ascii="宋体" w:hAnsi="宋体"/>
          <w:color w:val="000000"/>
          <w:szCs w:val="20"/>
        </w:rPr>
        <w:t>超出</w:t>
      </w:r>
      <w:r w:rsidR="00191241">
        <w:rPr>
          <w:rFonts w:ascii="宋体" w:hAnsi="宋体"/>
          <w:color w:val="000000"/>
          <w:szCs w:val="20"/>
        </w:rPr>
        <w:t>这一</w:t>
      </w:r>
      <w:r w:rsidR="008B2F08">
        <w:rPr>
          <w:rFonts w:ascii="宋体" w:hAnsi="宋体"/>
          <w:color w:val="000000"/>
          <w:szCs w:val="20"/>
        </w:rPr>
        <w:t>适宜</w:t>
      </w:r>
      <w:r w:rsidR="00191241">
        <w:rPr>
          <w:rFonts w:ascii="宋体" w:hAnsi="宋体"/>
          <w:color w:val="000000"/>
          <w:szCs w:val="20"/>
        </w:rPr>
        <w:t>温度的学习效果</w:t>
      </w:r>
      <w:r w:rsidR="00EA545B">
        <w:rPr>
          <w:rFonts w:ascii="宋体" w:hAnsi="宋体"/>
          <w:color w:val="000000"/>
          <w:szCs w:val="20"/>
        </w:rPr>
        <w:t>，</w:t>
      </w:r>
      <w:r w:rsidR="003B6E92">
        <w:rPr>
          <w:rFonts w:ascii="宋体" w:hAnsi="宋体"/>
          <w:color w:val="000000"/>
          <w:szCs w:val="20"/>
        </w:rPr>
        <w:t>江苏的高考时间由原来的</w:t>
      </w:r>
      <w:r w:rsidR="003B6E92">
        <w:rPr>
          <w:rFonts w:ascii="宋体" w:hAnsi="宋体" w:hint="eastAsia"/>
          <w:color w:val="000000"/>
          <w:szCs w:val="20"/>
        </w:rPr>
        <w:t>7月份改至6月份就是运用这一研究成果的典例</w:t>
      </w:r>
      <w:r w:rsidR="009B4D8E">
        <w:rPr>
          <w:rFonts w:ascii="宋体" w:hAnsi="宋体" w:hint="eastAsia"/>
          <w:color w:val="000000"/>
          <w:szCs w:val="20"/>
        </w:rPr>
        <w:t>．</w:t>
      </w:r>
      <w:r w:rsidR="00EA545B">
        <w:rPr>
          <w:rFonts w:ascii="宋体" w:hAnsi="宋体"/>
          <w:color w:val="000000"/>
          <w:szCs w:val="20"/>
        </w:rPr>
        <w:t>学生若在适宜的物理环境中学习将能达到最佳的学习效果，因此，为学生提供良好的物理环境就是问学习要效果</w:t>
      </w:r>
      <w:r w:rsidR="009B4D8E">
        <w:rPr>
          <w:rFonts w:ascii="宋体" w:hAnsi="宋体"/>
          <w:color w:val="000000"/>
          <w:szCs w:val="20"/>
        </w:rPr>
        <w:t>．</w:t>
      </w:r>
    </w:p>
    <w:p w:rsidR="001C11CD" w:rsidRPr="00F72091" w:rsidRDefault="008B2F08" w:rsidP="001C11CD">
      <w:pPr>
        <w:rPr>
          <w:rFonts w:ascii="宋体" w:hAnsi="宋体"/>
          <w:color w:val="000000"/>
          <w:szCs w:val="20"/>
        </w:rPr>
      </w:pPr>
      <w:r>
        <w:rPr>
          <w:rFonts w:ascii="宋体" w:hAnsi="宋体" w:hint="eastAsia"/>
          <w:color w:val="000000"/>
          <w:szCs w:val="20"/>
        </w:rPr>
        <w:t xml:space="preserve">    虚拟环境对学生学习效果的影响更大，打开移动网络，在虚拟环境中学习的学生知识点掌握牢固，知识面更加广泛，学习成绩也更好，另一方面，虚</w:t>
      </w:r>
      <w:r w:rsidR="00EA545B">
        <w:rPr>
          <w:rFonts w:ascii="宋体" w:hAnsi="宋体" w:hint="eastAsia"/>
          <w:color w:val="000000"/>
          <w:szCs w:val="20"/>
        </w:rPr>
        <w:t>拟环境为学生提供了匹配</w:t>
      </w:r>
      <w:r>
        <w:rPr>
          <w:rFonts w:ascii="宋体" w:hAnsi="宋体" w:hint="eastAsia"/>
          <w:color w:val="000000"/>
          <w:szCs w:val="20"/>
        </w:rPr>
        <w:t>的进阶练习，不断对学生的学习效果进行检测，这种不间断的层层递进式的扎实训练，给</w:t>
      </w:r>
      <w:r w:rsidR="00EA545B">
        <w:rPr>
          <w:rFonts w:ascii="宋体" w:hAnsi="宋体" w:hint="eastAsia"/>
          <w:color w:val="000000"/>
          <w:szCs w:val="20"/>
        </w:rPr>
        <w:t>学生的学习打下基础，为学习效果提供保障</w:t>
      </w:r>
      <w:r w:rsidR="009B4D8E">
        <w:rPr>
          <w:rFonts w:ascii="宋体" w:hAnsi="宋体" w:hint="eastAsia"/>
          <w:color w:val="000000"/>
          <w:szCs w:val="20"/>
        </w:rPr>
        <w:t>．</w:t>
      </w:r>
      <w:r w:rsidR="00EA545B">
        <w:rPr>
          <w:rFonts w:ascii="宋体" w:hAnsi="宋体" w:hint="eastAsia"/>
          <w:color w:val="000000"/>
          <w:szCs w:val="20"/>
        </w:rPr>
        <w:t>虚拟环境与学生学习效果是密切相关的，开发并运用优良的虚拟环境将达到仅靠教师努力</w:t>
      </w:r>
      <w:r w:rsidR="003B6E92">
        <w:rPr>
          <w:rFonts w:ascii="宋体" w:hAnsi="宋体" w:hint="eastAsia"/>
          <w:color w:val="000000"/>
          <w:szCs w:val="20"/>
        </w:rPr>
        <w:t>无法产生的巨大学习效益</w:t>
      </w:r>
      <w:r w:rsidR="009B4D8E">
        <w:rPr>
          <w:rFonts w:ascii="宋体" w:hAnsi="宋体" w:hint="eastAsia"/>
          <w:color w:val="000000"/>
          <w:szCs w:val="20"/>
        </w:rPr>
        <w:t>．</w:t>
      </w:r>
    </w:p>
    <w:p w:rsidR="003B6E92" w:rsidRPr="00D443A6" w:rsidRDefault="003B6E92" w:rsidP="003B6E92">
      <w:pPr>
        <w:ind w:firstLine="480"/>
        <w:rPr>
          <w:rFonts w:ascii="楷体" w:eastAsia="楷体" w:hAnsi="楷体" w:cs="楷体"/>
          <w:bCs/>
          <w:color w:val="000000" w:themeColor="text1"/>
          <w:szCs w:val="21"/>
        </w:rPr>
      </w:pPr>
      <w:r w:rsidRPr="00D443A6">
        <w:rPr>
          <w:rFonts w:ascii="楷体" w:eastAsia="楷体" w:hAnsi="楷体" w:cs="楷体" w:hint="eastAsia"/>
          <w:bCs/>
          <w:color w:val="000000" w:themeColor="text1"/>
          <w:szCs w:val="21"/>
        </w:rPr>
        <w:t>案例．学生金家露数学周记摘抄</w:t>
      </w:r>
      <w:r w:rsidR="009B4D8E" w:rsidRPr="00D443A6">
        <w:rPr>
          <w:rFonts w:ascii="楷体" w:eastAsia="楷体" w:hAnsi="楷体" w:cs="楷体" w:hint="eastAsia"/>
          <w:bCs/>
          <w:color w:val="000000" w:themeColor="text1"/>
          <w:szCs w:val="21"/>
        </w:rPr>
        <w:t>《我爱我班</w:t>
      </w:r>
      <w:r w:rsidR="009A5A8A" w:rsidRPr="00D443A6">
        <w:rPr>
          <w:rFonts w:ascii="楷体" w:eastAsia="楷体" w:hAnsi="楷体" w:cs="楷体" w:hint="eastAsia"/>
          <w:bCs/>
          <w:color w:val="000000" w:themeColor="text1"/>
          <w:szCs w:val="21"/>
        </w:rPr>
        <w:t xml:space="preserve"> </w:t>
      </w:r>
      <w:r w:rsidR="009B4D8E" w:rsidRPr="00D443A6">
        <w:rPr>
          <w:rFonts w:ascii="楷体" w:eastAsia="楷体" w:hAnsi="楷体" w:cs="楷体" w:hint="eastAsia"/>
          <w:bCs/>
          <w:color w:val="000000" w:themeColor="text1"/>
          <w:szCs w:val="21"/>
        </w:rPr>
        <w:t>我爱学习</w:t>
      </w:r>
      <w:r w:rsidRPr="00D443A6">
        <w:rPr>
          <w:rFonts w:ascii="楷体" w:eastAsia="楷体" w:hAnsi="楷体" w:cs="楷体" w:hint="eastAsia"/>
          <w:bCs/>
          <w:color w:val="000000" w:themeColor="text1"/>
          <w:szCs w:val="21"/>
        </w:rPr>
        <w:t>》</w:t>
      </w:r>
    </w:p>
    <w:p w:rsidR="000520A5" w:rsidRPr="00D443A6" w:rsidRDefault="000520A5" w:rsidP="000520A5">
      <w:pPr>
        <w:ind w:firstLine="480"/>
        <w:rPr>
          <w:rFonts w:ascii="楷体" w:eastAsia="楷体" w:hAnsi="楷体" w:cs="楷体"/>
          <w:bCs/>
          <w:color w:val="000000" w:themeColor="text1"/>
          <w:szCs w:val="21"/>
        </w:rPr>
      </w:pPr>
      <w:r w:rsidRPr="00D443A6">
        <w:rPr>
          <w:rFonts w:ascii="楷体" w:eastAsia="楷体" w:hAnsi="楷体" w:cs="楷体" w:hint="eastAsia"/>
          <w:bCs/>
          <w:color w:val="000000" w:themeColor="text1"/>
          <w:szCs w:val="21"/>
        </w:rPr>
        <w:t>今天是开学第一天，因为从初二升入初三，教室亦从二楼搬至了四楼，一级一级爬着楼梯，我脑中浮现出很多关于教室的不美好想象，脏兮兮的地面，铺满灰层的桌椅，还是上一届初三留下来的板报，一片狼藉……就这么胡思乱想着，我的脚步越来越沉重，脑子都大了，真不想进教室，学习真无奈啊！</w:t>
      </w:r>
    </w:p>
    <w:p w:rsidR="000520A5" w:rsidRPr="00D443A6" w:rsidRDefault="00341C33" w:rsidP="000520A5">
      <w:pPr>
        <w:ind w:firstLine="480"/>
        <w:rPr>
          <w:rFonts w:ascii="楷体" w:eastAsia="楷体" w:hAnsi="楷体" w:cs="楷体"/>
          <w:bCs/>
          <w:color w:val="000000" w:themeColor="text1"/>
          <w:szCs w:val="21"/>
        </w:rPr>
      </w:pPr>
      <w:r w:rsidRPr="00D443A6">
        <w:rPr>
          <w:rFonts w:ascii="楷体" w:eastAsia="楷体" w:hAnsi="楷体" w:cs="楷体"/>
          <w:bCs/>
          <w:color w:val="000000" w:themeColor="text1"/>
          <w:szCs w:val="21"/>
        </w:rPr>
        <w:t>不管我是多么希望</w:t>
      </w:r>
      <w:r w:rsidR="000520A5" w:rsidRPr="00D443A6">
        <w:rPr>
          <w:rFonts w:ascii="楷体" w:eastAsia="楷体" w:hAnsi="楷体" w:cs="楷体"/>
          <w:bCs/>
          <w:color w:val="000000" w:themeColor="text1"/>
          <w:szCs w:val="21"/>
        </w:rPr>
        <w:t>这爬楼的阶梯会永无尽头，</w:t>
      </w:r>
      <w:r w:rsidRPr="00D443A6">
        <w:rPr>
          <w:rFonts w:ascii="楷体" w:eastAsia="楷体" w:hAnsi="楷体" w:cs="楷体"/>
          <w:bCs/>
          <w:color w:val="000000" w:themeColor="text1"/>
          <w:szCs w:val="21"/>
        </w:rPr>
        <w:t>可以让我一直在路上，</w:t>
      </w:r>
      <w:r w:rsidR="000520A5" w:rsidRPr="00D443A6">
        <w:rPr>
          <w:rFonts w:ascii="楷体" w:eastAsia="楷体" w:hAnsi="楷体" w:cs="楷体"/>
          <w:bCs/>
          <w:color w:val="000000" w:themeColor="text1"/>
          <w:szCs w:val="21"/>
        </w:rPr>
        <w:t>四楼还是到了，</w:t>
      </w:r>
      <w:r w:rsidRPr="00D443A6">
        <w:rPr>
          <w:rFonts w:ascii="楷体" w:eastAsia="楷体" w:hAnsi="楷体" w:cs="楷体"/>
          <w:bCs/>
          <w:color w:val="000000" w:themeColor="text1"/>
          <w:szCs w:val="21"/>
        </w:rPr>
        <w:t>亮闪闪的</w:t>
      </w:r>
      <w:r w:rsidR="000520A5" w:rsidRPr="00D443A6">
        <w:rPr>
          <w:rFonts w:ascii="楷体" w:eastAsia="楷体" w:hAnsi="楷体" w:cs="楷体"/>
          <w:bCs/>
          <w:color w:val="000000" w:themeColor="text1"/>
          <w:szCs w:val="21"/>
        </w:rPr>
        <w:t>九（</w:t>
      </w:r>
      <w:r w:rsidR="000520A5" w:rsidRPr="00D443A6">
        <w:rPr>
          <w:rFonts w:ascii="楷体" w:eastAsia="楷体" w:hAnsi="楷体" w:cs="楷体" w:hint="eastAsia"/>
          <w:bCs/>
          <w:color w:val="000000" w:themeColor="text1"/>
          <w:szCs w:val="21"/>
        </w:rPr>
        <w:t>4</w:t>
      </w:r>
      <w:r w:rsidR="000520A5" w:rsidRPr="00D443A6">
        <w:rPr>
          <w:rFonts w:ascii="楷体" w:eastAsia="楷体" w:hAnsi="楷体" w:cs="楷体"/>
          <w:bCs/>
          <w:color w:val="000000" w:themeColor="text1"/>
          <w:szCs w:val="21"/>
        </w:rPr>
        <w:t>）班牌是</w:t>
      </w:r>
      <w:r w:rsidRPr="00D443A6">
        <w:rPr>
          <w:rFonts w:ascii="楷体" w:eastAsia="楷体" w:hAnsi="楷体" w:cs="楷体"/>
          <w:bCs/>
          <w:color w:val="000000" w:themeColor="text1"/>
          <w:szCs w:val="21"/>
        </w:rPr>
        <w:t>那么“刺眼”地出现</w:t>
      </w:r>
      <w:r w:rsidR="000520A5" w:rsidRPr="00D443A6">
        <w:rPr>
          <w:rFonts w:ascii="楷体" w:eastAsia="楷体" w:hAnsi="楷体" w:cs="楷体"/>
          <w:bCs/>
          <w:color w:val="000000" w:themeColor="text1"/>
          <w:szCs w:val="21"/>
        </w:rPr>
        <w:t>在我眼前</w:t>
      </w:r>
      <w:r w:rsidR="009A5A8A" w:rsidRPr="00D443A6">
        <w:rPr>
          <w:rFonts w:ascii="楷体" w:eastAsia="楷体" w:hAnsi="楷体" w:hint="eastAsia"/>
          <w:color w:val="000000"/>
          <w:szCs w:val="21"/>
        </w:rPr>
        <w:t>．</w:t>
      </w:r>
      <w:r w:rsidRPr="00D443A6">
        <w:rPr>
          <w:rFonts w:ascii="楷体" w:eastAsia="楷体" w:hAnsi="楷体" w:cs="楷体"/>
          <w:bCs/>
          <w:color w:val="000000" w:themeColor="text1"/>
          <w:szCs w:val="21"/>
        </w:rPr>
        <w:t>但与我的想象截然不同！教室已被打扫得干干净净，首先映入眼帘的是窗明几净，换了新的座椅，也被整整齐齐地摆放着，初二用的投影机也被换成了新的设备，一看就很先进，后来老师告诉我那是一体机，教室后面的板报上是非常亲切的标语：“欢迎回来！”顿时我脑海中的雾霾消散的无影无踪，取而代之的是无比的兴奋和期待，</w:t>
      </w:r>
      <w:r w:rsidR="009A5A8A" w:rsidRPr="00D443A6">
        <w:rPr>
          <w:rFonts w:ascii="楷体" w:eastAsia="楷体" w:hAnsi="楷体" w:cs="楷体"/>
          <w:bCs/>
          <w:color w:val="000000" w:themeColor="text1"/>
          <w:szCs w:val="21"/>
        </w:rPr>
        <w:t>新学年，初三，我来了！</w:t>
      </w:r>
    </w:p>
    <w:p w:rsidR="009A5A8A" w:rsidRDefault="00145857" w:rsidP="00D443A6">
      <w:pPr>
        <w:widowControl/>
        <w:spacing w:line="360" w:lineRule="auto"/>
        <w:ind w:rightChars="-100" w:right="-210" w:firstLine="420"/>
        <w:rPr>
          <w:rFonts w:ascii="楷体" w:eastAsia="楷体" w:hAnsi="楷体" w:cs="楷体"/>
          <w:bCs/>
          <w:color w:val="000000" w:themeColor="text1"/>
          <w:szCs w:val="21"/>
        </w:rPr>
      </w:pPr>
      <w:r w:rsidRPr="00D443A6">
        <w:rPr>
          <w:rFonts w:ascii="楷体" w:eastAsia="楷体" w:hAnsi="楷体" w:cs="楷体" w:hint="eastAsia"/>
          <w:bCs/>
          <w:color w:val="000000" w:themeColor="text1"/>
          <w:szCs w:val="21"/>
        </w:rPr>
        <w:t>……</w:t>
      </w:r>
    </w:p>
    <w:p w:rsidR="00D443A6" w:rsidRPr="00D443A6" w:rsidRDefault="00D443A6" w:rsidP="00D443A6">
      <w:pPr>
        <w:widowControl/>
        <w:spacing w:line="360" w:lineRule="auto"/>
        <w:ind w:rightChars="-100" w:right="-210" w:firstLine="420"/>
        <w:rPr>
          <w:rFonts w:ascii="楷体" w:eastAsia="楷体" w:hAnsi="楷体" w:cs="楷体"/>
          <w:bCs/>
          <w:color w:val="000000" w:themeColor="text1"/>
          <w:szCs w:val="21"/>
        </w:rPr>
      </w:pPr>
    </w:p>
    <w:p w:rsidR="00D443A6" w:rsidRDefault="00D443A6" w:rsidP="00D443A6">
      <w:pPr>
        <w:widowControl/>
        <w:spacing w:line="360" w:lineRule="auto"/>
        <w:ind w:leftChars="-100" w:left="-210" w:rightChars="-100" w:right="-210" w:firstLineChars="200" w:firstLine="420"/>
        <w:rPr>
          <w:rFonts w:ascii="宋体" w:hAnsi="宋体"/>
          <w:color w:val="000000"/>
          <w:kern w:val="0"/>
        </w:rPr>
      </w:pPr>
    </w:p>
    <w:p w:rsidR="00D443A6" w:rsidRDefault="00D443A6" w:rsidP="00D443A6">
      <w:pPr>
        <w:widowControl/>
        <w:spacing w:line="360" w:lineRule="auto"/>
        <w:ind w:leftChars="-100" w:left="-210" w:rightChars="-100" w:right="-210" w:firstLineChars="200" w:firstLine="420"/>
        <w:rPr>
          <w:rFonts w:ascii="宋体" w:hAnsi="宋体"/>
          <w:color w:val="000000"/>
          <w:kern w:val="0"/>
        </w:rPr>
      </w:pPr>
    </w:p>
    <w:p w:rsidR="00D443A6" w:rsidRDefault="00191241" w:rsidP="00D443A6">
      <w:pPr>
        <w:widowControl/>
        <w:spacing w:line="360" w:lineRule="auto"/>
        <w:ind w:leftChars="-100" w:left="-210" w:rightChars="-100" w:right="-210" w:firstLineChars="200" w:firstLine="420"/>
        <w:rPr>
          <w:rFonts w:ascii="宋体" w:hAnsi="宋体"/>
          <w:color w:val="000000"/>
          <w:kern w:val="0"/>
        </w:rPr>
      </w:pPr>
      <w:r>
        <w:rPr>
          <w:rFonts w:ascii="宋体" w:hAnsi="宋体" w:hint="eastAsia"/>
          <w:color w:val="000000"/>
          <w:kern w:val="0"/>
        </w:rPr>
        <w:lastRenderedPageBreak/>
        <w:t>参考文献：</w:t>
      </w:r>
    </w:p>
    <w:p w:rsidR="000D7D6E" w:rsidRPr="00D443A6" w:rsidRDefault="000D7D6E" w:rsidP="00D443A6">
      <w:pPr>
        <w:widowControl/>
        <w:spacing w:line="360" w:lineRule="auto"/>
        <w:ind w:leftChars="-100" w:rightChars="-100" w:right="-210" w:hangingChars="100" w:hanging="210"/>
        <w:rPr>
          <w:rFonts w:ascii="楷体" w:eastAsia="楷体" w:hAnsi="楷体"/>
          <w:color w:val="000000"/>
          <w:kern w:val="0"/>
          <w:szCs w:val="21"/>
        </w:rPr>
      </w:pPr>
      <w:r w:rsidRPr="00D443A6">
        <w:rPr>
          <w:rFonts w:ascii="楷体" w:eastAsia="楷体" w:hAnsi="楷体" w:hint="eastAsia"/>
          <w:kern w:val="0"/>
          <w:szCs w:val="21"/>
        </w:rPr>
        <w:t>1．范文翔，马燕，李凯，邱炳发.移动学习环境下微信支持的翻转课堂实践研究</w:t>
      </w:r>
      <w:r w:rsidRPr="00D443A6">
        <w:rPr>
          <w:rFonts w:ascii="楷体" w:eastAsia="楷体" w:hAnsi="楷体" w:hint="eastAsia"/>
          <w:szCs w:val="21"/>
        </w:rPr>
        <w:t>［</w:t>
      </w:r>
      <w:r w:rsidR="00D443A6" w:rsidRPr="00D443A6">
        <w:rPr>
          <w:rFonts w:ascii="楷体" w:eastAsia="楷体" w:hAnsi="楷体" w:hint="eastAsia"/>
          <w:szCs w:val="21"/>
        </w:rPr>
        <w:t>J</w:t>
      </w:r>
      <w:r w:rsidRPr="00D443A6">
        <w:rPr>
          <w:rFonts w:ascii="楷体" w:eastAsia="楷体" w:hAnsi="楷体" w:hint="eastAsia"/>
          <w:szCs w:val="21"/>
        </w:rPr>
        <w:t>］</w:t>
      </w:r>
      <w:r w:rsidRPr="00D443A6">
        <w:rPr>
          <w:rFonts w:ascii="楷体" w:eastAsia="楷体" w:hAnsi="楷体" w:hint="eastAsia"/>
          <w:kern w:val="0"/>
          <w:szCs w:val="21"/>
        </w:rPr>
        <w:t>.</w:t>
      </w:r>
      <w:r w:rsidR="00D443A6" w:rsidRPr="00D443A6">
        <w:rPr>
          <w:rFonts w:ascii="楷体" w:eastAsia="楷体" w:hAnsi="楷体" w:hint="eastAsia"/>
          <w:kern w:val="0"/>
          <w:szCs w:val="21"/>
        </w:rPr>
        <w:t>开放教育研究</w:t>
      </w:r>
      <w:r w:rsidRPr="00D443A6">
        <w:rPr>
          <w:rFonts w:ascii="楷体" w:eastAsia="楷体" w:hAnsi="楷体" w:hint="eastAsia"/>
          <w:kern w:val="0"/>
          <w:szCs w:val="21"/>
        </w:rPr>
        <w:t>,</w:t>
      </w:r>
      <w:r w:rsidR="00D443A6" w:rsidRPr="00D443A6">
        <w:rPr>
          <w:rFonts w:ascii="楷体" w:eastAsia="楷体" w:hAnsi="楷体"/>
          <w:kern w:val="0"/>
          <w:szCs w:val="21"/>
        </w:rPr>
        <w:t xml:space="preserve"> </w:t>
      </w:r>
      <w:r w:rsidRPr="00D443A6">
        <w:rPr>
          <w:rFonts w:ascii="楷体" w:eastAsia="楷体" w:hAnsi="楷体" w:hint="eastAsia"/>
          <w:kern w:val="0"/>
          <w:szCs w:val="21"/>
        </w:rPr>
        <w:t>2015（3）.</w:t>
      </w:r>
    </w:p>
    <w:p w:rsidR="00191241" w:rsidRPr="00D443A6" w:rsidRDefault="00D443A6" w:rsidP="00D443A6">
      <w:pPr>
        <w:spacing w:line="360" w:lineRule="auto"/>
        <w:ind w:leftChars="-100" w:left="210" w:rightChars="-200" w:right="-420" w:hangingChars="200" w:hanging="420"/>
        <w:rPr>
          <w:rFonts w:ascii="楷体" w:eastAsia="楷体" w:hAnsi="楷体"/>
          <w:kern w:val="0"/>
          <w:szCs w:val="21"/>
        </w:rPr>
      </w:pPr>
      <w:r w:rsidRPr="00D443A6">
        <w:rPr>
          <w:rFonts w:ascii="楷体" w:eastAsia="楷体" w:hAnsi="楷体" w:hint="eastAsia"/>
          <w:szCs w:val="21"/>
        </w:rPr>
        <w:t>2</w:t>
      </w:r>
      <w:r w:rsidR="00191241" w:rsidRPr="00D443A6">
        <w:rPr>
          <w:rFonts w:ascii="楷体" w:eastAsia="楷体" w:hAnsi="楷体" w:hint="eastAsia"/>
          <w:szCs w:val="21"/>
        </w:rPr>
        <w:t>．</w:t>
      </w:r>
      <w:r w:rsidRPr="00D443A6">
        <w:rPr>
          <w:rFonts w:ascii="楷体" w:eastAsia="楷体" w:hAnsi="楷体"/>
          <w:kern w:val="0"/>
          <w:szCs w:val="21"/>
        </w:rPr>
        <w:t>钟晓流，宋述强，焦丽珍</w:t>
      </w:r>
      <w:r w:rsidRPr="00D443A6">
        <w:rPr>
          <w:rFonts w:ascii="楷体" w:eastAsia="楷体" w:hAnsi="楷体" w:hint="eastAsia"/>
          <w:kern w:val="0"/>
          <w:szCs w:val="21"/>
        </w:rPr>
        <w:t>.</w:t>
      </w:r>
      <w:hyperlink r:id="rId8" w:tgtFrame="_blank" w:history="1">
        <w:r w:rsidRPr="00D443A6">
          <w:rPr>
            <w:rFonts w:ascii="楷体" w:eastAsia="楷体" w:hAnsi="楷体"/>
            <w:kern w:val="0"/>
            <w:szCs w:val="21"/>
          </w:rPr>
          <w:t>信息化环境中基于翻转课堂理念的教学设计研究</w:t>
        </w:r>
      </w:hyperlink>
      <w:r w:rsidRPr="00D443A6">
        <w:rPr>
          <w:rFonts w:ascii="楷体" w:eastAsia="楷体" w:hAnsi="楷体"/>
          <w:kern w:val="0"/>
          <w:szCs w:val="21"/>
        </w:rPr>
        <w:t>[J]</w:t>
      </w:r>
      <w:r w:rsidRPr="00D443A6">
        <w:rPr>
          <w:rFonts w:ascii="楷体" w:eastAsia="楷体" w:hAnsi="楷体" w:hint="eastAsia"/>
          <w:kern w:val="0"/>
          <w:szCs w:val="21"/>
        </w:rPr>
        <w:t xml:space="preserve"> .</w:t>
      </w:r>
      <w:r w:rsidRPr="00D443A6">
        <w:rPr>
          <w:rFonts w:ascii="楷体" w:eastAsia="楷体" w:hAnsi="楷体"/>
          <w:kern w:val="0"/>
          <w:szCs w:val="21"/>
        </w:rPr>
        <w:t>开放教育研究，2013（1）</w:t>
      </w:r>
      <w:r w:rsidRPr="00D443A6">
        <w:rPr>
          <w:rFonts w:ascii="楷体" w:eastAsia="楷体" w:hAnsi="楷体" w:hint="eastAsia"/>
          <w:kern w:val="0"/>
          <w:szCs w:val="21"/>
        </w:rPr>
        <w:t>.</w:t>
      </w:r>
    </w:p>
    <w:p w:rsidR="00191241" w:rsidRPr="00D443A6" w:rsidRDefault="00D443A6" w:rsidP="00191241">
      <w:pPr>
        <w:pStyle w:val="a6"/>
        <w:shd w:val="clear" w:color="auto" w:fill="FFFFFF"/>
        <w:spacing w:before="0" w:beforeAutospacing="0" w:after="0" w:afterAutospacing="0" w:line="360" w:lineRule="auto"/>
        <w:ind w:leftChars="-200" w:rightChars="-200" w:right="-420" w:hangingChars="200" w:hanging="420"/>
        <w:jc w:val="both"/>
        <w:rPr>
          <w:rFonts w:ascii="楷体" w:eastAsia="楷体" w:hAnsi="楷体" w:hint="default"/>
          <w:sz w:val="21"/>
          <w:szCs w:val="21"/>
        </w:rPr>
      </w:pPr>
      <w:r w:rsidRPr="00D443A6">
        <w:rPr>
          <w:rFonts w:ascii="楷体" w:eastAsia="楷体" w:hAnsi="楷体"/>
          <w:sz w:val="21"/>
          <w:szCs w:val="21"/>
        </w:rPr>
        <w:t xml:space="preserve">  3</w:t>
      </w:r>
      <w:r w:rsidR="00191241" w:rsidRPr="00D443A6">
        <w:rPr>
          <w:rFonts w:ascii="楷体" w:eastAsia="楷体" w:hAnsi="楷体"/>
          <w:sz w:val="21"/>
          <w:szCs w:val="21"/>
        </w:rPr>
        <w:t>．</w:t>
      </w:r>
      <w:r w:rsidRPr="00D443A6">
        <w:rPr>
          <w:rFonts w:ascii="楷体" w:eastAsia="楷体" w:hAnsi="楷体"/>
          <w:sz w:val="21"/>
          <w:szCs w:val="21"/>
        </w:rPr>
        <w:t>田友谊</w:t>
      </w:r>
      <w:r w:rsidRPr="00D443A6">
        <w:rPr>
          <w:rFonts w:ascii="楷体" w:eastAsia="楷体" w:hAnsi="楷体"/>
          <w:b/>
          <w:sz w:val="21"/>
          <w:szCs w:val="21"/>
        </w:rPr>
        <w:t>.</w:t>
      </w:r>
      <w:r w:rsidRPr="00D443A6">
        <w:rPr>
          <w:rFonts w:ascii="楷体" w:eastAsia="楷体" w:hAnsi="楷体"/>
          <w:sz w:val="21"/>
          <w:szCs w:val="21"/>
        </w:rPr>
        <w:t>国外课堂环境研究新进展[J] .2003（12）.</w:t>
      </w:r>
    </w:p>
    <w:p w:rsidR="00D443A6" w:rsidRPr="00D443A6" w:rsidRDefault="00191241" w:rsidP="00D443A6">
      <w:pPr>
        <w:pStyle w:val="a6"/>
        <w:shd w:val="clear" w:color="auto" w:fill="FFFFFF"/>
        <w:spacing w:before="0" w:beforeAutospacing="0" w:after="0" w:afterAutospacing="0" w:line="360" w:lineRule="auto"/>
        <w:ind w:leftChars="-200" w:rightChars="-200" w:right="-420" w:hangingChars="200" w:hanging="420"/>
        <w:jc w:val="both"/>
        <w:rPr>
          <w:rFonts w:ascii="楷体" w:eastAsia="楷体" w:hAnsi="楷体" w:hint="default"/>
          <w:sz w:val="21"/>
          <w:szCs w:val="21"/>
        </w:rPr>
      </w:pPr>
      <w:r w:rsidRPr="00D443A6">
        <w:rPr>
          <w:rFonts w:ascii="楷体" w:eastAsia="楷体" w:hAnsi="楷体"/>
          <w:sz w:val="21"/>
          <w:szCs w:val="21"/>
        </w:rPr>
        <w:t xml:space="preserve">  </w:t>
      </w:r>
      <w:r w:rsidR="00D443A6" w:rsidRPr="00D443A6">
        <w:rPr>
          <w:rFonts w:ascii="楷体" w:eastAsia="楷体" w:hAnsi="楷体"/>
          <w:sz w:val="21"/>
          <w:szCs w:val="21"/>
        </w:rPr>
        <w:t>4．田慧生.教学环境论［M］.江西教育出版社，1996.</w:t>
      </w:r>
    </w:p>
    <w:p w:rsidR="000E09BA" w:rsidRPr="00D443A6" w:rsidRDefault="00191241" w:rsidP="00D443A6">
      <w:pPr>
        <w:pStyle w:val="a6"/>
        <w:shd w:val="clear" w:color="auto" w:fill="FFFFFF"/>
        <w:spacing w:before="0" w:beforeAutospacing="0" w:after="0" w:afterAutospacing="0" w:line="360" w:lineRule="auto"/>
        <w:ind w:leftChars="-200" w:rightChars="-200" w:right="-420" w:hangingChars="200" w:hanging="420"/>
        <w:jc w:val="both"/>
        <w:rPr>
          <w:rFonts w:ascii="楷体" w:eastAsia="楷体" w:hAnsi="楷体" w:hint="default"/>
          <w:sz w:val="21"/>
          <w:szCs w:val="21"/>
        </w:rPr>
      </w:pPr>
      <w:r w:rsidRPr="00D443A6">
        <w:rPr>
          <w:rFonts w:ascii="楷体" w:eastAsia="楷体" w:hAnsi="楷体"/>
          <w:sz w:val="21"/>
          <w:szCs w:val="21"/>
        </w:rPr>
        <w:t xml:space="preserve"> </w:t>
      </w:r>
      <w:r w:rsidR="00D443A6" w:rsidRPr="00D443A6">
        <w:rPr>
          <w:rFonts w:ascii="楷体" w:eastAsia="楷体" w:hAnsi="楷体"/>
          <w:sz w:val="21"/>
          <w:szCs w:val="21"/>
        </w:rPr>
        <w:t xml:space="preserve"> 5．陈丽.课堂教学环境透视与改进策略研究［D］.2006.</w:t>
      </w:r>
    </w:p>
    <w:p w:rsidR="00D443A6" w:rsidRPr="00D443A6" w:rsidRDefault="00D443A6" w:rsidP="00D443A6">
      <w:pPr>
        <w:pStyle w:val="a6"/>
        <w:shd w:val="clear" w:color="auto" w:fill="FFFFFF"/>
        <w:spacing w:before="0" w:beforeAutospacing="0" w:after="0" w:afterAutospacing="0" w:line="360" w:lineRule="auto"/>
        <w:ind w:leftChars="-200" w:rightChars="-200" w:right="-420" w:hangingChars="200" w:hanging="420"/>
        <w:jc w:val="both"/>
        <w:rPr>
          <w:rFonts w:ascii="楷体" w:eastAsia="楷体" w:hAnsi="楷体" w:hint="default"/>
          <w:sz w:val="21"/>
          <w:szCs w:val="21"/>
        </w:rPr>
      </w:pPr>
      <w:r>
        <w:rPr>
          <w:rFonts w:ascii="楷体" w:eastAsia="楷体" w:hAnsi="楷体"/>
          <w:sz w:val="21"/>
          <w:szCs w:val="21"/>
        </w:rPr>
        <w:t xml:space="preserve">  </w:t>
      </w:r>
    </w:p>
    <w:sectPr w:rsidR="00D443A6" w:rsidRPr="00D44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10" w:rsidRDefault="003B3B10" w:rsidP="00CE66C3">
      <w:r>
        <w:separator/>
      </w:r>
    </w:p>
  </w:endnote>
  <w:endnote w:type="continuationSeparator" w:id="0">
    <w:p w:rsidR="003B3B10" w:rsidRDefault="003B3B10" w:rsidP="00CE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10" w:rsidRDefault="003B3B10" w:rsidP="00CE66C3">
      <w:r>
        <w:separator/>
      </w:r>
    </w:p>
  </w:footnote>
  <w:footnote w:type="continuationSeparator" w:id="0">
    <w:p w:rsidR="003B3B10" w:rsidRDefault="003B3B10" w:rsidP="00CE6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B13"/>
    <w:multiLevelType w:val="hybridMultilevel"/>
    <w:tmpl w:val="BB3A17A6"/>
    <w:lvl w:ilvl="0" w:tplc="080AD152">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0BA329F4"/>
    <w:multiLevelType w:val="hybridMultilevel"/>
    <w:tmpl w:val="3D2C0A78"/>
    <w:lvl w:ilvl="0" w:tplc="DA48A9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D7A2693"/>
    <w:multiLevelType w:val="hybridMultilevel"/>
    <w:tmpl w:val="182E1B60"/>
    <w:lvl w:ilvl="0" w:tplc="6BD08C62">
      <w:start w:val="1"/>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3" w15:restartNumberingAfterBreak="0">
    <w:nsid w:val="115513D9"/>
    <w:multiLevelType w:val="hybridMultilevel"/>
    <w:tmpl w:val="E9A29304"/>
    <w:lvl w:ilvl="0" w:tplc="93D6E8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B425CA4"/>
    <w:multiLevelType w:val="hybridMultilevel"/>
    <w:tmpl w:val="F54CF238"/>
    <w:lvl w:ilvl="0" w:tplc="8A9CF6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3883F7D"/>
    <w:multiLevelType w:val="hybridMultilevel"/>
    <w:tmpl w:val="AC26C60C"/>
    <w:lvl w:ilvl="0" w:tplc="D0584E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B27898"/>
    <w:multiLevelType w:val="hybridMultilevel"/>
    <w:tmpl w:val="CCDC8CE8"/>
    <w:lvl w:ilvl="0" w:tplc="F796DB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8CD187C"/>
    <w:multiLevelType w:val="hybridMultilevel"/>
    <w:tmpl w:val="1C6E2C10"/>
    <w:lvl w:ilvl="0" w:tplc="5C2684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8B021A9"/>
    <w:multiLevelType w:val="singleLevel"/>
    <w:tmpl w:val="58B021A9"/>
    <w:lvl w:ilvl="0">
      <w:start w:val="1"/>
      <w:numFmt w:val="decimal"/>
      <w:suff w:val="nothing"/>
      <w:lvlText w:val="%1."/>
      <w:lvlJc w:val="left"/>
    </w:lvl>
  </w:abstractNum>
  <w:abstractNum w:abstractNumId="9" w15:restartNumberingAfterBreak="0">
    <w:nsid w:val="752C7A50"/>
    <w:multiLevelType w:val="hybridMultilevel"/>
    <w:tmpl w:val="24088906"/>
    <w:lvl w:ilvl="0" w:tplc="60620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3"/>
  </w:num>
  <w:num w:numId="4">
    <w:abstractNumId w:val="4"/>
  </w:num>
  <w:num w:numId="5">
    <w:abstractNumId w:val="7"/>
  </w:num>
  <w:num w:numId="6">
    <w:abstractNumId w:val="6"/>
  </w:num>
  <w:num w:numId="7">
    <w:abstractNumId w:val="0"/>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E9"/>
    <w:rsid w:val="00017111"/>
    <w:rsid w:val="00031652"/>
    <w:rsid w:val="000520A5"/>
    <w:rsid w:val="00053767"/>
    <w:rsid w:val="000630BE"/>
    <w:rsid w:val="00064C9B"/>
    <w:rsid w:val="000718F9"/>
    <w:rsid w:val="00083025"/>
    <w:rsid w:val="0008333E"/>
    <w:rsid w:val="000A017E"/>
    <w:rsid w:val="000D5FE9"/>
    <w:rsid w:val="000D7D6E"/>
    <w:rsid w:val="000E09BA"/>
    <w:rsid w:val="000F484A"/>
    <w:rsid w:val="00101644"/>
    <w:rsid w:val="00114FE4"/>
    <w:rsid w:val="00145857"/>
    <w:rsid w:val="00147AD3"/>
    <w:rsid w:val="001503CF"/>
    <w:rsid w:val="00152A68"/>
    <w:rsid w:val="00154814"/>
    <w:rsid w:val="001676A5"/>
    <w:rsid w:val="00175DAC"/>
    <w:rsid w:val="0018342D"/>
    <w:rsid w:val="00191241"/>
    <w:rsid w:val="001A2189"/>
    <w:rsid w:val="001C11CD"/>
    <w:rsid w:val="001C30EE"/>
    <w:rsid w:val="001D0E77"/>
    <w:rsid w:val="001E2865"/>
    <w:rsid w:val="001F7E62"/>
    <w:rsid w:val="002002D4"/>
    <w:rsid w:val="002033F9"/>
    <w:rsid w:val="00296657"/>
    <w:rsid w:val="002B3B4D"/>
    <w:rsid w:val="002C51AA"/>
    <w:rsid w:val="002C75B4"/>
    <w:rsid w:val="002F1156"/>
    <w:rsid w:val="002F2B5B"/>
    <w:rsid w:val="003267CE"/>
    <w:rsid w:val="003416B2"/>
    <w:rsid w:val="00341C33"/>
    <w:rsid w:val="003500B4"/>
    <w:rsid w:val="003806D7"/>
    <w:rsid w:val="003A0B9C"/>
    <w:rsid w:val="003B3B10"/>
    <w:rsid w:val="003B6E92"/>
    <w:rsid w:val="003C1D26"/>
    <w:rsid w:val="004450BD"/>
    <w:rsid w:val="0045020F"/>
    <w:rsid w:val="004740D2"/>
    <w:rsid w:val="004A69DF"/>
    <w:rsid w:val="004F1DC9"/>
    <w:rsid w:val="00590251"/>
    <w:rsid w:val="005B7AD9"/>
    <w:rsid w:val="005D1BAF"/>
    <w:rsid w:val="005F66FB"/>
    <w:rsid w:val="0064309C"/>
    <w:rsid w:val="006565A5"/>
    <w:rsid w:val="00663405"/>
    <w:rsid w:val="006A4814"/>
    <w:rsid w:val="006B14D3"/>
    <w:rsid w:val="006C10D0"/>
    <w:rsid w:val="007002C9"/>
    <w:rsid w:val="00701D63"/>
    <w:rsid w:val="00715954"/>
    <w:rsid w:val="0074196E"/>
    <w:rsid w:val="007B0A61"/>
    <w:rsid w:val="007C32BB"/>
    <w:rsid w:val="007D3542"/>
    <w:rsid w:val="007F1777"/>
    <w:rsid w:val="00803186"/>
    <w:rsid w:val="00854909"/>
    <w:rsid w:val="00855F39"/>
    <w:rsid w:val="00857EA8"/>
    <w:rsid w:val="00880852"/>
    <w:rsid w:val="00893880"/>
    <w:rsid w:val="00894B83"/>
    <w:rsid w:val="008B2F08"/>
    <w:rsid w:val="008B63D0"/>
    <w:rsid w:val="008B6624"/>
    <w:rsid w:val="008C3533"/>
    <w:rsid w:val="00905D84"/>
    <w:rsid w:val="00921AC4"/>
    <w:rsid w:val="00926EAB"/>
    <w:rsid w:val="00927E46"/>
    <w:rsid w:val="00955526"/>
    <w:rsid w:val="00960984"/>
    <w:rsid w:val="00972570"/>
    <w:rsid w:val="00972F3D"/>
    <w:rsid w:val="00973961"/>
    <w:rsid w:val="009775E0"/>
    <w:rsid w:val="009A5461"/>
    <w:rsid w:val="009A5A8A"/>
    <w:rsid w:val="009B4D8E"/>
    <w:rsid w:val="009B4FE1"/>
    <w:rsid w:val="009D444B"/>
    <w:rsid w:val="009D4986"/>
    <w:rsid w:val="00A075E6"/>
    <w:rsid w:val="00A134E0"/>
    <w:rsid w:val="00A1381C"/>
    <w:rsid w:val="00A750CC"/>
    <w:rsid w:val="00A765EA"/>
    <w:rsid w:val="00A81BC8"/>
    <w:rsid w:val="00A97FC2"/>
    <w:rsid w:val="00B015BB"/>
    <w:rsid w:val="00B06E50"/>
    <w:rsid w:val="00B5418A"/>
    <w:rsid w:val="00B5447D"/>
    <w:rsid w:val="00B54DD7"/>
    <w:rsid w:val="00B93658"/>
    <w:rsid w:val="00BC6E90"/>
    <w:rsid w:val="00BF7330"/>
    <w:rsid w:val="00C17A8F"/>
    <w:rsid w:val="00C46E51"/>
    <w:rsid w:val="00C77A97"/>
    <w:rsid w:val="00C8279F"/>
    <w:rsid w:val="00CD208E"/>
    <w:rsid w:val="00CD3C95"/>
    <w:rsid w:val="00CE66C3"/>
    <w:rsid w:val="00D06283"/>
    <w:rsid w:val="00D443A6"/>
    <w:rsid w:val="00D529A6"/>
    <w:rsid w:val="00DA271D"/>
    <w:rsid w:val="00DA6838"/>
    <w:rsid w:val="00DC1846"/>
    <w:rsid w:val="00DD033E"/>
    <w:rsid w:val="00DD0C50"/>
    <w:rsid w:val="00DF1ADB"/>
    <w:rsid w:val="00E02060"/>
    <w:rsid w:val="00E1637E"/>
    <w:rsid w:val="00E25F62"/>
    <w:rsid w:val="00E714A0"/>
    <w:rsid w:val="00E73EAE"/>
    <w:rsid w:val="00E75F14"/>
    <w:rsid w:val="00E80C99"/>
    <w:rsid w:val="00E81B4C"/>
    <w:rsid w:val="00E93B8D"/>
    <w:rsid w:val="00EA545B"/>
    <w:rsid w:val="00EB1A7F"/>
    <w:rsid w:val="00EF0080"/>
    <w:rsid w:val="00F278CE"/>
    <w:rsid w:val="00F42827"/>
    <w:rsid w:val="00F62D29"/>
    <w:rsid w:val="00F72091"/>
    <w:rsid w:val="00FE20D1"/>
    <w:rsid w:val="00FE637A"/>
    <w:rsid w:val="00FF1E80"/>
    <w:rsid w:val="00FF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F66996FA-6E22-4065-AA0D-DE4664E5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25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66C3"/>
    <w:rPr>
      <w:sz w:val="18"/>
      <w:szCs w:val="18"/>
    </w:rPr>
  </w:style>
  <w:style w:type="paragraph" w:styleId="a4">
    <w:name w:val="footer"/>
    <w:basedOn w:val="a"/>
    <w:link w:val="Char0"/>
    <w:uiPriority w:val="99"/>
    <w:unhideWhenUsed/>
    <w:rsid w:val="00CE66C3"/>
    <w:pPr>
      <w:tabs>
        <w:tab w:val="center" w:pos="4153"/>
        <w:tab w:val="right" w:pos="8306"/>
      </w:tabs>
      <w:snapToGrid w:val="0"/>
      <w:jc w:val="left"/>
    </w:pPr>
    <w:rPr>
      <w:sz w:val="18"/>
      <w:szCs w:val="18"/>
    </w:rPr>
  </w:style>
  <w:style w:type="character" w:customStyle="1" w:styleId="Char0">
    <w:name w:val="页脚 Char"/>
    <w:basedOn w:val="a0"/>
    <w:link w:val="a4"/>
    <w:uiPriority w:val="99"/>
    <w:rsid w:val="00CE66C3"/>
    <w:rPr>
      <w:sz w:val="18"/>
      <w:szCs w:val="18"/>
    </w:rPr>
  </w:style>
  <w:style w:type="paragraph" w:styleId="a5">
    <w:name w:val="List Paragraph"/>
    <w:basedOn w:val="a"/>
    <w:uiPriority w:val="34"/>
    <w:qFormat/>
    <w:rsid w:val="00973961"/>
    <w:pPr>
      <w:ind w:firstLineChars="200" w:firstLine="420"/>
    </w:pPr>
  </w:style>
  <w:style w:type="paragraph" w:styleId="a6">
    <w:name w:val="Normal (Web)"/>
    <w:basedOn w:val="a"/>
    <w:rsid w:val="00191241"/>
    <w:pPr>
      <w:widowControl/>
      <w:spacing w:before="100" w:beforeAutospacing="1" w:after="100" w:afterAutospacing="1"/>
      <w:jc w:val="left"/>
    </w:pPr>
    <w:rPr>
      <w:rFonts w:ascii="宋体" w:hAnsi="宋体" w:hint="eastAsia"/>
      <w:kern w:val="0"/>
      <w:sz w:val="24"/>
      <w:szCs w:val="20"/>
    </w:rPr>
  </w:style>
  <w:style w:type="character" w:styleId="a7">
    <w:name w:val="Hyperlink"/>
    <w:basedOn w:val="a0"/>
    <w:uiPriority w:val="99"/>
    <w:semiHidden/>
    <w:unhideWhenUsed/>
    <w:rsid w:val="00D443A6"/>
    <w:rPr>
      <w:caps w:val="0"/>
      <w:strike w:val="0"/>
      <w:dstrike w:val="0"/>
      <w:color w:val="0000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ki.com.cn/Article/CJFDTOTAL-JFJJ201301012.htm%20%20%20%20%20%20%20%20%20%20%20%20%20%20%20%20%20%20%20%20%20%20%20%20%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7E42-707F-469C-8CFD-BF15EEF5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7</Pages>
  <Words>8736</Words>
  <Characters>8786</Characters>
  <Application>Microsoft Office Word</Application>
  <DocSecurity>0</DocSecurity>
  <Lines>268</Lines>
  <Paragraphs>77</Paragraphs>
  <ScaleCrop>false</ScaleCrop>
  <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郑金华</dc:creator>
  <cp:keywords/>
  <dc:description/>
  <cp:lastModifiedBy>郑金华</cp:lastModifiedBy>
  <cp:revision>54</cp:revision>
  <dcterms:created xsi:type="dcterms:W3CDTF">2017-03-10T12:59:00Z</dcterms:created>
  <dcterms:modified xsi:type="dcterms:W3CDTF">2017-03-15T16:16:00Z</dcterms:modified>
</cp:coreProperties>
</file>