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八（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9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）班学生个案分析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sz w:val="20"/>
          <w:szCs w:val="22"/>
          <w:lang w:val="en-US"/>
        </w:rPr>
      </w:pP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一、基本材料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sz w:val="20"/>
          <w:szCs w:val="22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杨洁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女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sz w:val="20"/>
          <w:szCs w:val="22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二、背景材料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杨洁家里有两个孩子，其哥哥对她影响很大。哥哥上学期间学习成绩比较好，家里有些重男轻女，她对哥哥有些盲目的崇拜。自己学习成绩较差，对待学习的态度很不端正，上课好动，扰乱课堂纪律，常常被老师叫到办公室教育，可对老师的教育压根就不当回事，心态太好，很容易自我满足。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  <w:r>
        <w:rPr>
          <w:rFonts w:hint="eastAsia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她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虽然有诸多缺点，但也有可爱的一面。她喜欢被表扬，对班级的活动很关注，特别是艺体方面的，也为班级做出了一定的贡献。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三、个案分析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、正处于青春期，生理上较为叛逆，遇事不冷静，欠思考。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</w:pP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sz w:val="20"/>
          <w:szCs w:val="22"/>
          <w:lang w:val="en-US"/>
        </w:rPr>
      </w:pP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、对生活中自控反应强烈，对并非恶意的批评也极为敏感，抵触情绪强，总觉得自己受到了不公平的待遇，觉得老师处处与她作对。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、自尊心比较强，喜欢自我欣赏，很看重自己在别人心目中的地位。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sz w:val="20"/>
          <w:szCs w:val="22"/>
          <w:lang w:val="en-US"/>
        </w:rPr>
      </w:pP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、意志比较薄弱、行为习惯不良，主观不努力，对学习没有兴趣。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四、教育方法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、针对杨洁同学的情况，给予她一些班级中的工作，这样不断增强她的自觉性。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eastAsia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、及时地对她的进步给予表扬和肯定，即使是一个小小的进步。因为杨洁同学是个自尊心比较强的人，很看中老师对她的评价，如果对她的进步给予及时肯定的话，就会起到强化作用，以后她就会进步更大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eastAsia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、还有，对其特殊性要特殊处理，充分尊重她的自尊心，不在同学面前对她进行批评。即便需要单独批评时也用委婉的方式表达更多的希望，尽量维护到她的面子，对其优点号召大家学习。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eastAsia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、专门设有一个她的成长记录本，通过此项记录，让其了解到哪些地方还有不足，哪些地方要继续保持，并发扬下去。这样她不断增加了对自己的自信，她觉得以前她很难做到的事情，现在轻而易举了。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eastAsia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、加强家校之间的联系，让家长能够即使了解孩子的情况，并建议家长对孩子的教育上不</w:t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能过于宠爱，要培养其独立的能力。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eastAsia="Calibri" w:cs="Calibri"/>
          <w:color w:val="000000"/>
          <w:sz w:val="20"/>
          <w:szCs w:val="22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五、教育效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果</w:t>
      </w:r>
      <w:r>
        <w:rPr>
          <w:rFonts w:hint="default" w:ascii="Calibri" w:hAnsi="Calibri" w:eastAsia="Calibri" w:cs="Calibri"/>
          <w:color w:val="000000"/>
          <w:kern w:val="2"/>
          <w:sz w:val="20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2"/>
          <w:sz w:val="20"/>
          <w:szCs w:val="22"/>
          <w:lang w:val="en-US" w:eastAsia="zh-CN" w:bidi="ar"/>
        </w:rPr>
        <w:t>渐渐地，在她身上，我们看到了一个全新的杨洁：对老师和同学的建议能够正确地对待，不再抵制；与同学友好相处；充分利用晚自修的时间完成作业，按时交齐，虽然质量还不是很高；自我控制能力有所加强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C2B9F"/>
    <w:rsid w:val="63871FBF"/>
    <w:rsid w:val="752C2B9F"/>
    <w:rsid w:val="7EE1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等线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2021-12-10T02:27:00Z</dcterms:created>
  <dc:creator>忘忧</dc:creator>
  <cp:lastModifiedBy>忘忧</cp:lastModifiedBy>
  <dcterms:modified xsi:type="dcterms:W3CDTF">2021-12-10T03:56:48Z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