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45" w:rsidRDefault="009E2945" w:rsidP="00773AF3">
      <w:pPr>
        <w:ind w:firstLineChars="200" w:firstLine="420"/>
      </w:pPr>
    </w:p>
    <w:p w:rsidR="009E2945" w:rsidRPr="009E2945" w:rsidRDefault="009E2945" w:rsidP="009E2945">
      <w:pPr>
        <w:ind w:firstLineChars="350" w:firstLine="1265"/>
        <w:rPr>
          <w:b/>
          <w:sz w:val="36"/>
          <w:szCs w:val="36"/>
        </w:rPr>
      </w:pPr>
      <w:r w:rsidRPr="009E2945">
        <w:rPr>
          <w:rFonts w:hint="eastAsia"/>
          <w:b/>
          <w:sz w:val="36"/>
          <w:szCs w:val="36"/>
        </w:rPr>
        <w:t>我的大单元教学和《深度学习》</w:t>
      </w:r>
    </w:p>
    <w:p w:rsidR="00773AF3" w:rsidRDefault="00486DC2" w:rsidP="00773AF3">
      <w:pPr>
        <w:ind w:firstLineChars="200" w:firstLine="420"/>
        <w:rPr>
          <w:noProof/>
        </w:rPr>
      </w:pPr>
      <w:r>
        <w:rPr>
          <w:rFonts w:hint="eastAsia"/>
        </w:rPr>
        <w:t>将近两年的《深度学习》课题的研究，让我</w:t>
      </w:r>
      <w:r w:rsidR="00773AF3">
        <w:rPr>
          <w:rFonts w:hint="eastAsia"/>
        </w:rPr>
        <w:t>收获颇丰</w:t>
      </w:r>
      <w:r w:rsidR="009E2945">
        <w:rPr>
          <w:rFonts w:hint="eastAsia"/>
        </w:rPr>
        <w:t>。</w:t>
      </w:r>
      <w:r w:rsidR="00773AF3">
        <w:rPr>
          <w:rFonts w:hint="eastAsia"/>
        </w:rPr>
        <w:t>第二章《学科关键能力的培养》中</w:t>
      </w:r>
      <w:r w:rsidR="00773AF3">
        <w:rPr>
          <w:rFonts w:hint="eastAsia"/>
          <w:noProof/>
        </w:rPr>
        <w:t>要发展学生的核心素养告诉我们在教学中不仅要适当增加开放性问题的训练，还要遵循循序渐进的原则。</w:t>
      </w:r>
    </w:p>
    <w:p w:rsidR="001021FB" w:rsidRDefault="00773AF3" w:rsidP="003B294E">
      <w:pPr>
        <w:ind w:firstLineChars="200" w:firstLine="420"/>
      </w:pPr>
      <w:r>
        <w:rPr>
          <w:rFonts w:hint="eastAsia"/>
        </w:rPr>
        <w:t>其中</w:t>
      </w:r>
      <w:r w:rsidR="00486DC2">
        <w:rPr>
          <w:rFonts w:hint="eastAsia"/>
        </w:rPr>
        <w:t>印象最深刻的是：培养学科关键能力的根本在于使学生能够积极主动地独立思考和学习，进而形成属于自己的带有</w:t>
      </w:r>
      <w:r w:rsidR="00DC7788">
        <w:rPr>
          <w:rFonts w:hint="eastAsia"/>
        </w:rPr>
        <w:t>鲜明个体特征的学科素养。学生独立学习、独立思考的习惯、需要有计划地循序渐进地培养。需要教师设计出分层次培养学生学科关键能力的计划，并贯穿于课堂教学及课外活动之中，使学生在潜移默化中学会主动积极地思考问题，并将思考的过程和结果清晰地表达出来。如本学期的语文教学中，第六单元要求学生学会在阅读时用批注的方法阅读。领会能力较强的学生因为前一到三单元</w:t>
      </w:r>
      <w:r w:rsidR="002F62B9">
        <w:rPr>
          <w:rFonts w:hint="eastAsia"/>
        </w:rPr>
        <w:t>对课文提问的基础，很快就领会了批注的方法并能较灵活地做相应的批注。但很大一部分同学只能根据文章的写作方法去做，更甚者有极少一小部分同学根本无法领会，无从下手。于是，我在教学时就分三层进行要求。对于能完全领会的，我就直接要求写在文章旁边。能根据写作方法</w:t>
      </w:r>
      <w:r w:rsidR="003B294E">
        <w:rPr>
          <w:rFonts w:hint="eastAsia"/>
        </w:rPr>
        <w:t>做批注的，那就再作稍稍引导，再试着从别的方法入手。对于第三种孩子，我采用我引导、孩子互帮互助的形式，让他们用一种自己认为的最容易的方法作。经过一段时间的引导，全班孩子都能用批注的方法阅读了。养成了这种阅读方法，我再结合以前教他们的边读边摘抄的方法，孩子的阅读效果越来越显著了这都在孩子们的习作上显示了出来。</w:t>
      </w:r>
    </w:p>
    <w:p w:rsidR="001021FB" w:rsidRDefault="003B294E">
      <w:r>
        <w:rPr>
          <w:rFonts w:hint="eastAsia"/>
        </w:rPr>
        <w:t xml:space="preserve"> </w:t>
      </w:r>
      <w:r w:rsidR="009E2945">
        <w:rPr>
          <w:rFonts w:hint="eastAsia"/>
        </w:rPr>
        <w:t xml:space="preserve"> </w:t>
      </w:r>
      <w:r>
        <w:rPr>
          <w:rFonts w:hint="eastAsia"/>
        </w:rPr>
        <w:t xml:space="preserve"> </w:t>
      </w:r>
      <w:r w:rsidR="009E2945">
        <w:rPr>
          <w:rFonts w:hint="eastAsia"/>
        </w:rPr>
        <w:t>《深度学习》让老师创建创造性的课堂，让学生在课堂上学会认知、学会合作、学会做事，使学生的思考方式、精神和态度、意识和观念等都有了质的改变。</w:t>
      </w:r>
    </w:p>
    <w:p w:rsidR="001021FB" w:rsidRDefault="001021FB"/>
    <w:p w:rsidR="001021FB" w:rsidRDefault="001021FB"/>
    <w:p w:rsidR="001021FB" w:rsidRDefault="001021FB"/>
    <w:p w:rsidR="001021FB" w:rsidRDefault="001021FB"/>
    <w:p w:rsidR="001021FB" w:rsidRDefault="001021FB"/>
    <w:p w:rsidR="001021FB" w:rsidRDefault="001021FB"/>
    <w:sectPr w:rsidR="001021FB" w:rsidSect="00397E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B06" w:rsidRDefault="00B42B06" w:rsidP="00486DC2">
      <w:r>
        <w:separator/>
      </w:r>
    </w:p>
  </w:endnote>
  <w:endnote w:type="continuationSeparator" w:id="1">
    <w:p w:rsidR="00B42B06" w:rsidRDefault="00B42B06" w:rsidP="00486D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B06" w:rsidRDefault="00B42B06" w:rsidP="00486DC2">
      <w:r>
        <w:separator/>
      </w:r>
    </w:p>
  </w:footnote>
  <w:footnote w:type="continuationSeparator" w:id="1">
    <w:p w:rsidR="00B42B06" w:rsidRDefault="00B42B06" w:rsidP="00486D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37A8"/>
    <w:rsid w:val="000A1BD2"/>
    <w:rsid w:val="000F35D6"/>
    <w:rsid w:val="001021FB"/>
    <w:rsid w:val="002F62B9"/>
    <w:rsid w:val="00397E3B"/>
    <w:rsid w:val="003B294E"/>
    <w:rsid w:val="00486DC2"/>
    <w:rsid w:val="00773AF3"/>
    <w:rsid w:val="008724BA"/>
    <w:rsid w:val="009E2945"/>
    <w:rsid w:val="00A27A73"/>
    <w:rsid w:val="00AD37A8"/>
    <w:rsid w:val="00B42B06"/>
    <w:rsid w:val="00D30579"/>
    <w:rsid w:val="00DC7788"/>
    <w:rsid w:val="00DF5E3E"/>
    <w:rsid w:val="00E90CEE"/>
    <w:rsid w:val="00F106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6D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6DC2"/>
    <w:rPr>
      <w:sz w:val="18"/>
      <w:szCs w:val="18"/>
    </w:rPr>
  </w:style>
  <w:style w:type="paragraph" w:styleId="a4">
    <w:name w:val="footer"/>
    <w:basedOn w:val="a"/>
    <w:link w:val="Char0"/>
    <w:uiPriority w:val="99"/>
    <w:semiHidden/>
    <w:unhideWhenUsed/>
    <w:rsid w:val="00486D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6DC2"/>
    <w:rPr>
      <w:sz w:val="18"/>
      <w:szCs w:val="18"/>
    </w:rPr>
  </w:style>
  <w:style w:type="paragraph" w:styleId="a5">
    <w:name w:val="Balloon Text"/>
    <w:basedOn w:val="a"/>
    <w:link w:val="Char1"/>
    <w:uiPriority w:val="99"/>
    <w:semiHidden/>
    <w:unhideWhenUsed/>
    <w:rsid w:val="008724BA"/>
    <w:rPr>
      <w:sz w:val="18"/>
      <w:szCs w:val="18"/>
    </w:rPr>
  </w:style>
  <w:style w:type="character" w:customStyle="1" w:styleId="Char1">
    <w:name w:val="批注框文本 Char"/>
    <w:basedOn w:val="a0"/>
    <w:link w:val="a5"/>
    <w:uiPriority w:val="99"/>
    <w:semiHidden/>
    <w:rsid w:val="008724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2021-12-15T06:51:00Z</dcterms:created>
  <dcterms:modified xsi:type="dcterms:W3CDTF">2021-12-15T06:51:00Z</dcterms:modified>
</cp:coreProperties>
</file>