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  <w:lang w:val="en-US" w:eastAsia="zh-CN"/>
        </w:rPr>
        <w:t>4.2变阻器伴学单</w:t>
      </w:r>
    </w:p>
    <w:p>
      <w:pPr>
        <w:wordWrap w:val="0"/>
        <w:jc w:val="right"/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班级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u w:val="none"/>
          <w:lang w:val="en-US" w:eastAsia="zh-CN"/>
        </w:rPr>
        <w:t>姓名</w:t>
      </w:r>
      <w:r>
        <w:rPr>
          <w:rFonts w:hint="eastAsia"/>
          <w:u w:val="single"/>
          <w:lang w:val="en-US" w:eastAsia="zh-CN"/>
        </w:rPr>
        <w:t xml:space="preserve">            </w:t>
      </w:r>
    </w:p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一、怎样便捷控制一盏灯——调光灯1.0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1、连接实物图                              </w:t>
      </w:r>
    </w:p>
    <w:p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68580</wp:posOffset>
            </wp:positionV>
            <wp:extent cx="2669540" cy="1600200"/>
            <wp:effectExtent l="0" t="0" r="1270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2、现象：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（1）、当铅笔芯连入电路中的长度变长时，接入电路的电阻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，电流表示数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，灯泡亮度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（2）、当铅笔芯连入电路中的长度变短时，接入电路的电阻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，电流表示数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，灯泡亮度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3、启示：改变连入电路中的铅笔芯的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>，可以改变接入电路中的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大小,从而可以改变电路中的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大小。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二、滑动变阻器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1、原理：通过改变</w:t>
      </w:r>
      <w:r>
        <w:rPr>
          <w:rFonts w:hint="eastAsia"/>
          <w:u w:val="single"/>
          <w:lang w:val="en-US" w:eastAsia="zh-CN"/>
        </w:rPr>
        <w:t xml:space="preserve">                    </w:t>
      </w:r>
      <w:r>
        <w:rPr>
          <w:rFonts w:hint="eastAsia"/>
          <w:lang w:val="en-US" w:eastAsia="zh-CN"/>
        </w:rPr>
        <w:t>，从而改变电路中的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>，改变电路中的电流。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2、结构</w:t>
      </w:r>
    </w:p>
    <w:p>
      <w:r>
        <w:drawing>
          <wp:inline distT="0" distB="0" distL="114300" distR="114300">
            <wp:extent cx="2564130" cy="1219200"/>
            <wp:effectExtent l="0" t="0" r="1143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413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3、使用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、在实物图中将滑动变阻器接入电路；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、用</w:t>
      </w:r>
      <w:r>
        <w:rPr>
          <w:rFonts w:hint="eastAsia"/>
          <w:u w:val="single"/>
        </w:rPr>
        <w:t>红笔</w:t>
      </w:r>
      <w:r>
        <w:rPr>
          <w:rFonts w:hint="eastAsia"/>
        </w:rPr>
        <w:t>将滑动变阻器中的</w:t>
      </w:r>
      <w:r>
        <w:rPr>
          <w:rFonts w:hint="eastAsia"/>
          <w:u w:val="single"/>
        </w:rPr>
        <w:t>电流路径</w:t>
      </w:r>
      <w:r>
        <w:rPr>
          <w:rFonts w:hint="eastAsia"/>
        </w:rPr>
        <w:t>画出来；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、将滑片P向右移动，观察电流表示数和灯的亮度变化；</w:t>
      </w:r>
    </w:p>
    <w:p>
      <w:pPr>
        <w:rPr>
          <w:rFonts w:hint="eastAsia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37465</wp:posOffset>
            </wp:positionV>
            <wp:extent cx="2502535" cy="1644015"/>
            <wp:effectExtent l="0" t="0" r="12065" b="1905"/>
            <wp:wrapSquare wrapText="bothSides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rcRect t="6188"/>
                    <a:stretch>
                      <a:fillRect/>
                    </a:stretch>
                  </pic:blipFill>
                  <pic:spPr>
                    <a:xfrm>
                      <a:off x="0" y="0"/>
                      <a:ext cx="2502535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87"/>
        <w:gridCol w:w="1716"/>
        <w:gridCol w:w="1788"/>
        <w:gridCol w:w="1584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87" w:type="dxa"/>
            <w:vMerge w:val="restart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连入电路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的接线柱</w:t>
            </w:r>
          </w:p>
        </w:tc>
        <w:tc>
          <w:tcPr>
            <w:tcW w:w="5088" w:type="dxa"/>
            <w:gridSpan w:val="3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滑片向右滑</w:t>
            </w:r>
          </w:p>
        </w:tc>
        <w:tc>
          <w:tcPr>
            <w:tcW w:w="2347" w:type="dxa"/>
            <w:vMerge w:val="restart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接入电路的示意图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87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7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8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电路中电流变化</w:t>
            </w:r>
          </w:p>
        </w:tc>
        <w:tc>
          <w:tcPr>
            <w:tcW w:w="158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灯的亮度变化</w:t>
            </w:r>
          </w:p>
        </w:tc>
        <w:tc>
          <w:tcPr>
            <w:tcW w:w="2347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8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8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47" w:type="dxa"/>
          </w:tcPr>
          <w:p>
            <w:pPr>
              <w:rPr>
                <w:vertAlign w:val="baseline"/>
              </w:rPr>
            </w:pPr>
            <w:r>
              <w:drawing>
                <wp:inline distT="0" distB="0" distL="114300" distR="114300">
                  <wp:extent cx="1449070" cy="465455"/>
                  <wp:effectExtent l="0" t="0" r="13970" b="698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070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8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8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47" w:type="dxa"/>
          </w:tcPr>
          <w:p>
            <w:pPr>
              <w:rPr>
                <w:vertAlign w:val="baseline"/>
              </w:rPr>
            </w:pPr>
            <w:r>
              <w:drawing>
                <wp:inline distT="0" distB="0" distL="114300" distR="114300">
                  <wp:extent cx="1449070" cy="465455"/>
                  <wp:effectExtent l="0" t="0" r="13970" b="698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070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8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8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47" w:type="dxa"/>
          </w:tcPr>
          <w:p>
            <w:pPr>
              <w:rPr>
                <w:vertAlign w:val="baseline"/>
              </w:rPr>
            </w:pPr>
            <w:r>
              <w:drawing>
                <wp:inline distT="0" distB="0" distL="114300" distR="114300">
                  <wp:extent cx="1449070" cy="465455"/>
                  <wp:effectExtent l="0" t="0" r="13970" b="698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070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8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8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47" w:type="dxa"/>
          </w:tcPr>
          <w:p>
            <w:pPr>
              <w:rPr>
                <w:vertAlign w:val="baseline"/>
              </w:rPr>
            </w:pPr>
            <w:r>
              <w:drawing>
                <wp:inline distT="0" distB="0" distL="114300" distR="114300">
                  <wp:extent cx="1449070" cy="465455"/>
                  <wp:effectExtent l="0" t="0" r="13970" b="698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070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8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8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47" w:type="dxa"/>
          </w:tcPr>
          <w:p>
            <w:pPr>
              <w:rPr>
                <w:vertAlign w:val="baseline"/>
              </w:rPr>
            </w:pPr>
            <w:r>
              <w:drawing>
                <wp:inline distT="0" distB="0" distL="114300" distR="114300">
                  <wp:extent cx="1449070" cy="465455"/>
                  <wp:effectExtent l="0" t="0" r="13970" b="698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070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8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8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47" w:type="dxa"/>
          </w:tcPr>
          <w:p>
            <w:pPr>
              <w:rPr>
                <w:vertAlign w:val="baseline"/>
              </w:rPr>
            </w:pPr>
            <w:r>
              <w:drawing>
                <wp:inline distT="0" distB="0" distL="114300" distR="114300">
                  <wp:extent cx="1449070" cy="465455"/>
                  <wp:effectExtent l="0" t="0" r="13970" b="698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070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实验小结：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（1）一般要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</w:rPr>
        <w:t>在电路中</w:t>
      </w:r>
      <w:r>
        <w:rPr>
          <w:rFonts w:hint="eastAsia"/>
          <w:lang w:eastAsia="zh-CN"/>
        </w:rPr>
        <w:t>；</w:t>
      </w:r>
    </w:p>
    <w:p>
      <w:pPr>
        <w:rPr>
          <w:rFonts w:hint="eastAsia"/>
        </w:rPr>
      </w:pPr>
      <w:r>
        <w:rPr>
          <w:rFonts w:hint="eastAsia"/>
        </w:rPr>
        <w:t>（2）选择的两个接线柱应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u w:val="none"/>
          <w:lang w:val="en-US" w:eastAsia="zh-CN"/>
        </w:rPr>
        <w:t>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（3）使用前应将滑片移至阻值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</w:rPr>
        <w:t>(起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</w:rPr>
        <w:t>的作用)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4、铭牌：200Ω表示</w:t>
      </w:r>
      <w:r>
        <w:rPr>
          <w:rFonts w:hint="eastAsia"/>
          <w:u w:val="single"/>
          <w:lang w:val="en-US" w:eastAsia="zh-CN"/>
        </w:rPr>
        <w:t xml:space="preserve">                        </w:t>
      </w:r>
      <w:r>
        <w:rPr>
          <w:rFonts w:hint="eastAsia"/>
          <w:u w:val="none"/>
          <w:lang w:val="en-US" w:eastAsia="zh-CN"/>
        </w:rPr>
        <w:t>，1A表示</w:t>
      </w:r>
      <w:r>
        <w:rPr>
          <w:rFonts w:hint="eastAsia"/>
          <w:u w:val="single"/>
          <w:lang w:val="en-US" w:eastAsia="zh-CN"/>
        </w:rPr>
        <w:t xml:space="preserve">                           </w:t>
      </w:r>
      <w:r>
        <w:rPr>
          <w:rFonts w:hint="eastAsia"/>
          <w:u w:val="none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三、应用——调光灯2.0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连接实物图，利用电位器调节LED灯亮度</w:t>
      </w:r>
    </w:p>
    <w:p>
      <w:pPr>
        <w:rPr>
          <w:rFonts w:hint="default" w:eastAsiaTheme="minorEastAsia"/>
          <w:u w:val="single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3162935" cy="1876425"/>
            <wp:effectExtent l="0" t="0" r="6985" b="1333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293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中长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大黑二_CNKI">
    <w:panose1 w:val="02000500000000000000"/>
    <w:charset w:val="86"/>
    <w:family w:val="auto"/>
    <w:pitch w:val="default"/>
    <w:sig w:usb0="8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B2927"/>
    <w:rsid w:val="09FB2927"/>
    <w:rsid w:val="0A411D16"/>
    <w:rsid w:val="0D2E2124"/>
    <w:rsid w:val="0E0F5003"/>
    <w:rsid w:val="20171C5C"/>
    <w:rsid w:val="36B67695"/>
    <w:rsid w:val="439924D6"/>
    <w:rsid w:val="43B97A7C"/>
    <w:rsid w:val="67785554"/>
    <w:rsid w:val="6BAC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2021-11-21T04:52:00Z</dcterms:created>
  <dc:creator>提拉米苏</dc:creator>
  <cp:lastModifiedBy>提拉米苏</cp:lastModifiedBy>
  <dcterms:modified xsi:type="dcterms:W3CDTF">2021-11-21T05:48:19Z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1DC0835B4B8C4294999601FF35B6EEA8</vt:lpwstr>
  </property>
</Properties>
</file>