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薛家实验小学</w:t>
      </w:r>
      <w:r>
        <w:rPr>
          <w:rFonts w:ascii="宋体" w:hAnsi="宋体" w:eastAsia="宋体" w:cs="宋体"/>
          <w:b/>
          <w:bCs/>
          <w:sz w:val="32"/>
          <w:szCs w:val="32"/>
        </w:rPr>
        <w:t>陪餐活动有感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------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爱与责任，相伴成长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2020年10月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</w:t>
      </w:r>
      <w:r>
        <w:rPr>
          <w:rFonts w:ascii="宋体" w:hAnsi="宋体" w:eastAsia="宋体" w:cs="宋体"/>
          <w:sz w:val="28"/>
          <w:szCs w:val="28"/>
        </w:rPr>
        <w:t>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今天我作为薛家实小的一名普通家长，我又有了一份特殊的使命：</w:t>
      </w:r>
      <w:r>
        <w:rPr>
          <w:rFonts w:ascii="宋体" w:hAnsi="宋体" w:eastAsia="宋体" w:cs="宋体"/>
          <w:sz w:val="28"/>
          <w:szCs w:val="28"/>
        </w:rPr>
        <w:t>作为家长代表参与了薛实小奥园校区食堂的陪餐活动。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早晨，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我早早地赶到学校，在校领导的带领下，我走进学校食堂，食堂的后勤人员已经着手准备领取当天所需的调味品、“验菜”，对于我们最关心的食材问题，食堂工作人员一一做了解答，食材每天都是由专门的食材配送机构当天配送，确保新鲜定量不隔夜。整个验菜过程非常严谨、细致！不仅验收食材的品质，还要核对重量以及价格，为保证验菜环节的公正，每次验菜至少有三人在场监督并且拍照上传至“江苏省阳光食堂APP”，有专人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中午11点30分，在行政陪餐老师的带领下，我走进四12班，零距离目睹了孩子们的用餐过程，过程中深切体会到校方在营养餐方面做得非常细致！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一份营养健康美味的午餐，不仅提供了孩子们身体所需的营养，更包含了学校对孩子们成长的负责与担当！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946E9"/>
    <w:rsid w:val="40D94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2020-10-28T09:07:00Z</dcterms:created>
  <dc:creator>天涯</dc:creator>
  <cp:lastModifiedBy>天涯</cp:lastModifiedBy>
  <dcterms:modified xsi:type="dcterms:W3CDTF">2020-10-28T09:17:18Z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