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2570D5" w14:textId="77777777" w:rsidR="009E2F7A" w:rsidRDefault="009E2F7A" w:rsidP="009E2F7A">
      <w:pPr>
        <w:jc w:val="center"/>
        <w:rPr>
          <w:rFonts w:ascii="华文新魏" w:eastAsia="华文新魏"/>
          <w:sz w:val="44"/>
        </w:rPr>
      </w:pPr>
      <w:r>
        <w:rPr>
          <w:rFonts w:ascii="华文新魏" w:eastAsia="华文新魏" w:hint="eastAsia"/>
          <w:sz w:val="44"/>
        </w:rPr>
        <w:t>校园</w:t>
      </w:r>
      <w:r>
        <w:rPr>
          <w:rFonts w:ascii="华文新魏" w:eastAsia="华文新魏"/>
          <w:sz w:val="44"/>
        </w:rPr>
        <w:t>保安培训会议</w:t>
      </w:r>
      <w:r>
        <w:rPr>
          <w:rFonts w:ascii="华文新魏" w:eastAsia="华文新魏" w:hint="eastAsia"/>
          <w:sz w:val="44"/>
        </w:rPr>
        <w:t>记录</w:t>
      </w:r>
    </w:p>
    <w:tbl>
      <w:tblPr>
        <w:tblW w:w="9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3"/>
        <w:gridCol w:w="1033"/>
        <w:gridCol w:w="1532"/>
        <w:gridCol w:w="1548"/>
        <w:gridCol w:w="3734"/>
      </w:tblGrid>
      <w:tr w:rsidR="009E2F7A" w14:paraId="5B204D5B" w14:textId="77777777" w:rsidTr="00D44CB5">
        <w:trPr>
          <w:cantSplit/>
          <w:trHeight w:val="504"/>
        </w:trPr>
        <w:tc>
          <w:tcPr>
            <w:tcW w:w="1813" w:type="dxa"/>
            <w:tcBorders>
              <w:top w:val="single" w:sz="12" w:space="0" w:color="auto"/>
              <w:left w:val="single" w:sz="12" w:space="0" w:color="auto"/>
              <w:bottom w:val="single" w:sz="6" w:space="0" w:color="auto"/>
              <w:right w:val="single" w:sz="6" w:space="0" w:color="auto"/>
            </w:tcBorders>
            <w:vAlign w:val="center"/>
          </w:tcPr>
          <w:p w14:paraId="4D665765" w14:textId="77777777" w:rsidR="009E2F7A" w:rsidRDefault="009E2F7A" w:rsidP="00D44CB5">
            <w:pPr>
              <w:spacing w:line="400" w:lineRule="exact"/>
              <w:jc w:val="center"/>
              <w:rPr>
                <w:rFonts w:eastAsia="华文新魏"/>
                <w:sz w:val="28"/>
              </w:rPr>
            </w:pPr>
            <w:r>
              <w:rPr>
                <w:rFonts w:eastAsia="华文新魏" w:hint="eastAsia"/>
                <w:sz w:val="28"/>
              </w:rPr>
              <w:t>活动内容</w:t>
            </w:r>
          </w:p>
        </w:tc>
        <w:tc>
          <w:tcPr>
            <w:tcW w:w="7847" w:type="dxa"/>
            <w:gridSpan w:val="4"/>
            <w:tcBorders>
              <w:top w:val="single" w:sz="12" w:space="0" w:color="auto"/>
              <w:left w:val="single" w:sz="6" w:space="0" w:color="auto"/>
              <w:bottom w:val="single" w:sz="6" w:space="0" w:color="auto"/>
              <w:right w:val="single" w:sz="12" w:space="0" w:color="auto"/>
            </w:tcBorders>
          </w:tcPr>
          <w:p w14:paraId="6A33AA7C" w14:textId="0691CC8C" w:rsidR="009E2F7A" w:rsidRDefault="00276AE8" w:rsidP="00D44CB5">
            <w:pPr>
              <w:spacing w:line="400" w:lineRule="exact"/>
              <w:rPr>
                <w:rFonts w:ascii="华文新魏" w:eastAsia="华文新魏"/>
                <w:sz w:val="28"/>
              </w:rPr>
            </w:pPr>
            <w:r>
              <w:rPr>
                <w:rFonts w:ascii="华文新魏" w:eastAsia="华文新魏" w:hint="eastAsia"/>
                <w:sz w:val="28"/>
              </w:rPr>
              <w:t>防灾减灾培训</w:t>
            </w:r>
          </w:p>
        </w:tc>
      </w:tr>
      <w:tr w:rsidR="009E2F7A" w14:paraId="34DD07D2" w14:textId="77777777" w:rsidTr="00D44CB5">
        <w:trPr>
          <w:cantSplit/>
          <w:trHeight w:val="484"/>
        </w:trPr>
        <w:tc>
          <w:tcPr>
            <w:tcW w:w="1813" w:type="dxa"/>
            <w:tcBorders>
              <w:top w:val="single" w:sz="6" w:space="0" w:color="auto"/>
              <w:left w:val="single" w:sz="12" w:space="0" w:color="auto"/>
              <w:bottom w:val="single" w:sz="6" w:space="0" w:color="auto"/>
              <w:right w:val="single" w:sz="6" w:space="0" w:color="auto"/>
            </w:tcBorders>
            <w:vAlign w:val="center"/>
          </w:tcPr>
          <w:p w14:paraId="014494FF" w14:textId="77777777" w:rsidR="009E2F7A" w:rsidRDefault="009E2F7A" w:rsidP="00D44CB5">
            <w:pPr>
              <w:spacing w:line="400" w:lineRule="exact"/>
              <w:jc w:val="center"/>
              <w:rPr>
                <w:rFonts w:ascii="华文新魏" w:eastAsia="华文新魏"/>
                <w:sz w:val="28"/>
              </w:rPr>
            </w:pPr>
            <w:r>
              <w:rPr>
                <w:rFonts w:ascii="华文新魏" w:eastAsia="华文新魏" w:hint="eastAsia"/>
                <w:sz w:val="28"/>
              </w:rPr>
              <w:t>活动时间</w:t>
            </w:r>
          </w:p>
        </w:tc>
        <w:tc>
          <w:tcPr>
            <w:tcW w:w="2565" w:type="dxa"/>
            <w:gridSpan w:val="2"/>
            <w:tcBorders>
              <w:top w:val="single" w:sz="6" w:space="0" w:color="auto"/>
              <w:left w:val="single" w:sz="6" w:space="0" w:color="auto"/>
              <w:bottom w:val="single" w:sz="6" w:space="0" w:color="auto"/>
              <w:right w:val="single" w:sz="6" w:space="0" w:color="auto"/>
            </w:tcBorders>
          </w:tcPr>
          <w:p w14:paraId="3F14B48F" w14:textId="5278A512" w:rsidR="009E2F7A" w:rsidRDefault="009E2F7A" w:rsidP="009E2F7A">
            <w:pPr>
              <w:spacing w:line="400" w:lineRule="exact"/>
              <w:rPr>
                <w:rFonts w:ascii="华文新魏" w:eastAsia="华文新魏"/>
                <w:sz w:val="28"/>
              </w:rPr>
            </w:pPr>
            <w:r>
              <w:rPr>
                <w:rFonts w:ascii="华文新魏" w:eastAsia="华文新魏" w:hint="eastAsia"/>
                <w:sz w:val="28"/>
              </w:rPr>
              <w:t>20</w:t>
            </w:r>
            <w:r w:rsidR="0035379D">
              <w:rPr>
                <w:rFonts w:ascii="华文新魏" w:eastAsia="华文新魏"/>
                <w:sz w:val="28"/>
              </w:rPr>
              <w:t>21</w:t>
            </w:r>
            <w:r>
              <w:rPr>
                <w:rFonts w:ascii="华文新魏" w:eastAsia="华文新魏" w:hint="eastAsia"/>
                <w:sz w:val="28"/>
              </w:rPr>
              <w:t>年</w:t>
            </w:r>
            <w:r w:rsidR="00276AE8">
              <w:rPr>
                <w:rFonts w:ascii="华文新魏" w:eastAsia="华文新魏"/>
                <w:sz w:val="28"/>
              </w:rPr>
              <w:t>5</w:t>
            </w:r>
            <w:r>
              <w:rPr>
                <w:rFonts w:ascii="华文新魏" w:eastAsia="华文新魏" w:hint="eastAsia"/>
                <w:sz w:val="28"/>
              </w:rPr>
              <w:t>月</w:t>
            </w:r>
            <w:r>
              <w:rPr>
                <w:rFonts w:ascii="华文新魏" w:eastAsia="华文新魏"/>
                <w:sz w:val="28"/>
              </w:rPr>
              <w:t>1</w:t>
            </w:r>
            <w:r w:rsidR="00276AE8">
              <w:rPr>
                <w:rFonts w:ascii="华文新魏" w:eastAsia="华文新魏"/>
                <w:sz w:val="28"/>
              </w:rPr>
              <w:t>2</w:t>
            </w:r>
            <w:r>
              <w:rPr>
                <w:rFonts w:ascii="华文新魏" w:eastAsia="华文新魏" w:hint="eastAsia"/>
                <w:sz w:val="28"/>
              </w:rPr>
              <w:t>日</w:t>
            </w:r>
          </w:p>
        </w:tc>
        <w:tc>
          <w:tcPr>
            <w:tcW w:w="1548" w:type="dxa"/>
            <w:tcBorders>
              <w:top w:val="single" w:sz="6" w:space="0" w:color="auto"/>
              <w:left w:val="single" w:sz="6" w:space="0" w:color="auto"/>
              <w:bottom w:val="single" w:sz="6" w:space="0" w:color="auto"/>
              <w:right w:val="single" w:sz="6" w:space="0" w:color="auto"/>
            </w:tcBorders>
          </w:tcPr>
          <w:p w14:paraId="185F9517" w14:textId="77777777" w:rsidR="009E2F7A" w:rsidRDefault="009E2F7A" w:rsidP="00D44CB5">
            <w:pPr>
              <w:spacing w:line="400" w:lineRule="exact"/>
              <w:rPr>
                <w:rFonts w:ascii="华文新魏" w:eastAsia="华文新魏"/>
                <w:sz w:val="28"/>
              </w:rPr>
            </w:pPr>
            <w:r>
              <w:rPr>
                <w:rFonts w:ascii="华文新魏" w:eastAsia="华文新魏" w:hint="eastAsia"/>
                <w:sz w:val="28"/>
              </w:rPr>
              <w:t>活动地点</w:t>
            </w:r>
          </w:p>
        </w:tc>
        <w:tc>
          <w:tcPr>
            <w:tcW w:w="3734" w:type="dxa"/>
            <w:tcBorders>
              <w:top w:val="single" w:sz="6" w:space="0" w:color="auto"/>
              <w:left w:val="single" w:sz="6" w:space="0" w:color="auto"/>
              <w:bottom w:val="single" w:sz="6" w:space="0" w:color="auto"/>
              <w:right w:val="single" w:sz="12" w:space="0" w:color="auto"/>
            </w:tcBorders>
          </w:tcPr>
          <w:p w14:paraId="25E748B5" w14:textId="1514D8D7" w:rsidR="009E2F7A" w:rsidRDefault="00276AE8" w:rsidP="00D44CB5">
            <w:pPr>
              <w:spacing w:line="400" w:lineRule="exact"/>
              <w:rPr>
                <w:rFonts w:ascii="华文新魏" w:eastAsia="华文新魏"/>
                <w:sz w:val="28"/>
              </w:rPr>
            </w:pPr>
            <w:r>
              <w:rPr>
                <w:rFonts w:ascii="华文新魏" w:eastAsia="华文新魏" w:hint="eastAsia"/>
                <w:sz w:val="28"/>
              </w:rPr>
              <w:t>奥园</w:t>
            </w:r>
            <w:r w:rsidR="0035379D">
              <w:rPr>
                <w:rFonts w:ascii="华文新魏" w:eastAsia="华文新魏" w:hint="eastAsia"/>
                <w:sz w:val="28"/>
              </w:rPr>
              <w:t>校区</w:t>
            </w:r>
          </w:p>
        </w:tc>
      </w:tr>
      <w:tr w:rsidR="009E2F7A" w14:paraId="56A5C6E9" w14:textId="77777777" w:rsidTr="00D44CB5">
        <w:trPr>
          <w:cantSplit/>
          <w:trHeight w:val="504"/>
        </w:trPr>
        <w:tc>
          <w:tcPr>
            <w:tcW w:w="1813" w:type="dxa"/>
            <w:tcBorders>
              <w:top w:val="single" w:sz="6" w:space="0" w:color="auto"/>
              <w:left w:val="single" w:sz="12" w:space="0" w:color="auto"/>
              <w:bottom w:val="single" w:sz="6" w:space="0" w:color="auto"/>
              <w:right w:val="single" w:sz="6" w:space="0" w:color="auto"/>
            </w:tcBorders>
            <w:vAlign w:val="center"/>
          </w:tcPr>
          <w:p w14:paraId="1E81C262" w14:textId="77777777" w:rsidR="009E2F7A" w:rsidRDefault="009E2F7A" w:rsidP="00D44CB5">
            <w:pPr>
              <w:spacing w:line="400" w:lineRule="exact"/>
              <w:jc w:val="center"/>
              <w:rPr>
                <w:rFonts w:ascii="华文新魏" w:eastAsia="华文新魏"/>
                <w:sz w:val="28"/>
              </w:rPr>
            </w:pPr>
            <w:r>
              <w:rPr>
                <w:rFonts w:ascii="华文新魏" w:eastAsia="华文新魏" w:hint="eastAsia"/>
                <w:sz w:val="28"/>
              </w:rPr>
              <w:t>参加人数</w:t>
            </w:r>
          </w:p>
        </w:tc>
        <w:tc>
          <w:tcPr>
            <w:tcW w:w="1033" w:type="dxa"/>
            <w:tcBorders>
              <w:top w:val="single" w:sz="6" w:space="0" w:color="auto"/>
              <w:left w:val="single" w:sz="6" w:space="0" w:color="auto"/>
              <w:bottom w:val="single" w:sz="6" w:space="0" w:color="auto"/>
              <w:right w:val="single" w:sz="6" w:space="0" w:color="auto"/>
            </w:tcBorders>
          </w:tcPr>
          <w:p w14:paraId="730ADAD4" w14:textId="6F2933A8" w:rsidR="009E2F7A" w:rsidRDefault="008C5D96" w:rsidP="00D44CB5">
            <w:pPr>
              <w:spacing w:line="400" w:lineRule="exact"/>
              <w:rPr>
                <w:rFonts w:ascii="华文新魏" w:eastAsia="华文新魏"/>
                <w:sz w:val="28"/>
              </w:rPr>
            </w:pPr>
            <w:r>
              <w:rPr>
                <w:rFonts w:ascii="华文新魏" w:eastAsia="华文新魏"/>
                <w:sz w:val="28"/>
              </w:rPr>
              <w:t>12</w:t>
            </w:r>
          </w:p>
        </w:tc>
        <w:tc>
          <w:tcPr>
            <w:tcW w:w="1532" w:type="dxa"/>
            <w:tcBorders>
              <w:top w:val="single" w:sz="6" w:space="0" w:color="auto"/>
              <w:left w:val="single" w:sz="6" w:space="0" w:color="auto"/>
              <w:bottom w:val="single" w:sz="6" w:space="0" w:color="auto"/>
              <w:right w:val="single" w:sz="6" w:space="0" w:color="auto"/>
            </w:tcBorders>
          </w:tcPr>
          <w:p w14:paraId="0279DDD2" w14:textId="77777777" w:rsidR="009E2F7A" w:rsidRDefault="009E2F7A" w:rsidP="00D44CB5">
            <w:pPr>
              <w:spacing w:line="400" w:lineRule="exact"/>
              <w:rPr>
                <w:rFonts w:ascii="华文新魏" w:eastAsia="华文新魏"/>
                <w:sz w:val="28"/>
              </w:rPr>
            </w:pPr>
            <w:r>
              <w:rPr>
                <w:rFonts w:ascii="华文新魏" w:eastAsia="华文新魏" w:hint="eastAsia"/>
                <w:sz w:val="28"/>
              </w:rPr>
              <w:t>缺席人员</w:t>
            </w:r>
          </w:p>
        </w:tc>
        <w:tc>
          <w:tcPr>
            <w:tcW w:w="5282" w:type="dxa"/>
            <w:gridSpan w:val="2"/>
            <w:tcBorders>
              <w:top w:val="single" w:sz="6" w:space="0" w:color="auto"/>
              <w:left w:val="single" w:sz="6" w:space="0" w:color="auto"/>
              <w:bottom w:val="single" w:sz="6" w:space="0" w:color="auto"/>
              <w:right w:val="single" w:sz="12" w:space="0" w:color="auto"/>
            </w:tcBorders>
          </w:tcPr>
          <w:p w14:paraId="183F7CDC" w14:textId="77777777" w:rsidR="009E2F7A" w:rsidRDefault="009E2F7A" w:rsidP="00D44CB5">
            <w:pPr>
              <w:spacing w:line="400" w:lineRule="exact"/>
              <w:rPr>
                <w:rFonts w:ascii="华文新魏" w:eastAsia="华文新魏"/>
                <w:sz w:val="28"/>
              </w:rPr>
            </w:pPr>
            <w:r>
              <w:rPr>
                <w:rFonts w:ascii="华文新魏" w:eastAsia="华文新魏" w:hint="eastAsia"/>
                <w:sz w:val="28"/>
              </w:rPr>
              <w:t>无</w:t>
            </w:r>
          </w:p>
        </w:tc>
      </w:tr>
      <w:tr w:rsidR="009E2F7A" w14:paraId="525C0659" w14:textId="77777777" w:rsidTr="00D44CB5">
        <w:trPr>
          <w:cantSplit/>
          <w:trHeight w:val="504"/>
        </w:trPr>
        <w:tc>
          <w:tcPr>
            <w:tcW w:w="1813" w:type="dxa"/>
            <w:tcBorders>
              <w:top w:val="single" w:sz="6" w:space="0" w:color="auto"/>
              <w:left w:val="single" w:sz="12" w:space="0" w:color="auto"/>
              <w:bottom w:val="single" w:sz="6" w:space="0" w:color="auto"/>
              <w:right w:val="single" w:sz="6" w:space="0" w:color="auto"/>
            </w:tcBorders>
            <w:vAlign w:val="center"/>
          </w:tcPr>
          <w:p w14:paraId="30CCB1F6" w14:textId="77777777" w:rsidR="009E2F7A" w:rsidRDefault="009E2F7A" w:rsidP="00D44CB5">
            <w:pPr>
              <w:spacing w:line="400" w:lineRule="exact"/>
              <w:jc w:val="center"/>
              <w:rPr>
                <w:rFonts w:ascii="华文新魏" w:eastAsia="华文新魏"/>
                <w:sz w:val="28"/>
              </w:rPr>
            </w:pPr>
            <w:r>
              <w:rPr>
                <w:rFonts w:ascii="华文新魏" w:eastAsia="华文新魏" w:hint="eastAsia"/>
                <w:sz w:val="28"/>
              </w:rPr>
              <w:t>主 持 人</w:t>
            </w:r>
          </w:p>
        </w:tc>
        <w:tc>
          <w:tcPr>
            <w:tcW w:w="2565" w:type="dxa"/>
            <w:gridSpan w:val="2"/>
            <w:tcBorders>
              <w:top w:val="single" w:sz="6" w:space="0" w:color="auto"/>
              <w:left w:val="single" w:sz="6" w:space="0" w:color="auto"/>
              <w:bottom w:val="single" w:sz="6" w:space="0" w:color="auto"/>
              <w:right w:val="single" w:sz="6" w:space="0" w:color="auto"/>
            </w:tcBorders>
          </w:tcPr>
          <w:p w14:paraId="37D3F1A0" w14:textId="37D11032" w:rsidR="009E2F7A" w:rsidRDefault="00276AE8" w:rsidP="00D44CB5">
            <w:pPr>
              <w:spacing w:line="400" w:lineRule="exact"/>
              <w:rPr>
                <w:rFonts w:ascii="华文新魏" w:eastAsia="华文新魏"/>
                <w:sz w:val="28"/>
              </w:rPr>
            </w:pPr>
            <w:r>
              <w:rPr>
                <w:rFonts w:ascii="华文新魏" w:eastAsia="华文新魏" w:hint="eastAsia"/>
                <w:sz w:val="28"/>
              </w:rPr>
              <w:t>谢丰</w:t>
            </w:r>
          </w:p>
        </w:tc>
        <w:tc>
          <w:tcPr>
            <w:tcW w:w="1548" w:type="dxa"/>
            <w:tcBorders>
              <w:top w:val="single" w:sz="6" w:space="0" w:color="auto"/>
              <w:left w:val="single" w:sz="6" w:space="0" w:color="auto"/>
              <w:bottom w:val="single" w:sz="6" w:space="0" w:color="auto"/>
              <w:right w:val="single" w:sz="6" w:space="0" w:color="auto"/>
            </w:tcBorders>
            <w:vAlign w:val="center"/>
          </w:tcPr>
          <w:p w14:paraId="58E956FF" w14:textId="77777777" w:rsidR="009E2F7A" w:rsidRDefault="009E2F7A" w:rsidP="00D44CB5">
            <w:pPr>
              <w:spacing w:line="400" w:lineRule="exact"/>
              <w:ind w:leftChars="1" w:left="2"/>
              <w:jc w:val="center"/>
              <w:rPr>
                <w:rFonts w:ascii="华文新魏" w:eastAsia="华文新魏"/>
                <w:sz w:val="28"/>
              </w:rPr>
            </w:pPr>
            <w:r>
              <w:rPr>
                <w:rFonts w:ascii="华文新魏" w:eastAsia="华文新魏" w:hint="eastAsia"/>
                <w:sz w:val="28"/>
              </w:rPr>
              <w:t>记录员</w:t>
            </w:r>
          </w:p>
        </w:tc>
        <w:tc>
          <w:tcPr>
            <w:tcW w:w="3734" w:type="dxa"/>
            <w:tcBorders>
              <w:top w:val="single" w:sz="6" w:space="0" w:color="auto"/>
              <w:left w:val="single" w:sz="6" w:space="0" w:color="auto"/>
              <w:bottom w:val="single" w:sz="6" w:space="0" w:color="auto"/>
              <w:right w:val="single" w:sz="12" w:space="0" w:color="auto"/>
            </w:tcBorders>
          </w:tcPr>
          <w:p w14:paraId="0ABB669B" w14:textId="3E0C716E" w:rsidR="009E2F7A" w:rsidRDefault="00276AE8" w:rsidP="00D44CB5">
            <w:pPr>
              <w:spacing w:line="400" w:lineRule="exact"/>
              <w:rPr>
                <w:rFonts w:ascii="华文新魏" w:eastAsia="华文新魏"/>
                <w:sz w:val="28"/>
              </w:rPr>
            </w:pPr>
            <w:r>
              <w:rPr>
                <w:rFonts w:ascii="华文新魏" w:eastAsia="华文新魏" w:hint="eastAsia"/>
                <w:sz w:val="28"/>
              </w:rPr>
              <w:t>刘伟</w:t>
            </w:r>
          </w:p>
        </w:tc>
      </w:tr>
      <w:tr w:rsidR="009E2F7A" w14:paraId="6DAFF545" w14:textId="77777777" w:rsidTr="00D44CB5">
        <w:trPr>
          <w:cantSplit/>
          <w:trHeight w:val="484"/>
        </w:trPr>
        <w:tc>
          <w:tcPr>
            <w:tcW w:w="9660" w:type="dxa"/>
            <w:gridSpan w:val="5"/>
            <w:tcBorders>
              <w:top w:val="single" w:sz="6" w:space="0" w:color="auto"/>
              <w:left w:val="single" w:sz="12" w:space="0" w:color="auto"/>
              <w:bottom w:val="single" w:sz="6" w:space="0" w:color="auto"/>
              <w:right w:val="single" w:sz="12" w:space="0" w:color="auto"/>
            </w:tcBorders>
          </w:tcPr>
          <w:p w14:paraId="2F6C6D75" w14:textId="77777777" w:rsidR="009E2F7A" w:rsidRDefault="009E2F7A" w:rsidP="00D44CB5">
            <w:pPr>
              <w:spacing w:line="400" w:lineRule="exact"/>
              <w:rPr>
                <w:rFonts w:ascii="华文新魏" w:eastAsia="华文新魏"/>
                <w:sz w:val="28"/>
              </w:rPr>
            </w:pPr>
            <w:r>
              <w:rPr>
                <w:rFonts w:ascii="华文新魏" w:eastAsia="华文新魏" w:hint="eastAsia"/>
                <w:sz w:val="28"/>
              </w:rPr>
              <w:t>活动过程记录</w:t>
            </w:r>
          </w:p>
        </w:tc>
      </w:tr>
      <w:tr w:rsidR="009E2F7A" w14:paraId="3BF15BE6" w14:textId="77777777" w:rsidTr="00D44CB5">
        <w:trPr>
          <w:cantSplit/>
          <w:trHeight w:val="504"/>
        </w:trPr>
        <w:tc>
          <w:tcPr>
            <w:tcW w:w="9660" w:type="dxa"/>
            <w:gridSpan w:val="5"/>
            <w:tcBorders>
              <w:top w:val="single" w:sz="6" w:space="0" w:color="auto"/>
              <w:left w:val="single" w:sz="12" w:space="0" w:color="auto"/>
              <w:bottom w:val="single" w:sz="6" w:space="0" w:color="auto"/>
              <w:right w:val="single" w:sz="12" w:space="0" w:color="auto"/>
            </w:tcBorders>
          </w:tcPr>
          <w:p w14:paraId="12615B1E" w14:textId="6DBDD94A" w:rsidR="009E2F7A" w:rsidRPr="00E84420" w:rsidRDefault="009E2F7A" w:rsidP="009E2F7A">
            <w:pPr>
              <w:spacing w:line="400" w:lineRule="exact"/>
              <w:rPr>
                <w:rFonts w:ascii="华文新魏" w:eastAsia="华文新魏"/>
                <w:sz w:val="28"/>
              </w:rPr>
            </w:pPr>
            <w:r>
              <w:rPr>
                <w:rFonts w:ascii="华文新魏" w:eastAsia="华文新魏" w:hint="eastAsia"/>
                <w:sz w:val="28"/>
              </w:rPr>
              <w:t>一</w:t>
            </w:r>
            <w:r>
              <w:rPr>
                <w:rFonts w:ascii="华文新魏" w:eastAsia="华文新魏"/>
                <w:sz w:val="28"/>
              </w:rPr>
              <w:t>、</w:t>
            </w:r>
            <w:r w:rsidR="00276AE8">
              <w:rPr>
                <w:rFonts w:ascii="华文新魏" w:eastAsia="华文新魏" w:hint="eastAsia"/>
                <w:sz w:val="28"/>
              </w:rPr>
              <w:t>谢丰：</w:t>
            </w:r>
            <w:r w:rsidR="00276AE8" w:rsidRPr="00276AE8">
              <w:rPr>
                <w:rFonts w:ascii="华文新魏" w:eastAsia="华文新魏" w:hint="eastAsia"/>
                <w:sz w:val="28"/>
              </w:rPr>
              <w:t>为深入贯彻落实习近平总书记防灾减灾救灾重要论述和中央关于推进防灾减灾救灾工作部署，进一步宣传防灾减灾理念，弘扬生命至上、安全第一的思想，提升</w:t>
            </w:r>
            <w:r w:rsidR="00620001">
              <w:rPr>
                <w:rFonts w:ascii="华文新魏" w:eastAsia="华文新魏" w:hint="eastAsia"/>
                <w:sz w:val="28"/>
              </w:rPr>
              <w:t>我校</w:t>
            </w:r>
            <w:r w:rsidR="00276AE8" w:rsidRPr="00276AE8">
              <w:rPr>
                <w:rFonts w:ascii="华文新魏" w:eastAsia="华文新魏" w:hint="eastAsia"/>
                <w:sz w:val="28"/>
              </w:rPr>
              <w:t>抵御自然灾害的综合防范能力，围绕全国防灾减灾</w:t>
            </w:r>
            <w:r w:rsidR="00276AE8">
              <w:rPr>
                <w:rFonts w:ascii="华文新魏" w:eastAsia="华文新魏" w:hint="eastAsia"/>
                <w:sz w:val="28"/>
              </w:rPr>
              <w:t>我校保安人员要</w:t>
            </w:r>
            <w:r w:rsidR="00276AE8" w:rsidRPr="00276AE8">
              <w:rPr>
                <w:rFonts w:ascii="华文新魏" w:eastAsia="华文新魏" w:hint="eastAsia"/>
                <w:sz w:val="28"/>
              </w:rPr>
              <w:t>全面了解自然灾害知识、掌握</w:t>
            </w:r>
            <w:r w:rsidR="00276AE8">
              <w:rPr>
                <w:rFonts w:ascii="华文新魏" w:eastAsia="华文新魏" w:hint="eastAsia"/>
                <w:sz w:val="28"/>
              </w:rPr>
              <w:t>救护</w:t>
            </w:r>
            <w:r w:rsidR="00276AE8" w:rsidRPr="00276AE8">
              <w:rPr>
                <w:rFonts w:ascii="华文新魏" w:eastAsia="华文新魏" w:hint="eastAsia"/>
                <w:sz w:val="28"/>
              </w:rPr>
              <w:t>技能，提高防灾减灾的意识和能力。</w:t>
            </w:r>
            <w:r w:rsidR="00276AE8">
              <w:rPr>
                <w:rFonts w:ascii="华文新魏" w:eastAsia="华文新魏" w:hint="eastAsia"/>
                <w:sz w:val="28"/>
              </w:rPr>
              <w:t>同时也要提升日常巡视中查找隐患、排除隐患的能力。</w:t>
            </w:r>
          </w:p>
        </w:tc>
      </w:tr>
      <w:tr w:rsidR="009E2F7A" w14:paraId="27832E8C" w14:textId="77777777" w:rsidTr="00D44CB5">
        <w:trPr>
          <w:cantSplit/>
          <w:trHeight w:val="504"/>
        </w:trPr>
        <w:tc>
          <w:tcPr>
            <w:tcW w:w="9660" w:type="dxa"/>
            <w:gridSpan w:val="5"/>
            <w:tcBorders>
              <w:top w:val="single" w:sz="6" w:space="0" w:color="auto"/>
              <w:left w:val="single" w:sz="12" w:space="0" w:color="auto"/>
              <w:bottom w:val="single" w:sz="6" w:space="0" w:color="auto"/>
              <w:right w:val="single" w:sz="12" w:space="0" w:color="auto"/>
            </w:tcBorders>
          </w:tcPr>
          <w:p w14:paraId="355F63C4" w14:textId="54D98BE3" w:rsidR="009E2F7A" w:rsidRPr="009E2F7A" w:rsidRDefault="009E2F7A" w:rsidP="009E2F7A">
            <w:pPr>
              <w:spacing w:line="400" w:lineRule="exact"/>
              <w:rPr>
                <w:rFonts w:ascii="华文新魏" w:eastAsia="华文新魏" w:hint="eastAsia"/>
                <w:sz w:val="28"/>
              </w:rPr>
            </w:pPr>
            <w:r>
              <w:rPr>
                <w:rFonts w:ascii="华文新魏" w:eastAsia="华文新魏" w:hint="eastAsia"/>
                <w:sz w:val="28"/>
              </w:rPr>
              <w:t>二</w:t>
            </w:r>
            <w:r>
              <w:rPr>
                <w:rFonts w:ascii="华文新魏" w:eastAsia="华文新魏"/>
                <w:sz w:val="28"/>
              </w:rPr>
              <w:t>、</w:t>
            </w:r>
            <w:r w:rsidR="00620001">
              <w:rPr>
                <w:rFonts w:ascii="华文新魏" w:eastAsia="华文新魏" w:hint="eastAsia"/>
                <w:sz w:val="28"/>
              </w:rPr>
              <w:t>刘伟：1、日常巡视要关注：消防安全、水电安全、可疑人员排查等。下个月进入汛期，还要进行防汛排查。对阳台、楼顶要进行适时巡视，谨防高空坠物隐患。</w:t>
            </w:r>
          </w:p>
        </w:tc>
      </w:tr>
      <w:tr w:rsidR="009E2F7A" w14:paraId="28021EB3" w14:textId="77777777" w:rsidTr="00D44CB5">
        <w:trPr>
          <w:cantSplit/>
          <w:trHeight w:val="484"/>
        </w:trPr>
        <w:tc>
          <w:tcPr>
            <w:tcW w:w="9660" w:type="dxa"/>
            <w:gridSpan w:val="5"/>
            <w:tcBorders>
              <w:top w:val="single" w:sz="6" w:space="0" w:color="auto"/>
              <w:left w:val="single" w:sz="12" w:space="0" w:color="auto"/>
              <w:bottom w:val="single" w:sz="6" w:space="0" w:color="auto"/>
              <w:right w:val="single" w:sz="12" w:space="0" w:color="auto"/>
            </w:tcBorders>
          </w:tcPr>
          <w:p w14:paraId="6E9D6A40" w14:textId="26C275EC" w:rsidR="00620001" w:rsidRPr="0035379D" w:rsidRDefault="0035379D" w:rsidP="009E2F7A">
            <w:pPr>
              <w:spacing w:line="400" w:lineRule="exact"/>
              <w:rPr>
                <w:rFonts w:ascii="华文新魏" w:eastAsia="华文新魏" w:hint="eastAsia"/>
                <w:sz w:val="28"/>
              </w:rPr>
            </w:pPr>
            <w:r>
              <w:rPr>
                <w:rFonts w:ascii="华文新魏" w:eastAsia="华文新魏" w:hint="eastAsia"/>
                <w:sz w:val="28"/>
              </w:rPr>
              <w:t>三：</w:t>
            </w:r>
            <w:r w:rsidR="00276AE8" w:rsidRPr="0035379D">
              <w:rPr>
                <w:rFonts w:ascii="华文新魏" w:eastAsia="华文新魏"/>
                <w:sz w:val="28"/>
              </w:rPr>
              <w:t xml:space="preserve"> </w:t>
            </w:r>
            <w:r w:rsidR="00620001">
              <w:rPr>
                <w:rFonts w:ascii="华文新魏" w:eastAsia="华文新魏" w:hint="eastAsia"/>
                <w:sz w:val="28"/>
              </w:rPr>
              <w:t>朱志刚：1、带领所有保安学习我校各类应急预案。2、明确面对各类灾害时保安的职责是什么。如何应对各类灾害。</w:t>
            </w:r>
          </w:p>
        </w:tc>
      </w:tr>
      <w:tr w:rsidR="009E2F7A" w14:paraId="3515012C" w14:textId="77777777" w:rsidTr="00D44CB5">
        <w:trPr>
          <w:cantSplit/>
          <w:trHeight w:val="484"/>
        </w:trPr>
        <w:tc>
          <w:tcPr>
            <w:tcW w:w="9660" w:type="dxa"/>
            <w:gridSpan w:val="5"/>
            <w:tcBorders>
              <w:top w:val="single" w:sz="6" w:space="0" w:color="auto"/>
              <w:left w:val="single" w:sz="12" w:space="0" w:color="auto"/>
              <w:bottom w:val="single" w:sz="6" w:space="0" w:color="auto"/>
              <w:right w:val="single" w:sz="12" w:space="0" w:color="auto"/>
            </w:tcBorders>
          </w:tcPr>
          <w:p w14:paraId="74607FD5" w14:textId="5AA5F10C" w:rsidR="009E2F7A" w:rsidRPr="009E2F7A" w:rsidRDefault="001F6F39" w:rsidP="009E2F7A">
            <w:pPr>
              <w:spacing w:line="400" w:lineRule="exact"/>
              <w:rPr>
                <w:rFonts w:ascii="华文新魏" w:eastAsia="华文新魏"/>
                <w:sz w:val="28"/>
              </w:rPr>
            </w:pPr>
            <w:r>
              <w:rPr>
                <w:rFonts w:ascii="华文新魏" w:eastAsia="华文新魏" w:hint="eastAsia"/>
                <w:sz w:val="28"/>
              </w:rPr>
              <w:t>四：保安参与学校组织的应急疏散演练。</w:t>
            </w:r>
          </w:p>
        </w:tc>
      </w:tr>
      <w:tr w:rsidR="009E2F7A" w14:paraId="620CA94B" w14:textId="77777777" w:rsidTr="00D44CB5">
        <w:trPr>
          <w:cantSplit/>
          <w:trHeight w:val="504"/>
        </w:trPr>
        <w:tc>
          <w:tcPr>
            <w:tcW w:w="9660" w:type="dxa"/>
            <w:gridSpan w:val="5"/>
            <w:tcBorders>
              <w:top w:val="single" w:sz="6" w:space="0" w:color="auto"/>
              <w:left w:val="single" w:sz="12" w:space="0" w:color="auto"/>
              <w:bottom w:val="single" w:sz="6" w:space="0" w:color="auto"/>
              <w:right w:val="single" w:sz="12" w:space="0" w:color="auto"/>
            </w:tcBorders>
          </w:tcPr>
          <w:p w14:paraId="056DD839" w14:textId="4FE4120D" w:rsidR="009E2F7A" w:rsidRPr="00E84420" w:rsidRDefault="009E2F7A" w:rsidP="009E2F7A">
            <w:pPr>
              <w:spacing w:line="400" w:lineRule="exact"/>
              <w:rPr>
                <w:rFonts w:ascii="华文新魏" w:eastAsia="华文新魏"/>
                <w:sz w:val="28"/>
              </w:rPr>
            </w:pPr>
          </w:p>
        </w:tc>
      </w:tr>
      <w:tr w:rsidR="009E2F7A" w14:paraId="75122594" w14:textId="77777777" w:rsidTr="00D44CB5">
        <w:trPr>
          <w:cantSplit/>
          <w:trHeight w:val="484"/>
        </w:trPr>
        <w:tc>
          <w:tcPr>
            <w:tcW w:w="9660" w:type="dxa"/>
            <w:gridSpan w:val="5"/>
            <w:tcBorders>
              <w:top w:val="single" w:sz="6" w:space="0" w:color="auto"/>
              <w:left w:val="single" w:sz="12" w:space="0" w:color="auto"/>
              <w:bottom w:val="single" w:sz="6" w:space="0" w:color="auto"/>
              <w:right w:val="single" w:sz="12" w:space="0" w:color="auto"/>
            </w:tcBorders>
          </w:tcPr>
          <w:p w14:paraId="1AC790FE" w14:textId="77777777" w:rsidR="009E2F7A" w:rsidRPr="00E84420" w:rsidRDefault="009E2F7A" w:rsidP="009E2F7A">
            <w:pPr>
              <w:spacing w:line="400" w:lineRule="exact"/>
              <w:rPr>
                <w:rFonts w:ascii="华文新魏" w:eastAsia="华文新魏"/>
                <w:sz w:val="28"/>
              </w:rPr>
            </w:pPr>
          </w:p>
        </w:tc>
      </w:tr>
      <w:tr w:rsidR="009E2F7A" w14:paraId="1B51409B" w14:textId="77777777" w:rsidTr="00D44CB5">
        <w:trPr>
          <w:cantSplit/>
          <w:trHeight w:val="504"/>
        </w:trPr>
        <w:tc>
          <w:tcPr>
            <w:tcW w:w="9660" w:type="dxa"/>
            <w:gridSpan w:val="5"/>
            <w:tcBorders>
              <w:top w:val="single" w:sz="6" w:space="0" w:color="auto"/>
              <w:left w:val="single" w:sz="12" w:space="0" w:color="auto"/>
              <w:bottom w:val="single" w:sz="6" w:space="0" w:color="auto"/>
              <w:right w:val="single" w:sz="12" w:space="0" w:color="auto"/>
            </w:tcBorders>
          </w:tcPr>
          <w:p w14:paraId="54389FA4" w14:textId="77777777" w:rsidR="009E2F7A" w:rsidRPr="00E84420" w:rsidRDefault="009E2F7A" w:rsidP="009E2F7A">
            <w:pPr>
              <w:spacing w:line="400" w:lineRule="exact"/>
              <w:rPr>
                <w:rFonts w:ascii="华文新魏" w:eastAsia="华文新魏"/>
                <w:sz w:val="28"/>
              </w:rPr>
            </w:pPr>
          </w:p>
        </w:tc>
      </w:tr>
      <w:tr w:rsidR="009E2F7A" w14:paraId="7B90E844" w14:textId="77777777" w:rsidTr="00D44CB5">
        <w:trPr>
          <w:cantSplit/>
          <w:trHeight w:val="504"/>
        </w:trPr>
        <w:tc>
          <w:tcPr>
            <w:tcW w:w="9660" w:type="dxa"/>
            <w:gridSpan w:val="5"/>
            <w:tcBorders>
              <w:top w:val="single" w:sz="6" w:space="0" w:color="auto"/>
              <w:left w:val="single" w:sz="12" w:space="0" w:color="auto"/>
              <w:bottom w:val="single" w:sz="6" w:space="0" w:color="auto"/>
              <w:right w:val="single" w:sz="12" w:space="0" w:color="auto"/>
            </w:tcBorders>
          </w:tcPr>
          <w:p w14:paraId="17282E9D" w14:textId="77777777" w:rsidR="009E2F7A" w:rsidRPr="00E84420" w:rsidRDefault="009E2F7A" w:rsidP="009E2F7A">
            <w:pPr>
              <w:spacing w:line="400" w:lineRule="exact"/>
              <w:rPr>
                <w:rFonts w:ascii="华文新魏" w:eastAsia="华文新魏"/>
                <w:sz w:val="28"/>
              </w:rPr>
            </w:pPr>
          </w:p>
        </w:tc>
      </w:tr>
      <w:tr w:rsidR="009E2F7A" w14:paraId="7AAD9AC1" w14:textId="77777777" w:rsidTr="00D44CB5">
        <w:trPr>
          <w:cantSplit/>
          <w:trHeight w:val="484"/>
        </w:trPr>
        <w:tc>
          <w:tcPr>
            <w:tcW w:w="9660" w:type="dxa"/>
            <w:gridSpan w:val="5"/>
            <w:tcBorders>
              <w:top w:val="single" w:sz="6" w:space="0" w:color="auto"/>
              <w:left w:val="single" w:sz="12" w:space="0" w:color="auto"/>
              <w:bottom w:val="single" w:sz="6" w:space="0" w:color="auto"/>
              <w:right w:val="single" w:sz="12" w:space="0" w:color="auto"/>
            </w:tcBorders>
          </w:tcPr>
          <w:p w14:paraId="012B717E" w14:textId="77777777" w:rsidR="009E2F7A" w:rsidRPr="00E84420" w:rsidRDefault="009E2F7A" w:rsidP="009E2F7A">
            <w:pPr>
              <w:spacing w:line="400" w:lineRule="exact"/>
              <w:rPr>
                <w:rFonts w:ascii="华文新魏" w:eastAsia="华文新魏"/>
                <w:sz w:val="28"/>
              </w:rPr>
            </w:pPr>
          </w:p>
        </w:tc>
      </w:tr>
      <w:tr w:rsidR="009E2F7A" w14:paraId="1330DF99" w14:textId="77777777" w:rsidTr="00D44CB5">
        <w:trPr>
          <w:cantSplit/>
          <w:trHeight w:val="484"/>
        </w:trPr>
        <w:tc>
          <w:tcPr>
            <w:tcW w:w="9660" w:type="dxa"/>
            <w:gridSpan w:val="5"/>
            <w:tcBorders>
              <w:top w:val="single" w:sz="6" w:space="0" w:color="auto"/>
              <w:left w:val="single" w:sz="12" w:space="0" w:color="auto"/>
              <w:bottom w:val="single" w:sz="6" w:space="0" w:color="auto"/>
              <w:right w:val="single" w:sz="12" w:space="0" w:color="auto"/>
            </w:tcBorders>
          </w:tcPr>
          <w:p w14:paraId="7116CFDA" w14:textId="77777777" w:rsidR="009E2F7A" w:rsidRPr="00E84420" w:rsidRDefault="009E2F7A" w:rsidP="009E2F7A">
            <w:pPr>
              <w:spacing w:line="400" w:lineRule="exact"/>
              <w:rPr>
                <w:rFonts w:ascii="华文新魏" w:eastAsia="华文新魏"/>
                <w:sz w:val="28"/>
              </w:rPr>
            </w:pPr>
          </w:p>
        </w:tc>
      </w:tr>
      <w:tr w:rsidR="009E2F7A" w14:paraId="4BE7F715" w14:textId="77777777" w:rsidTr="00D44CB5">
        <w:trPr>
          <w:cantSplit/>
          <w:trHeight w:val="484"/>
        </w:trPr>
        <w:tc>
          <w:tcPr>
            <w:tcW w:w="9660" w:type="dxa"/>
            <w:gridSpan w:val="5"/>
            <w:tcBorders>
              <w:top w:val="single" w:sz="6" w:space="0" w:color="auto"/>
              <w:left w:val="single" w:sz="12" w:space="0" w:color="auto"/>
              <w:bottom w:val="single" w:sz="6" w:space="0" w:color="auto"/>
              <w:right w:val="single" w:sz="12" w:space="0" w:color="auto"/>
            </w:tcBorders>
          </w:tcPr>
          <w:p w14:paraId="54FEBEBB" w14:textId="77777777" w:rsidR="009E2F7A" w:rsidRPr="00E84420" w:rsidRDefault="009E2F7A" w:rsidP="009E2F7A">
            <w:pPr>
              <w:spacing w:line="400" w:lineRule="exact"/>
              <w:rPr>
                <w:rFonts w:ascii="华文新魏" w:eastAsia="华文新魏"/>
                <w:sz w:val="28"/>
              </w:rPr>
            </w:pPr>
          </w:p>
        </w:tc>
      </w:tr>
    </w:tbl>
    <w:p w14:paraId="1CFEB0BB" w14:textId="77777777" w:rsidR="009E2F7A" w:rsidRDefault="009E2F7A" w:rsidP="009E2F7A"/>
    <w:p w14:paraId="71CEB013" w14:textId="77777777" w:rsidR="009E2F7A" w:rsidRPr="00827ECB" w:rsidRDefault="009E2F7A" w:rsidP="009E2F7A"/>
    <w:p w14:paraId="2145C74F" w14:textId="77777777" w:rsidR="009E2F7A" w:rsidRPr="002D44B1" w:rsidRDefault="009E2F7A" w:rsidP="009E2F7A"/>
    <w:p w14:paraId="0CFBE5AA" w14:textId="77777777" w:rsidR="005C5D7E" w:rsidRPr="009E2F7A" w:rsidRDefault="00CD16B3"/>
    <w:sectPr w:rsidR="005C5D7E" w:rsidRPr="009E2F7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89DAA9" w14:textId="77777777" w:rsidR="00CD16B3" w:rsidRDefault="00CD16B3" w:rsidP="009E2F7A">
      <w:r>
        <w:separator/>
      </w:r>
    </w:p>
  </w:endnote>
  <w:endnote w:type="continuationSeparator" w:id="0">
    <w:p w14:paraId="06FE7BEA" w14:textId="77777777" w:rsidR="00CD16B3" w:rsidRDefault="00CD16B3" w:rsidP="009E2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华文新魏">
    <w:altName w:val="STXinwei"/>
    <w:panose1 w:val="02010800040101010101"/>
    <w:charset w:val="86"/>
    <w:family w:val="auto"/>
    <w:pitch w:val="variable"/>
    <w:sig w:usb0="00000001" w:usb1="080F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C71815" w14:textId="77777777" w:rsidR="00CD16B3" w:rsidRDefault="00CD16B3" w:rsidP="009E2F7A">
      <w:r>
        <w:separator/>
      </w:r>
    </w:p>
  </w:footnote>
  <w:footnote w:type="continuationSeparator" w:id="0">
    <w:p w14:paraId="7F607E01" w14:textId="77777777" w:rsidR="00CD16B3" w:rsidRDefault="00CD16B3" w:rsidP="009E2F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725"/>
    <w:rsid w:val="00045AFF"/>
    <w:rsid w:val="001E53CC"/>
    <w:rsid w:val="001F6F39"/>
    <w:rsid w:val="00243808"/>
    <w:rsid w:val="00276AE8"/>
    <w:rsid w:val="0035379D"/>
    <w:rsid w:val="003870ED"/>
    <w:rsid w:val="003B4725"/>
    <w:rsid w:val="00620001"/>
    <w:rsid w:val="00673E63"/>
    <w:rsid w:val="007F6EA7"/>
    <w:rsid w:val="008C5D96"/>
    <w:rsid w:val="00912DCE"/>
    <w:rsid w:val="00957EA3"/>
    <w:rsid w:val="00970FF1"/>
    <w:rsid w:val="009E2F7A"/>
    <w:rsid w:val="00A36837"/>
    <w:rsid w:val="00AD0158"/>
    <w:rsid w:val="00CD16B3"/>
    <w:rsid w:val="00D67586"/>
    <w:rsid w:val="00F94B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741C16"/>
  <w15:chartTrackingRefBased/>
  <w15:docId w15:val="{75DA6255-6475-4386-8F19-044B088A7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E2F7A"/>
    <w:pPr>
      <w:widowControl w:val="0"/>
      <w:jc w:val="both"/>
    </w:pPr>
    <w:rPr>
      <w:rFonts w:ascii="Times New Roman" w:eastAsia="宋体" w:hAnsi="Times New Roman" w:cs="Times New Roman"/>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E2F7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E2F7A"/>
    <w:rPr>
      <w:sz w:val="18"/>
      <w:szCs w:val="18"/>
    </w:rPr>
  </w:style>
  <w:style w:type="paragraph" w:styleId="a5">
    <w:name w:val="footer"/>
    <w:basedOn w:val="a"/>
    <w:link w:val="a6"/>
    <w:uiPriority w:val="99"/>
    <w:unhideWhenUsed/>
    <w:rsid w:val="009E2F7A"/>
    <w:pPr>
      <w:tabs>
        <w:tab w:val="center" w:pos="4153"/>
        <w:tab w:val="right" w:pos="8306"/>
      </w:tabs>
      <w:snapToGrid w:val="0"/>
      <w:jc w:val="left"/>
    </w:pPr>
    <w:rPr>
      <w:sz w:val="18"/>
      <w:szCs w:val="18"/>
    </w:rPr>
  </w:style>
  <w:style w:type="character" w:customStyle="1" w:styleId="a6">
    <w:name w:val="页脚 字符"/>
    <w:basedOn w:val="a0"/>
    <w:link w:val="a5"/>
    <w:uiPriority w:val="99"/>
    <w:rsid w:val="009E2F7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1</Pages>
  <Words>63</Words>
  <Characters>362</Characters>
  <Application>Microsoft Office Word</Application>
  <DocSecurity>0</DocSecurity>
  <Lines>3</Lines>
  <Paragraphs>1</Paragraphs>
  <ScaleCrop>false</ScaleCrop>
  <Company>微软中国</Company>
  <LinksUpToDate>false</LinksUpToDate>
  <CharactersWithSpaces>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谢 丰</cp:lastModifiedBy>
  <cp:revision>7</cp:revision>
  <dcterms:created xsi:type="dcterms:W3CDTF">2019-12-14T07:41:00Z</dcterms:created>
  <dcterms:modified xsi:type="dcterms:W3CDTF">2021-11-12T09:33:00Z</dcterms:modified>
</cp:coreProperties>
</file>