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0" w:rsidRDefault="005E75DF">
      <w:pPr>
        <w:jc w:val="center"/>
        <w:rPr>
          <w:rFonts w:asciiTheme="majorEastAsia" w:eastAsiaTheme="majorEastAsia" w:hAnsiTheme="majorEastAsia" w:cs="方正小标宋简体"/>
          <w:b/>
          <w:sz w:val="32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薛家实验小学</w:t>
      </w:r>
      <w:r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1~6</w:t>
      </w:r>
      <w:r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年级</w:t>
      </w:r>
      <w:r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学生</w:t>
      </w:r>
      <w:r>
        <w:rPr>
          <w:rFonts w:asciiTheme="majorEastAsia" w:eastAsiaTheme="majorEastAsia" w:hAnsiTheme="majorEastAsia" w:cs="方正小标宋简体" w:hint="eastAsia"/>
          <w:b/>
          <w:sz w:val="32"/>
          <w:szCs w:val="28"/>
          <w:u w:val="single"/>
        </w:rPr>
        <w:t>新冠疫苗接种安排</w:t>
      </w:r>
    </w:p>
    <w:p w:rsidR="00963640" w:rsidRDefault="005E75DF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为做好疫情防控，根据上级要求，</w:t>
      </w:r>
      <w:r>
        <w:rPr>
          <w:rFonts w:ascii="宋体" w:eastAsia="宋体" w:hAnsi="宋体" w:cs="宋体" w:hint="eastAsia"/>
          <w:b/>
          <w:sz w:val="24"/>
          <w:szCs w:val="24"/>
        </w:rPr>
        <w:t>3~11</w:t>
      </w:r>
      <w:r>
        <w:rPr>
          <w:rFonts w:ascii="宋体" w:eastAsia="宋体" w:hAnsi="宋体" w:cs="宋体" w:hint="eastAsia"/>
          <w:b/>
          <w:sz w:val="24"/>
          <w:szCs w:val="24"/>
        </w:rPr>
        <w:t>周岁学生全部接种新冠疫苗。为有序组织本学校学生</w:t>
      </w:r>
      <w:r>
        <w:rPr>
          <w:rFonts w:ascii="宋体" w:eastAsia="宋体" w:hAnsi="宋体" w:cs="宋体" w:hint="eastAsia"/>
          <w:b/>
          <w:sz w:val="24"/>
          <w:szCs w:val="24"/>
        </w:rPr>
        <w:t>新冠疫苗接种</w:t>
      </w:r>
      <w:r>
        <w:rPr>
          <w:rFonts w:ascii="宋体" w:eastAsia="宋体" w:hAnsi="宋体" w:cs="宋体" w:hint="eastAsia"/>
          <w:b/>
          <w:sz w:val="24"/>
          <w:szCs w:val="24"/>
        </w:rPr>
        <w:t>工作，特制定本方案。</w:t>
      </w:r>
    </w:p>
    <w:p w:rsidR="00963640" w:rsidRDefault="005E75D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组织机构：</w:t>
      </w:r>
    </w:p>
    <w:p w:rsidR="00963640" w:rsidRDefault="005E75DF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组长：万莺燕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Cs/>
          <w:sz w:val="24"/>
          <w:szCs w:val="24"/>
        </w:rPr>
        <w:t>副组长：周静（本部）吴春燕（奥园）</w:t>
      </w:r>
    </w:p>
    <w:p w:rsidR="00963640" w:rsidRDefault="005E75DF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组员：行政、年级组长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、正副班主任、丁红、奚栋娴</w:t>
      </w:r>
    </w:p>
    <w:p w:rsidR="00963640" w:rsidRDefault="005E75DF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职责：</w:t>
      </w:r>
    </w:p>
    <w:p w:rsidR="00963640" w:rsidRDefault="005E75DF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周静负责制定方案，以及本部学生接种现场协调。</w:t>
      </w:r>
    </w:p>
    <w:p w:rsidR="00963640" w:rsidRDefault="005E75DF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吴春燕负责奥园校区学生接种现场，安排校车接送协调。</w:t>
      </w:r>
    </w:p>
    <w:p w:rsidR="00963640" w:rsidRDefault="005E75DF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、丁红、奚栋娴在接种现场分别负责本校区学生协调。</w:t>
      </w:r>
    </w:p>
    <w:p w:rsidR="00963640" w:rsidRDefault="005E75DF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年级组长负责统计本年级组接种学生人数，及本年级组接种时间段内班级之间的协调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963640" w:rsidRDefault="005E75DF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正副班主任负责学生来去途中的安全以及现场接种秩序。奥园校区全部由校车接送，本部学生从北门出发步行到君望甲第接种点（来回路线一致）。</w:t>
      </w:r>
    </w:p>
    <w:p w:rsidR="00963640" w:rsidRDefault="005E75D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二、时间</w:t>
      </w:r>
      <w:r>
        <w:rPr>
          <w:rFonts w:ascii="宋体" w:eastAsia="宋体" w:hAnsi="宋体" w:cs="宋体" w:hint="eastAsia"/>
          <w:bCs/>
          <w:sz w:val="24"/>
          <w:szCs w:val="24"/>
        </w:rPr>
        <w:t>安排：根据</w:t>
      </w: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~6</w:t>
      </w:r>
      <w:r>
        <w:rPr>
          <w:rFonts w:ascii="宋体" w:eastAsia="宋体" w:hAnsi="宋体" w:cs="宋体" w:hint="eastAsia"/>
          <w:bCs/>
          <w:sz w:val="24"/>
          <w:szCs w:val="24"/>
        </w:rPr>
        <w:t>年级按每小时</w:t>
      </w:r>
      <w:r>
        <w:rPr>
          <w:rFonts w:ascii="宋体" w:eastAsia="宋体" w:hAnsi="宋体" w:cs="宋体" w:hint="eastAsia"/>
          <w:bCs/>
          <w:sz w:val="24"/>
          <w:szCs w:val="24"/>
        </w:rPr>
        <w:t>200</w:t>
      </w:r>
      <w:r>
        <w:rPr>
          <w:rFonts w:ascii="宋体" w:eastAsia="宋体" w:hAnsi="宋体" w:cs="宋体" w:hint="eastAsia"/>
          <w:bCs/>
          <w:sz w:val="24"/>
          <w:szCs w:val="24"/>
        </w:rPr>
        <w:t>人接种；</w:t>
      </w:r>
      <w:r>
        <w:rPr>
          <w:rFonts w:ascii="宋体" w:eastAsia="宋体" w:hAnsi="宋体" w:cs="宋体" w:hint="eastAsia"/>
          <w:bCs/>
          <w:sz w:val="24"/>
          <w:szCs w:val="24"/>
        </w:rPr>
        <w:t>1~</w:t>
      </w: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年级按每小时</w:t>
      </w:r>
      <w:r>
        <w:rPr>
          <w:rFonts w:ascii="宋体" w:eastAsia="宋体" w:hAnsi="宋体" w:cs="宋体" w:hint="eastAsia"/>
          <w:bCs/>
          <w:sz w:val="24"/>
          <w:szCs w:val="24"/>
        </w:rPr>
        <w:t>150</w:t>
      </w:r>
      <w:r>
        <w:rPr>
          <w:rFonts w:ascii="宋体" w:eastAsia="宋体" w:hAnsi="宋体" w:cs="宋体" w:hint="eastAsia"/>
          <w:bCs/>
          <w:sz w:val="24"/>
          <w:szCs w:val="24"/>
        </w:rPr>
        <w:t>人接种，</w:t>
      </w:r>
      <w:r>
        <w:rPr>
          <w:rFonts w:ascii="宋体" w:eastAsia="宋体" w:hAnsi="宋体" w:cs="宋体" w:hint="eastAsia"/>
          <w:sz w:val="24"/>
          <w:szCs w:val="24"/>
        </w:rPr>
        <w:t>制定</w:t>
      </w:r>
      <w:r>
        <w:rPr>
          <w:rFonts w:ascii="宋体" w:eastAsia="宋体" w:hAnsi="宋体" w:cs="宋体" w:hint="eastAsia"/>
          <w:sz w:val="24"/>
          <w:szCs w:val="24"/>
        </w:rPr>
        <w:t>以下</w:t>
      </w:r>
      <w:r>
        <w:rPr>
          <w:rFonts w:ascii="宋体" w:eastAsia="宋体" w:hAnsi="宋体" w:cs="宋体" w:hint="eastAsia"/>
          <w:sz w:val="24"/>
          <w:szCs w:val="24"/>
        </w:rPr>
        <w:t>接种时间表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Style w:val="a5"/>
        <w:tblW w:w="6771" w:type="dxa"/>
        <w:jc w:val="center"/>
        <w:tblLook w:val="04A0"/>
      </w:tblPr>
      <w:tblGrid>
        <w:gridCol w:w="2072"/>
        <w:gridCol w:w="1167"/>
        <w:gridCol w:w="1350"/>
        <w:gridCol w:w="2182"/>
      </w:tblGrid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预计接种人数</w:t>
            </w:r>
          </w:p>
        </w:tc>
        <w:tc>
          <w:tcPr>
            <w:tcW w:w="1350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接种日期</w:t>
            </w: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接种时间段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1~5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11.24</w:t>
            </w: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00`9:00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6~10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11~16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1~5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6~10</w:t>
            </w:r>
          </w:p>
        </w:tc>
        <w:tc>
          <w:tcPr>
            <w:tcW w:w="1167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 w:rsidP="0059231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11~1</w:t>
            </w:r>
            <w:r w:rsidR="0059231E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1~7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8~12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11.25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（周四上午</w:t>
            </w: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00`9:00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13~17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4~7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00`12:00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8~11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12~15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</w:t>
            </w:r>
          </w:p>
        </w:tc>
        <w:tc>
          <w:tcPr>
            <w:tcW w:w="1350" w:type="dxa"/>
            <w:vMerge w:val="restart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全天</w:t>
            </w: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00`9:00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16~20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  <w:vMerge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1~4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</w:t>
            </w:r>
          </w:p>
        </w:tc>
        <w:tc>
          <w:tcPr>
            <w:tcW w:w="1350" w:type="dxa"/>
            <w:vMerge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30~11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5~8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</w:t>
            </w:r>
          </w:p>
        </w:tc>
        <w:tc>
          <w:tcPr>
            <w:tcW w:w="1350" w:type="dxa"/>
            <w:vMerge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30~12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9~12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</w:t>
            </w:r>
          </w:p>
        </w:tc>
        <w:tc>
          <w:tcPr>
            <w:tcW w:w="1350" w:type="dxa"/>
            <w:vMerge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30~13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13~16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30~14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17~19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120</w:t>
            </w:r>
          </w:p>
        </w:tc>
        <w:tc>
          <w:tcPr>
            <w:tcW w:w="1350" w:type="dxa"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30~15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1~5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  <w:vMerge w:val="restart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日（周六全天）</w:t>
            </w: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00`9:00</w:t>
            </w:r>
          </w:p>
        </w:tc>
      </w:tr>
      <w:tr w:rsidR="00963640">
        <w:trPr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6~10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  <w:vMerge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  <w:tr w:rsidR="00963640">
        <w:trPr>
          <w:trHeight w:val="175"/>
          <w:jc w:val="center"/>
        </w:trPr>
        <w:tc>
          <w:tcPr>
            <w:tcW w:w="207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11~16</w:t>
            </w:r>
          </w:p>
        </w:tc>
        <w:tc>
          <w:tcPr>
            <w:tcW w:w="1167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1350" w:type="dxa"/>
            <w:vMerge/>
          </w:tcPr>
          <w:p w:rsidR="00963640" w:rsidRDefault="0096364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2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</w:tbl>
    <w:p w:rsidR="00963640" w:rsidRDefault="005E75D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行政在现场维持秩序，关注接种情况，及时在群内沟通相关信息。如果有课，提前调课或者互相调一下。</w:t>
      </w:r>
      <w:bookmarkStart w:id="0" w:name="_GoBack"/>
      <w:bookmarkEnd w:id="0"/>
    </w:p>
    <w:p w:rsidR="00963640" w:rsidRDefault="005E75D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本部行政现场蹲点一览表</w:t>
      </w:r>
    </w:p>
    <w:tbl>
      <w:tblPr>
        <w:tblStyle w:val="a5"/>
        <w:tblW w:w="0" w:type="auto"/>
        <w:tblLook w:val="04A0"/>
      </w:tblPr>
      <w:tblGrid>
        <w:gridCol w:w="2508"/>
        <w:gridCol w:w="1561"/>
        <w:gridCol w:w="2035"/>
        <w:gridCol w:w="2035"/>
      </w:tblGrid>
      <w:tr w:rsidR="00963640">
        <w:trPr>
          <w:trHeight w:val="561"/>
        </w:trPr>
        <w:tc>
          <w:tcPr>
            <w:tcW w:w="2508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1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责任人</w:t>
            </w:r>
          </w:p>
        </w:tc>
      </w:tr>
      <w:tr w:rsidR="00963640">
        <w:trPr>
          <w:trHeight w:val="679"/>
        </w:trPr>
        <w:tc>
          <w:tcPr>
            <w:tcW w:w="2508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11.24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下午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00~3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30</w:t>
            </w:r>
          </w:p>
        </w:tc>
        <w:tc>
          <w:tcPr>
            <w:tcW w:w="1561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朱小昌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00`9:00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沈彩虹</w:t>
            </w:r>
          </w:p>
        </w:tc>
      </w:tr>
      <w:tr w:rsidR="00963640">
        <w:trPr>
          <w:trHeight w:val="645"/>
        </w:trPr>
        <w:tc>
          <w:tcPr>
            <w:tcW w:w="2508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11.25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上午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00~10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00</w:t>
            </w:r>
          </w:p>
        </w:tc>
        <w:tc>
          <w:tcPr>
            <w:tcW w:w="1561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谢丰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张建妹</w:t>
            </w:r>
          </w:p>
        </w:tc>
      </w:tr>
      <w:tr w:rsidR="00963640">
        <w:trPr>
          <w:trHeight w:val="579"/>
        </w:trPr>
        <w:tc>
          <w:tcPr>
            <w:tcW w:w="2508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00~11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1561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朱志刚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30~11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陆秋敏</w:t>
            </w:r>
          </w:p>
        </w:tc>
      </w:tr>
      <w:tr w:rsidR="00963640">
        <w:trPr>
          <w:trHeight w:val="479"/>
        </w:trPr>
        <w:tc>
          <w:tcPr>
            <w:tcW w:w="2508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00`12:00</w:t>
            </w:r>
          </w:p>
        </w:tc>
        <w:tc>
          <w:tcPr>
            <w:tcW w:w="1561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郑丽萍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30~13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顾海燕</w:t>
            </w:r>
          </w:p>
        </w:tc>
      </w:tr>
      <w:tr w:rsidR="00963640">
        <w:trPr>
          <w:trHeight w:val="495"/>
        </w:trPr>
        <w:tc>
          <w:tcPr>
            <w:tcW w:w="2508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00~13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  <w:tc>
          <w:tcPr>
            <w:tcW w:w="1561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刘刚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30~15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2035" w:type="dxa"/>
          </w:tcPr>
          <w:p w:rsidR="00963640" w:rsidRDefault="005E75DF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周静</w:t>
            </w:r>
          </w:p>
        </w:tc>
      </w:tr>
    </w:tbl>
    <w:p w:rsidR="0059231E" w:rsidRDefault="0059231E" w:rsidP="0059231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奥园行政现场蹲点一览表</w:t>
      </w:r>
    </w:p>
    <w:tbl>
      <w:tblPr>
        <w:tblStyle w:val="a5"/>
        <w:tblW w:w="0" w:type="auto"/>
        <w:tblLook w:val="04A0"/>
      </w:tblPr>
      <w:tblGrid>
        <w:gridCol w:w="2802"/>
        <w:gridCol w:w="1267"/>
        <w:gridCol w:w="2560"/>
        <w:gridCol w:w="1510"/>
      </w:tblGrid>
      <w:tr w:rsidR="0059231E" w:rsidTr="0059231E">
        <w:trPr>
          <w:trHeight w:val="561"/>
        </w:trPr>
        <w:tc>
          <w:tcPr>
            <w:tcW w:w="2802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67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2560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10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责任人</w:t>
            </w:r>
          </w:p>
        </w:tc>
      </w:tr>
      <w:tr w:rsidR="0059231E" w:rsidTr="0059231E">
        <w:trPr>
          <w:trHeight w:val="679"/>
        </w:trPr>
        <w:tc>
          <w:tcPr>
            <w:tcW w:w="2802" w:type="dxa"/>
          </w:tcPr>
          <w:p w:rsidR="0059231E" w:rsidRDefault="0059231E" w:rsidP="0059231E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11.24上午8：00~9：00</w:t>
            </w:r>
          </w:p>
        </w:tc>
        <w:tc>
          <w:tcPr>
            <w:tcW w:w="1267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韩翠</w:t>
            </w:r>
          </w:p>
        </w:tc>
        <w:tc>
          <w:tcPr>
            <w:tcW w:w="2560" w:type="dxa"/>
          </w:tcPr>
          <w:p w:rsidR="0059231E" w:rsidRDefault="0059231E" w:rsidP="00284E0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11.24  13：00~14：00</w:t>
            </w:r>
          </w:p>
        </w:tc>
        <w:tc>
          <w:tcPr>
            <w:tcW w:w="1510" w:type="dxa"/>
          </w:tcPr>
          <w:p w:rsidR="0059231E" w:rsidRDefault="0059231E" w:rsidP="00284E0C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吴春燕</w:t>
            </w:r>
          </w:p>
        </w:tc>
      </w:tr>
      <w:tr w:rsidR="0059231E" w:rsidTr="0059231E">
        <w:trPr>
          <w:trHeight w:val="645"/>
        </w:trPr>
        <w:tc>
          <w:tcPr>
            <w:tcW w:w="2802" w:type="dxa"/>
          </w:tcPr>
          <w:p w:rsidR="0059231E" w:rsidRDefault="0059231E" w:rsidP="0059231E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11.24上午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：00~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：00</w:t>
            </w:r>
          </w:p>
        </w:tc>
        <w:tc>
          <w:tcPr>
            <w:tcW w:w="1267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刘伟</w:t>
            </w:r>
          </w:p>
        </w:tc>
        <w:tc>
          <w:tcPr>
            <w:tcW w:w="2560" w:type="dxa"/>
          </w:tcPr>
          <w:p w:rsidR="0059231E" w:rsidRDefault="0059231E" w:rsidP="0059231E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11.27 8：00~9:00</w:t>
            </w:r>
          </w:p>
        </w:tc>
        <w:tc>
          <w:tcPr>
            <w:tcW w:w="1510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郑飞</w:t>
            </w:r>
          </w:p>
        </w:tc>
      </w:tr>
      <w:tr w:rsidR="0059231E" w:rsidTr="0059231E">
        <w:trPr>
          <w:trHeight w:val="579"/>
        </w:trPr>
        <w:tc>
          <w:tcPr>
            <w:tcW w:w="2802" w:type="dxa"/>
          </w:tcPr>
          <w:p w:rsidR="0059231E" w:rsidRDefault="0059231E" w:rsidP="0059231E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11.24上午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：00~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：00</w:t>
            </w:r>
          </w:p>
        </w:tc>
        <w:tc>
          <w:tcPr>
            <w:tcW w:w="1267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祝卫其</w:t>
            </w:r>
          </w:p>
        </w:tc>
        <w:tc>
          <w:tcPr>
            <w:tcW w:w="2560" w:type="dxa"/>
          </w:tcPr>
          <w:p w:rsidR="0059231E" w:rsidRDefault="0059231E" w:rsidP="0059231E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11.27 9：00~10:00</w:t>
            </w:r>
          </w:p>
        </w:tc>
        <w:tc>
          <w:tcPr>
            <w:tcW w:w="1510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陶榆萍</w:t>
            </w:r>
          </w:p>
        </w:tc>
      </w:tr>
      <w:tr w:rsidR="0059231E" w:rsidTr="0059231E">
        <w:trPr>
          <w:trHeight w:val="479"/>
        </w:trPr>
        <w:tc>
          <w:tcPr>
            <w:tcW w:w="2802" w:type="dxa"/>
          </w:tcPr>
          <w:p w:rsidR="0059231E" w:rsidRDefault="0059231E" w:rsidP="0059231E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11.24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11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：00~1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：00</w:t>
            </w:r>
          </w:p>
        </w:tc>
        <w:tc>
          <w:tcPr>
            <w:tcW w:w="1267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袁明明</w:t>
            </w:r>
          </w:p>
        </w:tc>
        <w:tc>
          <w:tcPr>
            <w:tcW w:w="2560" w:type="dxa"/>
          </w:tcPr>
          <w:p w:rsidR="0059231E" w:rsidRDefault="0059231E" w:rsidP="0059231E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11.27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：00~1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:00</w:t>
            </w:r>
          </w:p>
        </w:tc>
        <w:tc>
          <w:tcPr>
            <w:tcW w:w="1510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曹俊</w:t>
            </w:r>
          </w:p>
        </w:tc>
      </w:tr>
      <w:tr w:rsidR="0059231E" w:rsidTr="0059231E">
        <w:trPr>
          <w:trHeight w:val="495"/>
        </w:trPr>
        <w:tc>
          <w:tcPr>
            <w:tcW w:w="2802" w:type="dxa"/>
          </w:tcPr>
          <w:p w:rsidR="0059231E" w:rsidRDefault="0059231E" w:rsidP="00C66B2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11.24  12：00~13：00</w:t>
            </w:r>
          </w:p>
        </w:tc>
        <w:tc>
          <w:tcPr>
            <w:tcW w:w="1267" w:type="dxa"/>
          </w:tcPr>
          <w:p w:rsidR="0059231E" w:rsidRDefault="0059231E" w:rsidP="00C66B22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王丽</w:t>
            </w:r>
          </w:p>
        </w:tc>
        <w:tc>
          <w:tcPr>
            <w:tcW w:w="2560" w:type="dxa"/>
          </w:tcPr>
          <w:p w:rsidR="0059231E" w:rsidRDefault="0059231E" w:rsidP="007870B6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59231E" w:rsidRDefault="0059231E" w:rsidP="007870B6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963640" w:rsidRDefault="0096364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963640" w:rsidRDefault="005E75D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重点强调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963640" w:rsidRDefault="005E75DF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、以上表格只是初步安排，表上时间是到达接种点的时间，</w:t>
      </w:r>
      <w:r>
        <w:rPr>
          <w:rFonts w:ascii="宋体" w:eastAsia="宋体" w:hAnsi="宋体" w:cs="宋体" w:hint="eastAsia"/>
          <w:bCs/>
          <w:sz w:val="24"/>
          <w:szCs w:val="24"/>
        </w:rPr>
        <w:t>具体视现场接种情况而定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sz w:val="24"/>
          <w:szCs w:val="24"/>
        </w:rPr>
        <w:t>同一时间段的班级按照班级顺序进行接种，班主任可以根据时间差计算一下本班的出发时间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>（本部走到接种点大约需要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>20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>分钟）</w:t>
      </w:r>
      <w:r>
        <w:rPr>
          <w:rFonts w:ascii="宋体" w:eastAsia="宋体" w:hAnsi="宋体" w:cs="宋体" w:hint="eastAsia"/>
          <w:bCs/>
          <w:sz w:val="24"/>
          <w:szCs w:val="24"/>
        </w:rPr>
        <w:t>，并在群内做好衔接。</w:t>
      </w:r>
    </w:p>
    <w:p w:rsidR="00963640" w:rsidRDefault="005E75DF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、正副</w:t>
      </w:r>
      <w:r>
        <w:rPr>
          <w:rFonts w:ascii="宋体" w:eastAsia="宋体" w:hAnsi="宋体" w:cs="宋体" w:hint="eastAsia"/>
          <w:bCs/>
          <w:sz w:val="24"/>
          <w:szCs w:val="24"/>
        </w:rPr>
        <w:t>班主任负责</w:t>
      </w:r>
      <w:r>
        <w:rPr>
          <w:rFonts w:ascii="宋体" w:eastAsia="宋体" w:hAnsi="宋体" w:cs="宋体" w:hint="eastAsia"/>
          <w:bCs/>
          <w:sz w:val="24"/>
          <w:szCs w:val="24"/>
        </w:rPr>
        <w:t>来回途中的学生纪律，尤其是本部校区学生正副班主任一前一后带队，过马路尤其注意安全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sz w:val="24"/>
          <w:szCs w:val="24"/>
        </w:rPr>
        <w:t>不去接种的学生班主任安排到同年级别的班级代为看管。接种结束后点好名</w:t>
      </w:r>
      <w:r>
        <w:rPr>
          <w:rFonts w:ascii="宋体" w:eastAsia="宋体" w:hAnsi="宋体" w:cs="宋体" w:hint="eastAsia"/>
          <w:bCs/>
          <w:sz w:val="24"/>
          <w:szCs w:val="24"/>
        </w:rPr>
        <w:t>由</w:t>
      </w:r>
      <w:r>
        <w:rPr>
          <w:rFonts w:ascii="宋体" w:eastAsia="宋体" w:hAnsi="宋体" w:cs="宋体" w:hint="eastAsia"/>
          <w:bCs/>
          <w:sz w:val="24"/>
          <w:szCs w:val="24"/>
        </w:rPr>
        <w:t>正副</w:t>
      </w:r>
      <w:r>
        <w:rPr>
          <w:rFonts w:ascii="宋体" w:eastAsia="宋体" w:hAnsi="宋体" w:cs="宋体" w:hint="eastAsia"/>
          <w:bCs/>
          <w:sz w:val="24"/>
          <w:szCs w:val="24"/>
        </w:rPr>
        <w:t>班主任</w:t>
      </w:r>
      <w:r>
        <w:rPr>
          <w:rFonts w:ascii="宋体" w:eastAsia="宋体" w:hAnsi="宋体" w:cs="宋体" w:hint="eastAsia"/>
          <w:bCs/>
          <w:sz w:val="24"/>
          <w:szCs w:val="24"/>
        </w:rPr>
        <w:t>带回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963640" w:rsidRDefault="005E75DF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>接种</w:t>
      </w:r>
      <w:r>
        <w:rPr>
          <w:rFonts w:ascii="宋体" w:eastAsia="宋体" w:hAnsi="宋体" w:cs="宋体" w:hint="eastAsia"/>
          <w:bCs/>
          <w:sz w:val="24"/>
          <w:szCs w:val="24"/>
        </w:rPr>
        <w:t>段内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>正副班主任如果有课，能调课的尽量调课，不能调课的自己跟相关班级任课教师协调代课，确保教室有人上课。</w:t>
      </w:r>
    </w:p>
    <w:p w:rsidR="00963640" w:rsidRDefault="005E75DF">
      <w:pPr>
        <w:pStyle w:val="a6"/>
        <w:spacing w:line="360" w:lineRule="auto"/>
        <w:ind w:firstLineChars="0" w:firstLine="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、班主任在接种前一天</w:t>
      </w:r>
      <w:r>
        <w:rPr>
          <w:rFonts w:ascii="宋体" w:eastAsia="宋体" w:hAnsi="宋体" w:cs="宋体" w:hint="eastAsia"/>
          <w:bCs/>
          <w:sz w:val="24"/>
          <w:szCs w:val="24"/>
        </w:rPr>
        <w:t>告知学生家长本班学生接种时间段以及需要带好的</w:t>
      </w:r>
      <w:r>
        <w:rPr>
          <w:rFonts w:ascii="宋体" w:eastAsia="宋体" w:hAnsi="宋体" w:cs="宋体" w:hint="eastAsia"/>
          <w:bCs/>
          <w:color w:val="FF0000"/>
          <w:sz w:val="24"/>
          <w:szCs w:val="24"/>
          <w:u w:val="single"/>
        </w:rPr>
        <w:t>接种证、</w:t>
      </w:r>
      <w:r>
        <w:rPr>
          <w:rFonts w:ascii="宋体" w:eastAsia="宋体" w:hAnsi="宋体" w:cs="宋体" w:hint="eastAsia"/>
          <w:bCs/>
          <w:color w:val="FF0000"/>
          <w:sz w:val="24"/>
          <w:szCs w:val="24"/>
          <w:u w:val="single"/>
        </w:rPr>
        <w:t>身份证件</w:t>
      </w:r>
      <w:r>
        <w:rPr>
          <w:rFonts w:ascii="宋体" w:eastAsia="宋体" w:hAnsi="宋体" w:cs="宋体" w:hint="eastAsia"/>
          <w:bCs/>
          <w:color w:val="FF0000"/>
          <w:sz w:val="24"/>
          <w:szCs w:val="24"/>
          <w:u w:val="single"/>
        </w:rPr>
        <w:t>或户口簿</w:t>
      </w:r>
      <w:r>
        <w:rPr>
          <w:rFonts w:ascii="宋体" w:eastAsia="宋体" w:hAnsi="宋体" w:cs="宋体" w:hint="eastAsia"/>
          <w:bCs/>
          <w:sz w:val="24"/>
          <w:szCs w:val="24"/>
        </w:rPr>
        <w:t>等，</w:t>
      </w:r>
      <w:r>
        <w:rPr>
          <w:rFonts w:ascii="宋体" w:eastAsia="宋体" w:hAnsi="宋体" w:cs="宋体" w:hint="eastAsia"/>
          <w:bCs/>
          <w:sz w:val="24"/>
          <w:szCs w:val="24"/>
        </w:rPr>
        <w:t>并</w:t>
      </w:r>
      <w:r>
        <w:rPr>
          <w:rFonts w:ascii="宋体" w:eastAsia="宋体" w:hAnsi="宋体" w:cs="宋体" w:hint="eastAsia"/>
          <w:bCs/>
          <w:sz w:val="24"/>
          <w:szCs w:val="24"/>
        </w:rPr>
        <w:t>做好疫情防控措施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>戴好口罩。提醒学生里面尽量穿一件内衣，外面穿个棉袄，方便脱。家长要适当提前在接种点外围等，学生到了后由家长</w:t>
      </w:r>
      <w:r>
        <w:rPr>
          <w:rFonts w:ascii="宋体" w:eastAsia="宋体" w:hAnsi="宋体" w:cs="宋体" w:hint="eastAsia"/>
          <w:bCs/>
          <w:sz w:val="24"/>
          <w:szCs w:val="24"/>
        </w:rPr>
        <w:t>陪同</w:t>
      </w:r>
      <w:r>
        <w:rPr>
          <w:rFonts w:ascii="宋体" w:eastAsia="宋体" w:hAnsi="宋体" w:cs="宋体" w:hint="eastAsia"/>
          <w:bCs/>
          <w:sz w:val="24"/>
          <w:szCs w:val="24"/>
        </w:rPr>
        <w:t>学生</w:t>
      </w:r>
      <w:r>
        <w:rPr>
          <w:rFonts w:ascii="宋体" w:eastAsia="宋体" w:hAnsi="宋体" w:cs="宋体" w:hint="eastAsia"/>
          <w:bCs/>
          <w:sz w:val="24"/>
          <w:szCs w:val="24"/>
        </w:rPr>
        <w:t>进入接种点</w:t>
      </w:r>
      <w:r>
        <w:rPr>
          <w:rFonts w:ascii="宋体" w:eastAsia="宋体" w:hAnsi="宋体" w:cs="宋体" w:hint="eastAsia"/>
          <w:bCs/>
          <w:sz w:val="24"/>
          <w:szCs w:val="24"/>
        </w:rPr>
        <w:t>（可以根据班级实际接种时间提前</w:t>
      </w:r>
      <w:r>
        <w:rPr>
          <w:rFonts w:ascii="宋体" w:eastAsia="宋体" w:hAnsi="宋体" w:cs="宋体" w:hint="eastAsia"/>
          <w:bCs/>
          <w:sz w:val="24"/>
          <w:szCs w:val="24"/>
        </w:rPr>
        <w:t>30</w:t>
      </w:r>
      <w:r>
        <w:rPr>
          <w:rFonts w:ascii="宋体" w:eastAsia="宋体" w:hAnsi="宋体" w:cs="宋体" w:hint="eastAsia"/>
          <w:bCs/>
          <w:sz w:val="24"/>
          <w:szCs w:val="24"/>
        </w:rPr>
        <w:t>分钟跟家长说），班主任在现场维持秩序。六年级是家长爱规定的时间段直接送到接种点，班主任在接种点门口等。君望甲第大门口可以作为临时集合点。接种结束后在线填写班级实际接种人数。</w:t>
      </w:r>
    </w:p>
    <w:p w:rsidR="00963640" w:rsidRDefault="005E75DF">
      <w:pPr>
        <w:pStyle w:val="a6"/>
        <w:spacing w:line="360" w:lineRule="auto"/>
        <w:ind w:firstLineChars="0" w:firstLine="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>、已经跟镇里说明，十字路口（北校门往西、君望甲第后马路红绿灯处）都有交警、协警负责来往车辆，确保学生途中安全。</w:t>
      </w:r>
    </w:p>
    <w:p w:rsidR="00963640" w:rsidRDefault="00963640">
      <w:pPr>
        <w:pStyle w:val="a6"/>
        <w:spacing w:line="360" w:lineRule="auto"/>
        <w:ind w:firstLineChars="0" w:firstLine="0"/>
        <w:rPr>
          <w:rFonts w:ascii="宋体" w:eastAsia="宋体" w:hAnsi="宋体" w:cs="宋体"/>
          <w:bCs/>
          <w:sz w:val="24"/>
          <w:szCs w:val="24"/>
        </w:rPr>
      </w:pPr>
    </w:p>
    <w:sectPr w:rsidR="00963640" w:rsidSect="0096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DF" w:rsidRDefault="005E75DF" w:rsidP="0059231E">
      <w:r>
        <w:separator/>
      </w:r>
    </w:p>
  </w:endnote>
  <w:endnote w:type="continuationSeparator" w:id="0">
    <w:p w:rsidR="005E75DF" w:rsidRDefault="005E75DF" w:rsidP="0059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DF" w:rsidRDefault="005E75DF" w:rsidP="0059231E">
      <w:r>
        <w:separator/>
      </w:r>
    </w:p>
  </w:footnote>
  <w:footnote w:type="continuationSeparator" w:id="0">
    <w:p w:rsidR="005E75DF" w:rsidRDefault="005E75DF" w:rsidP="00592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247DE1"/>
    <w:multiLevelType w:val="singleLevel"/>
    <w:tmpl w:val="C6247D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803F0E"/>
    <w:multiLevelType w:val="singleLevel"/>
    <w:tmpl w:val="5E803F0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6BB"/>
    <w:rsid w:val="000146BB"/>
    <w:rsid w:val="00017ED5"/>
    <w:rsid w:val="0004273B"/>
    <w:rsid w:val="000618D1"/>
    <w:rsid w:val="0008765B"/>
    <w:rsid w:val="000D42EB"/>
    <w:rsid w:val="00115246"/>
    <w:rsid w:val="00131E9A"/>
    <w:rsid w:val="00175B94"/>
    <w:rsid w:val="0018195E"/>
    <w:rsid w:val="00271F25"/>
    <w:rsid w:val="00322019"/>
    <w:rsid w:val="00391D71"/>
    <w:rsid w:val="00396D72"/>
    <w:rsid w:val="00397940"/>
    <w:rsid w:val="003A3DDE"/>
    <w:rsid w:val="003C474E"/>
    <w:rsid w:val="00440B42"/>
    <w:rsid w:val="004C43F8"/>
    <w:rsid w:val="004C49DC"/>
    <w:rsid w:val="004D4F87"/>
    <w:rsid w:val="0056500B"/>
    <w:rsid w:val="0059231E"/>
    <w:rsid w:val="005B652B"/>
    <w:rsid w:val="005E75DF"/>
    <w:rsid w:val="005F4EA7"/>
    <w:rsid w:val="006658E1"/>
    <w:rsid w:val="006666C4"/>
    <w:rsid w:val="00667B5D"/>
    <w:rsid w:val="00676481"/>
    <w:rsid w:val="006B49D6"/>
    <w:rsid w:val="006D0CB2"/>
    <w:rsid w:val="006E1558"/>
    <w:rsid w:val="0077178B"/>
    <w:rsid w:val="007732F8"/>
    <w:rsid w:val="007738D4"/>
    <w:rsid w:val="007E2A86"/>
    <w:rsid w:val="00805C32"/>
    <w:rsid w:val="00817A77"/>
    <w:rsid w:val="00822C95"/>
    <w:rsid w:val="00843619"/>
    <w:rsid w:val="00892F47"/>
    <w:rsid w:val="008C0C8A"/>
    <w:rsid w:val="008D11E1"/>
    <w:rsid w:val="00943482"/>
    <w:rsid w:val="00944907"/>
    <w:rsid w:val="00963640"/>
    <w:rsid w:val="0097628E"/>
    <w:rsid w:val="00976841"/>
    <w:rsid w:val="009A0CD3"/>
    <w:rsid w:val="009E2C25"/>
    <w:rsid w:val="00A77A7B"/>
    <w:rsid w:val="00B430D6"/>
    <w:rsid w:val="00B677E7"/>
    <w:rsid w:val="00B9715E"/>
    <w:rsid w:val="00BE7A5F"/>
    <w:rsid w:val="00C47E64"/>
    <w:rsid w:val="00C52023"/>
    <w:rsid w:val="00C537B9"/>
    <w:rsid w:val="00C96882"/>
    <w:rsid w:val="00D52F7F"/>
    <w:rsid w:val="00D845B7"/>
    <w:rsid w:val="00DD36D5"/>
    <w:rsid w:val="00E13E05"/>
    <w:rsid w:val="00E75446"/>
    <w:rsid w:val="00ED6145"/>
    <w:rsid w:val="00EF17D1"/>
    <w:rsid w:val="00F45B40"/>
    <w:rsid w:val="00F46A79"/>
    <w:rsid w:val="00F53F04"/>
    <w:rsid w:val="00FD331B"/>
    <w:rsid w:val="00FD5AA3"/>
    <w:rsid w:val="00FF57B7"/>
    <w:rsid w:val="03A06FA6"/>
    <w:rsid w:val="05AB2A7C"/>
    <w:rsid w:val="6001548A"/>
    <w:rsid w:val="6FD4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6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6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63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364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9636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63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2021-11-19T09:40:00Z</dcterms:created>
  <dcterms:modified xsi:type="dcterms:W3CDTF">2021-11-19T09:40:00Z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1C00DDE8566349F9A682A1BA18572D27</vt:lpwstr>
  </property>
</Properties>
</file>