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4E" w:rsidRPr="0051273B" w:rsidRDefault="00C6464E" w:rsidP="005B5848">
      <w:pPr>
        <w:jc w:val="center"/>
        <w:rPr>
          <w:rFonts w:ascii="方正大标宋简体" w:eastAsia="方正大标宋简体"/>
          <w:b/>
          <w:sz w:val="32"/>
          <w:szCs w:val="32"/>
        </w:rPr>
      </w:pPr>
      <w:r w:rsidRPr="0051273B">
        <w:rPr>
          <w:rFonts w:ascii="方正大标宋简体" w:eastAsia="方正大标宋简体" w:hint="eastAsia"/>
          <w:b/>
          <w:sz w:val="32"/>
          <w:szCs w:val="32"/>
        </w:rPr>
        <w:t>新北区薛家中心小学</w:t>
      </w:r>
      <w:bookmarkStart w:id="0" w:name="_GoBack"/>
      <w:r w:rsidRPr="0051273B">
        <w:rPr>
          <w:rFonts w:ascii="方正大标宋简体" w:eastAsia="方正大标宋简体" w:hint="eastAsia"/>
          <w:b/>
          <w:sz w:val="32"/>
          <w:szCs w:val="32"/>
        </w:rPr>
        <w:t>“</w:t>
      </w:r>
      <w:r>
        <w:rPr>
          <w:rFonts w:ascii="方正大标宋简体" w:eastAsia="方正大标宋简体" w:hint="eastAsia"/>
          <w:b/>
          <w:sz w:val="32"/>
          <w:szCs w:val="32"/>
        </w:rPr>
        <w:t>教师专业发展</w:t>
      </w:r>
      <w:r w:rsidRPr="0051273B">
        <w:rPr>
          <w:rFonts w:ascii="方正大标宋简体" w:eastAsia="方正大标宋简体" w:hint="eastAsia"/>
          <w:b/>
          <w:sz w:val="32"/>
          <w:szCs w:val="32"/>
        </w:rPr>
        <w:t>”</w:t>
      </w:r>
      <w:r>
        <w:rPr>
          <w:rFonts w:ascii="方正大标宋简体" w:eastAsia="方正大标宋简体" w:hint="eastAsia"/>
          <w:b/>
          <w:sz w:val="32"/>
          <w:szCs w:val="32"/>
        </w:rPr>
        <w:t>项目组</w:t>
      </w:r>
      <w:r w:rsidRPr="0051273B">
        <w:rPr>
          <w:rFonts w:ascii="方正大标宋简体" w:eastAsia="方正大标宋简体" w:hint="eastAsia"/>
          <w:b/>
          <w:sz w:val="32"/>
          <w:szCs w:val="32"/>
        </w:rPr>
        <w:t>管理</w:t>
      </w:r>
      <w:r>
        <w:rPr>
          <w:rFonts w:ascii="方正大标宋简体" w:eastAsia="方正大标宋简体" w:hint="eastAsia"/>
          <w:b/>
          <w:sz w:val="32"/>
          <w:szCs w:val="32"/>
        </w:rPr>
        <w:t>制度</w:t>
      </w:r>
      <w:bookmarkEnd w:id="0"/>
    </w:p>
    <w:p w:rsidR="00C6464E" w:rsidRPr="001B6C5A" w:rsidRDefault="00C6464E" w:rsidP="001B6C5A">
      <w:pPr>
        <w:spacing w:line="360" w:lineRule="exact"/>
        <w:ind w:firstLineChars="200" w:firstLine="482"/>
        <w:rPr>
          <w:rFonts w:ascii="宋体"/>
          <w:b/>
          <w:sz w:val="24"/>
        </w:rPr>
      </w:pPr>
      <w:r w:rsidRPr="001B6C5A">
        <w:rPr>
          <w:rFonts w:ascii="宋体" w:hAnsi="宋体" w:hint="eastAsia"/>
          <w:b/>
          <w:sz w:val="24"/>
        </w:rPr>
        <w:t>一、工作目的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/>
          <w:sz w:val="24"/>
        </w:rPr>
      </w:pPr>
      <w:r w:rsidRPr="001B6C5A">
        <w:rPr>
          <w:rFonts w:ascii="宋体" w:hAnsi="宋体" w:hint="eastAsia"/>
          <w:sz w:val="24"/>
        </w:rPr>
        <w:t>“教师专业发展项目组”（下简称项目组）是吸引同一领域青年教师加入而组成的教师培训基地，是教师培训与教科研有关职能的延伸与补充。是为了建立起教师间合作互动的培养人才的新机制，发挥学校高水平教师的专业引领作用，使其成为培养教师重要的发源地和孵化地，促进学校教育事业更好更快地发展。</w:t>
      </w:r>
    </w:p>
    <w:p w:rsidR="00C6464E" w:rsidRPr="001B6C5A" w:rsidRDefault="00C6464E" w:rsidP="001B6C5A">
      <w:pPr>
        <w:spacing w:line="360" w:lineRule="exact"/>
        <w:ind w:firstLineChars="200" w:firstLine="482"/>
        <w:rPr>
          <w:rFonts w:ascii="宋体"/>
          <w:b/>
          <w:sz w:val="24"/>
        </w:rPr>
      </w:pPr>
      <w:r w:rsidRPr="001B6C5A">
        <w:rPr>
          <w:rFonts w:ascii="宋体" w:hAnsi="宋体" w:hint="eastAsia"/>
          <w:b/>
          <w:sz w:val="24"/>
        </w:rPr>
        <w:t>二、工作小组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1B6C5A">
        <w:rPr>
          <w:rFonts w:ascii="宋体" w:hAnsi="宋体" w:hint="eastAsia"/>
          <w:sz w:val="24"/>
        </w:rPr>
        <w:t>组</w:t>
      </w:r>
      <w:r w:rsidRPr="001B6C5A">
        <w:rPr>
          <w:rFonts w:ascii="宋体" w:hAnsi="宋体"/>
          <w:sz w:val="24"/>
        </w:rPr>
        <w:t xml:space="preserve">  </w:t>
      </w:r>
      <w:r w:rsidRPr="001B6C5A">
        <w:rPr>
          <w:rFonts w:ascii="宋体" w:hAnsi="宋体" w:hint="eastAsia"/>
          <w:sz w:val="24"/>
        </w:rPr>
        <w:t>长：盛亚萍</w:t>
      </w:r>
      <w:r w:rsidRPr="001B6C5A">
        <w:rPr>
          <w:rFonts w:ascii="宋体" w:hAnsi="宋体"/>
          <w:sz w:val="24"/>
        </w:rPr>
        <w:t xml:space="preserve">    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/>
          <w:sz w:val="24"/>
        </w:rPr>
      </w:pPr>
      <w:r w:rsidRPr="001B6C5A">
        <w:rPr>
          <w:rFonts w:ascii="宋体" w:hAnsi="宋体" w:hint="eastAsia"/>
          <w:sz w:val="24"/>
        </w:rPr>
        <w:t>副组长：周静</w:t>
      </w:r>
      <w:r w:rsidRPr="001B6C5A">
        <w:rPr>
          <w:rFonts w:ascii="宋体" w:hAnsi="宋体"/>
          <w:sz w:val="24"/>
        </w:rPr>
        <w:t xml:space="preserve"> </w:t>
      </w:r>
      <w:r w:rsidRPr="001B6C5A">
        <w:rPr>
          <w:rFonts w:ascii="宋体" w:hAnsi="宋体" w:hint="eastAsia"/>
          <w:sz w:val="24"/>
        </w:rPr>
        <w:t>朱小昌</w:t>
      </w:r>
      <w:r w:rsidRPr="001B6C5A">
        <w:rPr>
          <w:rFonts w:ascii="宋体" w:hAnsi="宋体"/>
          <w:sz w:val="24"/>
        </w:rPr>
        <w:t xml:space="preserve"> </w:t>
      </w:r>
      <w:r w:rsidRPr="001B6C5A">
        <w:rPr>
          <w:rFonts w:ascii="宋体" w:hAnsi="宋体" w:hint="eastAsia"/>
          <w:sz w:val="24"/>
        </w:rPr>
        <w:t>吴春燕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/>
          <w:sz w:val="24"/>
        </w:rPr>
      </w:pPr>
      <w:r w:rsidRPr="001B6C5A">
        <w:rPr>
          <w:rFonts w:ascii="宋体" w:hAnsi="宋体" w:hint="eastAsia"/>
          <w:sz w:val="24"/>
        </w:rPr>
        <w:t>组</w:t>
      </w:r>
      <w:r w:rsidRPr="001B6C5A">
        <w:rPr>
          <w:rFonts w:ascii="宋体" w:hAnsi="宋体"/>
          <w:sz w:val="24"/>
        </w:rPr>
        <w:t xml:space="preserve">  </w:t>
      </w:r>
      <w:r w:rsidRPr="001B6C5A">
        <w:rPr>
          <w:rFonts w:ascii="宋体" w:hAnsi="宋体" w:hint="eastAsia"/>
          <w:sz w:val="24"/>
        </w:rPr>
        <w:t>员：各学科组责任人、教研组长</w:t>
      </w:r>
    </w:p>
    <w:p w:rsidR="00C6464E" w:rsidRPr="001B6C5A" w:rsidRDefault="00C6464E" w:rsidP="001B6C5A">
      <w:pPr>
        <w:spacing w:line="360" w:lineRule="exact"/>
        <w:ind w:firstLineChars="200" w:firstLine="482"/>
        <w:rPr>
          <w:rFonts w:ascii="宋体"/>
          <w:b/>
          <w:sz w:val="24"/>
        </w:rPr>
      </w:pPr>
      <w:r w:rsidRPr="001B6C5A">
        <w:rPr>
          <w:rFonts w:ascii="宋体" w:hAnsi="宋体" w:hint="eastAsia"/>
          <w:b/>
          <w:sz w:val="24"/>
        </w:rPr>
        <w:t>三、工作职责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/>
          <w:sz w:val="24"/>
        </w:rPr>
      </w:pPr>
      <w:r w:rsidRPr="001B6C5A">
        <w:rPr>
          <w:rFonts w:ascii="宋体" w:hAnsi="宋体" w:hint="eastAsia"/>
          <w:sz w:val="24"/>
        </w:rPr>
        <w:t>项目组管理主要是加强学科专题研究，培养优秀青年教师，锤炼班级学生良好学习习惯，其主要职责为：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/>
          <w:sz w:val="24"/>
        </w:rPr>
      </w:pPr>
      <w:r w:rsidRPr="001B6C5A">
        <w:rPr>
          <w:rFonts w:ascii="宋体" w:hAnsi="宋体" w:hint="eastAsia"/>
          <w:sz w:val="24"/>
        </w:rPr>
        <w:t>（一）导师培养制：聘请教育专家为导师，根据要求制订培养方案，包括培养目标、培训课程、培训形式、研究专题、培训考核等，使项目组成员在工作周期内（一学年）基本达到培养目标。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/>
          <w:sz w:val="24"/>
        </w:rPr>
      </w:pPr>
      <w:r w:rsidRPr="001B6C5A">
        <w:rPr>
          <w:rFonts w:ascii="宋体" w:hAnsi="宋体" w:hint="eastAsia"/>
          <w:sz w:val="24"/>
        </w:rPr>
        <w:t>（二）项目领衔制：以校内协调人为核心，以群体成员智慧为依托，以共同成长发展为目标，对学科教学工作进行专题或专项研究，工作周期内有相关工作过程及成果显现。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/>
          <w:sz w:val="24"/>
        </w:rPr>
      </w:pPr>
      <w:r w:rsidRPr="001B6C5A">
        <w:rPr>
          <w:rFonts w:ascii="宋体" w:hAnsi="宋体" w:hint="eastAsia"/>
          <w:sz w:val="24"/>
        </w:rPr>
        <w:t>（三）成果辐射制：工作周期内，项目组在教育教学教科研等成果应以论文、研讨会、报告会、论坛、公开教学、现场指导、指导读书、观摩考察等形式在学校范围内介绍、推广。基本要求为：在运行期间，主持一个校级以上研究课题，形成学期研究成果，有相关论文发表或获奖。</w:t>
      </w:r>
    </w:p>
    <w:p w:rsidR="00C6464E" w:rsidRPr="001B6C5A" w:rsidRDefault="00C6464E" w:rsidP="001B6C5A">
      <w:pPr>
        <w:spacing w:line="360" w:lineRule="exact"/>
        <w:ind w:firstLineChars="200" w:firstLine="482"/>
        <w:rPr>
          <w:rFonts w:ascii="宋体"/>
          <w:b/>
          <w:sz w:val="24"/>
        </w:rPr>
      </w:pPr>
      <w:r w:rsidRPr="001B6C5A">
        <w:rPr>
          <w:rFonts w:ascii="宋体" w:hAnsi="宋体" w:hint="eastAsia"/>
          <w:b/>
          <w:sz w:val="24"/>
        </w:rPr>
        <w:t>四、运行方式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/>
          <w:sz w:val="24"/>
        </w:rPr>
      </w:pPr>
      <w:r w:rsidRPr="001B6C5A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 w:rsidRPr="001B6C5A">
        <w:rPr>
          <w:rFonts w:ascii="宋体" w:hAnsi="宋体" w:hint="eastAsia"/>
          <w:sz w:val="24"/>
        </w:rPr>
        <w:t>长程策划：制定教师专业研究计划，明确学期目标，关注专题研究、青年教师成长，班级良好习惯打造。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/>
          <w:sz w:val="24"/>
        </w:rPr>
      </w:pPr>
      <w:r w:rsidRPr="001B6C5A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 w:rsidRPr="001B6C5A">
        <w:rPr>
          <w:rFonts w:ascii="宋体" w:hAnsi="宋体" w:hint="eastAsia"/>
          <w:sz w:val="24"/>
        </w:rPr>
        <w:t>扎实引领：关注过程运行，引领组内成员围绕学期研究目标，扎实日常研究，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/>
          <w:sz w:val="24"/>
        </w:rPr>
      </w:pPr>
      <w:r w:rsidRPr="001B6C5A"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 w:rsidRPr="001B6C5A">
        <w:rPr>
          <w:rFonts w:ascii="宋体" w:hAnsi="宋体" w:hint="eastAsia"/>
          <w:sz w:val="24"/>
        </w:rPr>
        <w:t>成果提炼：注重成果提炼，学期末，由校内“教师专业发展”项目组协调人策划、呈现研究专题成果材料，教师发展现状，推荐组内“优秀青年教师”，学校将组织考核成员对“教师专业发展项目组”学期成绩进行综合考量并表彰。</w:t>
      </w:r>
    </w:p>
    <w:p w:rsidR="00C6464E" w:rsidRPr="001B6C5A" w:rsidRDefault="00C6464E" w:rsidP="001B6C5A">
      <w:pPr>
        <w:spacing w:line="360" w:lineRule="exact"/>
        <w:ind w:firstLineChars="200" w:firstLine="482"/>
        <w:rPr>
          <w:rFonts w:ascii="宋体"/>
          <w:b/>
          <w:sz w:val="24"/>
        </w:rPr>
      </w:pPr>
      <w:r w:rsidRPr="001B6C5A">
        <w:rPr>
          <w:rFonts w:ascii="宋体" w:hAnsi="宋体" w:hint="eastAsia"/>
          <w:b/>
          <w:sz w:val="24"/>
        </w:rPr>
        <w:t>五、项目保障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/>
          <w:sz w:val="24"/>
        </w:rPr>
      </w:pPr>
      <w:r w:rsidRPr="001B6C5A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 w:rsidRPr="001B6C5A">
        <w:rPr>
          <w:rFonts w:ascii="宋体" w:hAnsi="宋体" w:hint="eastAsia"/>
          <w:sz w:val="24"/>
        </w:rPr>
        <w:t>学校负责核拨各组经费。经费由工作经费及校内领衔人个人津贴两部分组成。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/>
          <w:sz w:val="24"/>
        </w:rPr>
      </w:pPr>
      <w:r w:rsidRPr="001B6C5A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 w:rsidRPr="001B6C5A">
        <w:rPr>
          <w:rFonts w:ascii="宋体" w:hAnsi="宋体" w:hint="eastAsia"/>
          <w:sz w:val="24"/>
        </w:rPr>
        <w:t>工作经费用途：工作经费必须用于项目组的各项业务活动，如添置书籍、工作设备；课题研究、专题研究经费；聘请专家的授课费；与工作有关的观摩考察费等。</w:t>
      </w:r>
    </w:p>
    <w:p w:rsidR="00C6464E" w:rsidRPr="001B6C5A" w:rsidRDefault="00C6464E" w:rsidP="001B6C5A">
      <w:pPr>
        <w:spacing w:line="360" w:lineRule="exact"/>
        <w:ind w:firstLineChars="196" w:firstLine="472"/>
        <w:rPr>
          <w:rFonts w:ascii="宋体"/>
          <w:b/>
          <w:sz w:val="24"/>
        </w:rPr>
      </w:pPr>
      <w:r w:rsidRPr="001B6C5A">
        <w:rPr>
          <w:rFonts w:ascii="宋体" w:hAnsi="宋体" w:hint="eastAsia"/>
          <w:b/>
          <w:sz w:val="24"/>
        </w:rPr>
        <w:t>五、考核评估</w:t>
      </w:r>
    </w:p>
    <w:p w:rsidR="00C6464E" w:rsidRPr="001B6C5A" w:rsidRDefault="00C6464E" w:rsidP="001B6C5A">
      <w:pPr>
        <w:spacing w:line="360" w:lineRule="exact"/>
        <w:ind w:firstLineChars="200" w:firstLine="480"/>
        <w:rPr>
          <w:rFonts w:ascii="宋体"/>
          <w:sz w:val="24"/>
        </w:rPr>
      </w:pPr>
      <w:r w:rsidRPr="001B6C5A">
        <w:rPr>
          <w:rFonts w:ascii="宋体" w:hAnsi="宋体" w:hint="eastAsia"/>
          <w:sz w:val="24"/>
        </w:rPr>
        <w:t>依据《新北区薛家中心小学“项目组”考核评估细则》开展过程性评价和每学期一次的总结性评估，评估方式有听取汇报；查阅资料；调查访谈；成果检验。</w:t>
      </w:r>
    </w:p>
    <w:p w:rsidR="00C6464E" w:rsidRPr="001B6C5A" w:rsidRDefault="00C6464E" w:rsidP="001B6C5A">
      <w:pPr>
        <w:spacing w:line="360" w:lineRule="exact"/>
        <w:rPr>
          <w:rFonts w:ascii="宋体"/>
        </w:rPr>
      </w:pPr>
    </w:p>
    <w:sectPr w:rsidR="00C6464E" w:rsidRPr="001B6C5A" w:rsidSect="00222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64E" w:rsidRDefault="00C6464E">
      <w:r>
        <w:separator/>
      </w:r>
    </w:p>
  </w:endnote>
  <w:endnote w:type="continuationSeparator" w:id="0">
    <w:p w:rsidR="00C6464E" w:rsidRDefault="00C6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4E" w:rsidRDefault="00C646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4E" w:rsidRDefault="00C646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4E" w:rsidRDefault="00C646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64E" w:rsidRDefault="00C6464E">
      <w:r>
        <w:separator/>
      </w:r>
    </w:p>
  </w:footnote>
  <w:footnote w:type="continuationSeparator" w:id="0">
    <w:p w:rsidR="00C6464E" w:rsidRDefault="00C6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4E" w:rsidRDefault="00C646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4E" w:rsidRDefault="00C6464E" w:rsidP="001B6C5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4E" w:rsidRDefault="00C646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848"/>
    <w:rsid w:val="0019221D"/>
    <w:rsid w:val="001B6C5A"/>
    <w:rsid w:val="00222A18"/>
    <w:rsid w:val="00367065"/>
    <w:rsid w:val="0051273B"/>
    <w:rsid w:val="005B5848"/>
    <w:rsid w:val="005E23B4"/>
    <w:rsid w:val="00811C44"/>
    <w:rsid w:val="00B00042"/>
    <w:rsid w:val="00C004D0"/>
    <w:rsid w:val="00C6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4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92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143</Words>
  <Characters>816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龙行天下</cp:lastModifiedBy>
  <cp:revision>3</cp:revision>
  <dcterms:created xsi:type="dcterms:W3CDTF">2016-07-07T02:12:00Z</dcterms:created>
  <dcterms:modified xsi:type="dcterms:W3CDTF">2016-07-23T13:02:00Z</dcterms:modified>
</cp:coreProperties>
</file>