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水平二 四年级 体育与健康</w:t>
      </w:r>
    </w:p>
    <w:p>
      <w:pPr>
        <w:widowControl/>
        <w:spacing w:line="432" w:lineRule="auto"/>
        <w:jc w:val="center"/>
        <w:rPr>
          <w:rFonts w:hint="eastAsia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体育教学设计</w:t>
      </w:r>
      <w:r>
        <w:rPr>
          <w:rFonts w:hint="eastAsia" w:cs="宋体"/>
          <w:b/>
          <w:kern w:val="0"/>
          <w:sz w:val="30"/>
          <w:szCs w:val="30"/>
        </w:rPr>
        <w:t>——小篮球:行进间运球</w:t>
      </w:r>
    </w:p>
    <w:p>
      <w:pPr>
        <w:widowControl/>
        <w:spacing w:line="432" w:lineRule="auto"/>
        <w:jc w:val="center"/>
        <w:rPr>
          <w:rFonts w:hint="eastAsia" w:cs="宋体"/>
          <w:b w:val="0"/>
          <w:bCs/>
          <w:kern w:val="0"/>
          <w:sz w:val="24"/>
          <w:szCs w:val="24"/>
          <w:lang w:val="en-US" w:eastAsia="zh-Hans"/>
        </w:rPr>
      </w:pPr>
      <w:r>
        <w:rPr>
          <w:rFonts w:hint="eastAsia" w:cs="宋体"/>
          <w:b w:val="0"/>
          <w:bCs/>
          <w:kern w:val="0"/>
          <w:sz w:val="24"/>
          <w:szCs w:val="24"/>
          <w:lang w:val="en-US" w:eastAsia="zh-Hans"/>
        </w:rPr>
        <w:t>常州市新北区薛家实验小学</w:t>
      </w:r>
      <w:r>
        <w:rPr>
          <w:rFonts w:hint="default" w:cs="宋体"/>
          <w:b w:val="0"/>
          <w:bCs/>
          <w:kern w:val="0"/>
          <w:sz w:val="24"/>
          <w:szCs w:val="24"/>
          <w:lang w:eastAsia="zh-Hans"/>
        </w:rPr>
        <w:t xml:space="preserve">     </w:t>
      </w:r>
      <w:r>
        <w:rPr>
          <w:rFonts w:hint="eastAsia" w:cs="宋体"/>
          <w:b w:val="0"/>
          <w:bCs/>
          <w:kern w:val="0"/>
          <w:sz w:val="24"/>
          <w:szCs w:val="24"/>
          <w:lang w:val="en-US" w:eastAsia="zh-CN"/>
        </w:rPr>
        <w:t xml:space="preserve">王贝 </w:t>
      </w:r>
    </w:p>
    <w:p>
      <w:pPr>
        <w:jc w:val="center"/>
        <w:rPr>
          <w:rFonts w:hint="default" w:eastAsia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 xml:space="preserve">水平二（四年级）  </w:t>
      </w:r>
      <w:r>
        <w:rPr>
          <w:rFonts w:hint="eastAsia"/>
          <w:b/>
          <w:bCs/>
          <w:sz w:val="30"/>
          <w:szCs w:val="30"/>
          <w:lang w:val="en-US" w:eastAsia="zh-Hans"/>
        </w:rPr>
        <w:t>篮球</w:t>
      </w:r>
      <w:r>
        <w:rPr>
          <w:rFonts w:hint="eastAsia"/>
          <w:b/>
          <w:bCs/>
          <w:sz w:val="30"/>
          <w:szCs w:val="30"/>
          <w:lang w:val="en-US" w:eastAsia="zh-CN"/>
        </w:rPr>
        <w:t>：</w:t>
      </w:r>
      <w:r>
        <w:rPr>
          <w:rFonts w:hint="eastAsia"/>
          <w:b/>
          <w:bCs/>
          <w:sz w:val="30"/>
          <w:szCs w:val="30"/>
          <w:lang w:val="en-US" w:eastAsia="zh-Hans"/>
        </w:rPr>
        <w:t>行进间运球</w:t>
      </w:r>
    </w:p>
    <w:tbl>
      <w:tblPr>
        <w:tblStyle w:val="7"/>
        <w:tblW w:w="105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336"/>
        <w:gridCol w:w="1437"/>
        <w:gridCol w:w="969"/>
        <w:gridCol w:w="593"/>
        <w:gridCol w:w="651"/>
        <w:gridCol w:w="520"/>
        <w:gridCol w:w="929"/>
        <w:gridCol w:w="1550"/>
        <w:gridCol w:w="713"/>
        <w:gridCol w:w="1079"/>
        <w:gridCol w:w="454"/>
        <w:gridCol w:w="3"/>
        <w:gridCol w:w="457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学校：新北区薛家实验小学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班级：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7 </w:t>
            </w:r>
            <w:r>
              <w:rPr>
                <w:rFonts w:hint="eastAsia"/>
                <w:sz w:val="21"/>
                <w:szCs w:val="21"/>
              </w:rPr>
              <w:t>班</w:t>
            </w: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人数：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/>
                <w:sz w:val="21"/>
                <w:szCs w:val="21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学科：体育与健康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课题：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行进间运球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教师：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王贝</w:t>
            </w: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日期：2020.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hint="eastAsia"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学习目标</w:t>
            </w:r>
          </w:p>
        </w:tc>
        <w:tc>
          <w:tcPr>
            <w:tcW w:w="98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1.通过本课的篮球运球教学,学生能积极参与，并且能说出篮球运球练习的名称和动作要领；初步了解篮球游戏的基本规则。</w:t>
            </w:r>
          </w:p>
          <w:p>
            <w:pPr>
              <w:widowControl/>
              <w:wordWrap w:val="0"/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2.通过本课的篮球运球教学，学生掌握行进间运球的技术动作，能做到行进间体侧运球、触球后上方，运球腰腹间的动作，在反复练习中，不断提高自身灵敏、协调、弹跳等素质。</w:t>
            </w:r>
          </w:p>
          <w:p>
            <w:pPr>
              <w:widowControl/>
              <w:wordWrap w:val="0"/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3..通过本课的篮球运球教学，培养学生勇敢顽强，勇于挑战的意志品质，养成良好的竞争意识和合作精神。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重点</w:t>
            </w:r>
          </w:p>
          <w:p>
            <w:pPr>
              <w:widowControl/>
              <w:wordWrap w:val="0"/>
              <w:jc w:val="center"/>
              <w:rPr>
                <w:rFonts w:hint="default" w:ascii="黑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难点</w:t>
            </w:r>
          </w:p>
        </w:tc>
        <w:tc>
          <w:tcPr>
            <w:tcW w:w="98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both"/>
              <w:rPr>
                <w:rFonts w:hint="default" w:ascii="黑体" w:cs="宋体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重点：</w:t>
            </w: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行进间运球触球部位</w:t>
            </w:r>
          </w:p>
          <w:p>
            <w:pPr>
              <w:widowControl/>
              <w:wordWrap w:val="0"/>
              <w:jc w:val="both"/>
              <w:rPr>
                <w:rFonts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难点：对球的控制能力</w:t>
            </w:r>
            <w:r>
              <w:rPr>
                <w:rFonts w:hint="eastAsia" w:ascii="黑体" w:cs="宋体"/>
                <w:bCs/>
                <w:kern w:val="0"/>
                <w:sz w:val="21"/>
                <w:szCs w:val="21"/>
                <w:lang w:val="en-US" w:eastAsia="zh-CN"/>
              </w:rPr>
              <w:t>及运球于身侧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课的</w:t>
            </w:r>
          </w:p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部分</w:t>
            </w:r>
          </w:p>
        </w:tc>
        <w:tc>
          <w:tcPr>
            <w:tcW w:w="17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教学</w:t>
            </w:r>
          </w:p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内容</w:t>
            </w:r>
          </w:p>
        </w:tc>
        <w:tc>
          <w:tcPr>
            <w:tcW w:w="27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教师指导</w:t>
            </w:r>
          </w:p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策略与要求</w:t>
            </w:r>
          </w:p>
        </w:tc>
        <w:tc>
          <w:tcPr>
            <w:tcW w:w="2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学生学法指导</w:t>
            </w:r>
          </w:p>
        </w:tc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组织形式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次数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/>
              </w:rPr>
              <w:t>开始</w:t>
            </w: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  <w:t>部分</w:t>
            </w:r>
          </w:p>
          <w:p>
            <w:pPr>
              <w:jc w:val="center"/>
              <w:rPr>
                <w:rFonts w:hint="eastAsia" w:ascii="黑体" w:hAnsi="宋体" w:cs="宋体"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/>
              </w:rPr>
              <w:t>预热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师生问好</w:t>
            </w:r>
          </w:p>
          <w:p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Hans"/>
              </w:rPr>
              <w:t>导入新课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检查常规。</w:t>
            </w:r>
          </w:p>
          <w:p>
            <w:pPr>
              <w:widowControl/>
              <w:wordWrap w:val="0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师生问好。</w:t>
            </w:r>
          </w:p>
          <w:p>
            <w:pPr>
              <w:widowControl/>
              <w:wordWrap w:val="0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宣布本课的内容、目标与要求。</w:t>
            </w:r>
          </w:p>
          <w:p>
            <w:pPr>
              <w:widowControl/>
              <w:wordWrap w:val="0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安排见习生。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both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体委整队向老师报告。</w:t>
            </w:r>
          </w:p>
          <w:p>
            <w:pPr>
              <w:widowControl/>
              <w:wordWrap w:val="0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向老师问好。</w:t>
            </w:r>
          </w:p>
          <w:p>
            <w:pPr>
              <w:widowControl/>
              <w:wordWrap w:val="0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学生认真听讲，进入角色。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○○○○○○○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○○○○○○○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○○○○○○○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○○○○○○○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☆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☆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○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学生</w:t>
            </w:r>
          </w:p>
          <w:p>
            <w:pPr>
              <w:wordWrap w:val="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  <w:t>准备部分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wordWrap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慢跑热身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，游戏桃花朵朵开</w:t>
            </w:r>
          </w:p>
          <w:p>
            <w:pPr>
              <w:widowControl/>
              <w:wordWrap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热身球操</w:t>
            </w:r>
          </w:p>
          <w:p>
            <w:pPr>
              <w:widowControl/>
              <w:wordWrap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听音乐进行热身活动</w:t>
            </w:r>
          </w:p>
          <w:p>
            <w:pPr>
              <w:widowControl/>
              <w:wordWrap w:val="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3.原地运球练习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.教师带领学生绕篮球场各种姿势慢跑，并玩游戏</w:t>
            </w:r>
          </w:p>
          <w:p>
            <w:pPr>
              <w:widowControl/>
              <w:wordWrap w:val="0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2.教师带领学生球操，球性练习</w:t>
            </w:r>
          </w:p>
          <w:p>
            <w:pPr>
              <w:widowControl/>
              <w:wordWrap w:val="0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3.教师带领学生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Hans"/>
              </w:rPr>
              <w:t>原地运球练习。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学生围绕练习场地进行慢跑，跑动过程中注意安全。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学生模仿老师一起进行热身操。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Hans"/>
              </w:rPr>
              <w:t>听口令原地运球练习。</w:t>
            </w:r>
          </w:p>
          <w:p>
            <w:pPr>
              <w:jc w:val="left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绕篮球场四周慢跑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中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 w:bidi="ar-SA"/>
              </w:rPr>
              <w:t>基本部分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  <w:t>一、学习行进间运球技术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  <w:t>1.体验行进间运球。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cs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  <w:t>集体练习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 w:bidi="ar-SA"/>
              </w:rPr>
              <w:t>让学生体验</w:t>
            </w:r>
            <w:r>
              <w:rPr>
                <w:rFonts w:hint="default" w:ascii="宋体" w:cs="宋体"/>
                <w:kern w:val="0"/>
                <w:sz w:val="21"/>
                <w:szCs w:val="21"/>
                <w:lang w:val="en-US" w:eastAsia="zh-CN" w:bidi="ar-SA"/>
              </w:rPr>
              <w:t>行进间运球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 w:bidi="ar-SA"/>
              </w:rPr>
              <w:t>，引导学生观察触球位置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2.两人一组面对面推求给对方体验手触球后上方。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宋体" w:cs="宋体"/>
                <w:kern w:val="0"/>
                <w:sz w:val="21"/>
                <w:szCs w:val="21"/>
                <w:lang w:val="en-US" w:eastAsia="zh-CN" w:bidi="ar-SA"/>
              </w:rPr>
              <w:t>教师讲解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 w:bidi="ar-SA"/>
              </w:rPr>
              <w:t>示范</w:t>
            </w:r>
            <w:r>
              <w:rPr>
                <w:rFonts w:hint="default" w:ascii="宋体" w:cs="宋体"/>
                <w:kern w:val="0"/>
                <w:sz w:val="21"/>
                <w:szCs w:val="21"/>
                <w:lang w:val="en-US" w:eastAsia="zh-CN" w:bidi="ar-SA"/>
              </w:rPr>
              <w:t>完整动作，说出动作要点：触后上、落侧前、腰腹间。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4组织学生两人一组交换位置小范围练习行进间运球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  <w:t>。</w:t>
            </w:r>
          </w:p>
          <w:p>
            <w:pPr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  <w:t>.教师巡视，纠正学生的错误动作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  <w:t>1．细心观看教师示范，积极参与回答，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  <w:t>2．认真听讲，细心观察示范，明白行进间运球的动作要领和要求，体验行进间运球。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  <w:t>3．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学生发现两种运球差异，用原地拍两次，向前推一次来练习，“拍拍推”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123190</wp:posOffset>
                      </wp:positionV>
                      <wp:extent cx="821055" cy="1016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1055" cy="1016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9pt;margin-top:9.7pt;height:0.8pt;width:64.65pt;z-index:251817984;mso-width-relative:page;mso-height-relative:page;" filled="f" stroked="t" coordsize="21600,21600" o:gfxdata="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4vnRS1gAAAAgBAAAPAAAAAAAAAAEAIAAAACIAAABkcnMvZG93bnJldi54bWxQSwECFAAU&#10;AAAACACHTuJAqTsKq/MBAADGAwAADgAAAAAAAAABACAAAAAlAQAAZHJzL2Uyb0RvYy54bWxQSwUG&#10;AAAAAAYABgBZAQAAi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center" w:pos="1001"/>
              </w:tabs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○ ○ ○</w:t>
            </w:r>
            <w:r>
              <w:rPr>
                <w:rFonts w:hint="default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○</w:t>
            </w:r>
          </w:p>
          <w:p>
            <w:pPr>
              <w:ind w:left="210" w:leftChars="10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○ ○ ○ ○ </w:t>
            </w:r>
          </w:p>
          <w:p>
            <w:pPr>
              <w:ind w:left="210" w:hanging="21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○ ○ ○ ○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775335</wp:posOffset>
                      </wp:positionV>
                      <wp:extent cx="254000" cy="0"/>
                      <wp:effectExtent l="0" t="50800" r="0" b="5080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648960" y="899668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7pt;margin-top:61.05pt;height:0pt;width:20pt;z-index:251821056;mso-width-relative:page;mso-height-relative:page;" filled="f" stroked="t" coordsize="21600,21600" o:gfxdata="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mJsutYAAAAKAQAADwAAAAAAAAABACAAAAAiAAAAZHJzL2Rvd25yZXYueG1sUEsBAhQA&#10;FAAAAAgAh07iQLUrQ0j0AQAAnQMAAA4AAAAAAAAAAQAgAAAAJQEAAGRycy9lMm9Eb2MueG1sUEsF&#10;BgAAAAAGAAYAWQEAAIs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775335</wp:posOffset>
                      </wp:positionV>
                      <wp:extent cx="233045" cy="0"/>
                      <wp:effectExtent l="0" t="50800" r="20955" b="5080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415915" y="899668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8.65pt;margin-top:61.05pt;height:0pt;width:18.35pt;z-index:251820032;mso-width-relative:page;mso-height-relative:page;" filled="f" stroked="t" coordsize="21600,21600" o:gfxdata="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KADU1gAAAAkBAAAPAAAAAAAAAAEAIAAAACIAAABkcnMvZG93bnJldi54&#10;bWxQSwECFAAUAAAACACHTuJA/atoD/wBAACnAwAADgAAAAAAAAABACAAAAAlAQAAZHJzL2Uyb0Rv&#10;Yy54bWxQSwUGAAAAAAYABgBZAQAAk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324485</wp:posOffset>
                      </wp:positionV>
                      <wp:extent cx="840740" cy="635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074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5pt;margin-top:25.55pt;height:0.05pt;width:66.2pt;z-index:251819008;mso-width-relative:page;mso-height-relative:page;" filled="f" stroked="t" coordsize="21600,21600" o:gfxdata="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vh1e1QAAAAgBAAAPAAAAAAAA&#10;AAEAIAAAACIAAABkcnMvZG93bnJldi54bWxQSwECFAAUAAAACACHTuJATGnzHtwBAACXAwAADgAA&#10;AAAAAAABACAAAAAk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○ ○ ○ ○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cs="宋体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  <w:lang w:eastAsia="zh-CN" w:bidi="ar-SA"/>
              </w:rPr>
              <w:t>1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宋体" w:cs="宋体"/>
                <w:bCs/>
                <w:kern w:val="0"/>
                <w:sz w:val="21"/>
                <w:szCs w:val="21"/>
              </w:rPr>
              <w:t>课的部分</w:t>
            </w:r>
          </w:p>
        </w:tc>
        <w:tc>
          <w:tcPr>
            <w:tcW w:w="17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教学</w:t>
            </w:r>
          </w:p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内容</w:t>
            </w:r>
          </w:p>
        </w:tc>
        <w:tc>
          <w:tcPr>
            <w:tcW w:w="27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教师指导</w:t>
            </w:r>
          </w:p>
          <w:p>
            <w:pPr>
              <w:widowControl/>
              <w:wordWrap w:val="0"/>
              <w:jc w:val="center"/>
              <w:rPr>
                <w:rFonts w:hint="eastAsia" w:ascii="黑体" w:cs="宋体" w:hAnsiTheme="minorHAnsi" w:eastAsiaTheme="minorEastAsia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策略与要求</w:t>
            </w:r>
          </w:p>
        </w:tc>
        <w:tc>
          <w:tcPr>
            <w:tcW w:w="2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学生学法指导</w:t>
            </w:r>
          </w:p>
        </w:tc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组织形式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center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黑体" w:cs="宋体"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cs="宋体"/>
                <w:bCs/>
                <w:kern w:val="0"/>
                <w:sz w:val="21"/>
                <w:szCs w:val="21"/>
              </w:rPr>
              <w:t>次数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cs="宋体"/>
                <w:bCs/>
                <w:kern w:val="0"/>
                <w:sz w:val="21"/>
                <w:szCs w:val="21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6" w:hRule="atLeast"/>
          <w:jc w:val="center"/>
        </w:trPr>
        <w:tc>
          <w:tcPr>
            <w:tcW w:w="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  <w:lang w:val="en-US" w:eastAsia="zh-CN"/>
              </w:rPr>
              <w:t>基本部分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default" w:ascii="宋体" w:cs="宋体"/>
                <w:kern w:val="0"/>
                <w:sz w:val="21"/>
                <w:szCs w:val="21"/>
                <w:lang w:eastAsia="zh-Hans"/>
              </w:rPr>
              <w:t>3.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  <w:t>沿线运球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二、报号运球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四个学生为一组，教师喊数，学生运球绕过所有小组同学回到原位。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三，运球接力游戏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指出落球点位置，示范讲解沿线运球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学生展示，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低速，中速，高速。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（强调：触后上、落侧前、腰腹间）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教师讲解示范练习方法。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分组练习。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评议各小组的表现，及时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扬与鼓励。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8人一组，运球接力比赛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4．学生勇于表现，展现自我。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5．找到差距，提高要求，更上一层楼。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6．加深理解，记住动作要领。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7．向表现好的同学学习，继续认真练习。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1.观察练习方法。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2.积极练习，并为同伴加油。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3.看哪组同学完成得又快又好。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118110</wp:posOffset>
                      </wp:positionV>
                      <wp:extent cx="775970" cy="635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5970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9.3pt;height:0.05pt;width:61.1pt;z-index:251885568;mso-width-relative:page;mso-height-relative:page;" filled="f" stroked="t" coordsize="21600,21600" o:gfxdata="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bcpz1AAAAAcBAAAPAAAAAAAA&#10;AAEAIAAAACIAAABkcnMvZG93bnJldi54bWxQSwECFAAUAAAACACHTuJA77yCD90BAACaAwAADgAA&#10;AAAAAAABACAAAAAjAQAAZHJzL2Uyb0RvYy54bWxQSwUGAAAAAAYABgBZAQAAcgUAAAAA&#10;">
                      <v:fill on="f" focussize="0,0"/>
                      <v:stroke weight="1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212725</wp:posOffset>
                      </wp:positionV>
                      <wp:extent cx="666750" cy="428625"/>
                      <wp:effectExtent l="50800" t="0" r="28575" b="19050"/>
                      <wp:wrapNone/>
                      <wp:docPr id="16" name="曲线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5400000" flipV="1">
                                <a:off x="0" y="0"/>
                                <a:ext cx="666750" cy="428625"/>
                              </a:xfrm>
                              <a:prstGeom prst="curvedConnector3">
                                <a:avLst>
                                  <a:gd name="adj1" fmla="val 49954"/>
                                </a:avLst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8" type="#_x0000_t38" style="position:absolute;left:0pt;flip:y;margin-left:21.7pt;margin-top:16.75pt;height:33.75pt;width:52.5pt;rotation:5898240f;z-index:251892736;mso-width-relative:page;mso-height-relative:page;" filled="f" stroked="t" coordsize="21600,21600" o:gfxdata="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v1by1wAAAAkBAAAPAAAAAAAAAAEA&#10;IAAAACIAAABkcnMvZG93bnJldi54bWxQSwECFAAUAAAACACHTuJAyE986RACAADkAwAADgAAAAAA&#10;AAABACAAAAAmAQAAZHJzL2Uyb0RvYy54bWxQSwUGAAAAAAYABgBZAQAAqAUAAAAA&#10;" adj="10790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298450</wp:posOffset>
                      </wp:positionV>
                      <wp:extent cx="600075" cy="323850"/>
                      <wp:effectExtent l="8255" t="0" r="74295" b="9525"/>
                      <wp:wrapNone/>
                      <wp:docPr id="20" name="曲线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5400000">
                                <a:off x="0" y="0"/>
                                <a:ext cx="600075" cy="32385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8" type="#_x0000_t38" style="position:absolute;left:0pt;margin-left:30.2pt;margin-top:23.5pt;height:25.5pt;width:47.25pt;rotation:-5898240f;z-index:251893760;mso-width-relative:page;mso-height-relative:page;" filled="f" stroked="t" coordsize="21600,21600" o:gfxdata="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R72J7XAAAACAEAAA8AAAAAAAAAAQAgAAAAIgAAAGRy&#10;cy9kb3ducmV2LnhtbFBLAQIUABQAAAAIAIdO4kD9ysi+BgIAANoDAAAOAAAAAAAAAAEAIAAAACYB&#10;AABkcnMvZTJvRG9jLnhtbFBLBQYAAAAABgAGAFkBAACeBQAAAAA=&#10;" adj="10800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205105</wp:posOffset>
                      </wp:positionV>
                      <wp:extent cx="514350" cy="200025"/>
                      <wp:effectExtent l="8255" t="0" r="71120" b="19050"/>
                      <wp:wrapNone/>
                      <wp:docPr id="21" name="肘形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5400000">
                                <a:off x="0" y="0"/>
                                <a:ext cx="514350" cy="200025"/>
                              </a:xfrm>
                              <a:prstGeom prst="bentConnector3">
                                <a:avLst>
                                  <a:gd name="adj1" fmla="val 49940"/>
                                </a:avLst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-8.85pt;margin-top:16.15pt;height:15.75pt;width:40.5pt;rotation:-5898240f;z-index:251889664;mso-width-relative:page;mso-height-relative:page;" filled="f" stroked="t" coordsize="21600,21600" o:gfxdata="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C3xA9cAAAAIAQAADwAAAAAAAAABACAA&#10;AAAiAAAAZHJzL2Rvd25yZXYueG1sUEsBAhQAFAAAAAgAh07iQBqXlwkOAgAA4gMAAA4AAAAAAAAA&#10;AQAgAAAAJgEAAGRycy9lMm9Eb2MueG1sUEsFBgAAAAAGAAYAWQEAAKYFAAAAAA==&#10;" adj="10787">
                      <v:fill on="f" focussize="0,0"/>
                      <v:stroke weight="1.25pt"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97155</wp:posOffset>
                      </wp:positionV>
                      <wp:extent cx="295275" cy="266700"/>
                      <wp:effectExtent l="0" t="52070" r="9525" b="11430"/>
                      <wp:wrapNone/>
                      <wp:docPr id="22" name="肘形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275" cy="266700"/>
                              </a:xfrm>
                              <a:prstGeom prst="bentConnector3">
                                <a:avLst>
                                  <a:gd name="adj1" fmla="val 50106"/>
                                </a:avLst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5.5pt;margin-top:7.65pt;height:21pt;width:23.25pt;z-index:251891712;mso-width-relative:page;mso-height-relative:page;" filled="f" stroked="t" coordsize="21600,21600" o:gfxdata="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KU6l1wAAAAcBAAAPAAAAAAAAAAEAIAAAACIA&#10;AABkcnMvZG93bnJldi54bWxQSwECFAAUAAAACACHTuJA/AW/vgoCAADdAwAADgAAAAAAAAABACAA&#10;AAAmAQAAZHJzL2Uyb0RvYy54bWxQSwUGAAAAAAYABgBZAQAAogUAAAAA&#10;" adj="10823">
                      <v:fill on="f" focussize="0,0"/>
                      <v:stroke weight="1.25pt"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89535</wp:posOffset>
                      </wp:positionV>
                      <wp:extent cx="757555" cy="635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755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pt;margin-top:7.05pt;height:0.05pt;width:59.65pt;z-index:251886592;mso-width-relative:page;mso-height-relative:page;" filled="f" stroked="t" coordsize="21600,21600" o:gfxdata="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c0eV3UAAAABwEAAA8AAAAAAAAA&#10;AQAgAAAAIgAAAGRycy9kb3ducmV2LnhtbFBLAQIUABQAAAAIAIdO4kDcVx6x3AEAAJoDAAAOAAAA&#10;AAAAAAEAIAAAACMBAABkcnMvZTJvRG9jLnhtbFBLBQYAAAAABgAGAFkBAABxBQAAAAA=&#10;">
                      <v:fill on="f" focussize="0,0"/>
                      <v:stroke weight="1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○ 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○ 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○ 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ind w:firstLine="105" w:firstLineChars="50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○ 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（小组练习队形）</w:t>
            </w:r>
          </w:p>
          <w:p>
            <w:pPr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队形：学生分组，每组一路纵队，听教师喊数，然后开始运球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161925</wp:posOffset>
                      </wp:positionV>
                      <wp:extent cx="776605" cy="635"/>
                      <wp:effectExtent l="0" t="0" r="0" b="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660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65pt;margin-top:12.75pt;height:0.05pt;width:61.15pt;z-index:251744256;mso-width-relative:page;mso-height-relative:page;" filled="f" stroked="t" coordsize="21600,21600" o:gfxdata="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4psg+1QAAAAcBAAAPAAAAAAAA&#10;AAEAIAAAACIAAABkcnMvZG93bnJldi54bWxQSwECFAAUAAAACACHTuJACsAy9NwBAACaAwAADgAA&#10;AAAAAAABACAAAAAkAQAAZHJzL2Uyb0RvYy54bWxQSwUGAAAAAAYABgBZAQAAcgUAAAAA&#10;">
                      <v:fill on="f" focussize="0,0"/>
                      <v:stroke weight="1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○ ○ ● ●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66040</wp:posOffset>
                      </wp:positionV>
                      <wp:extent cx="635" cy="457200"/>
                      <wp:effectExtent l="52070" t="0" r="74295" b="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45720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9.4pt;margin-top:5.2pt;height:36pt;width:0.05pt;z-index:251746304;mso-width-relative:page;mso-height-relative:page;" filled="f" stroked="t" coordsize="21600,21600" o:gfxdata="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/IFzvVAAAA&#10;CQEAAA8AAAAAAAAAAQAgAAAAIgAAAGRycy9kb3ducmV2LnhtbFBLAQIUABQAAAAIAIdO4kCY4xR2&#10;5wEAAKUDAAAOAAAAAAAAAAEAIAAAACQBAABkcnMvZTJvRG9jLnhtbFBLBQYAAAAABgAGAFkBAAB9&#10;BQAAAAA=&#10;">
                      <v:fill on="f" focussize="0,0"/>
                      <v:stroke weight="1.2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○ ○ ● ●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○ ○ ● ●</w:t>
            </w:r>
          </w:p>
          <w:p>
            <w:pPr>
              <w:wordWrap w:val="0"/>
              <w:jc w:val="both"/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297180</wp:posOffset>
                      </wp:positionV>
                      <wp:extent cx="806450" cy="635"/>
                      <wp:effectExtent l="0" t="0" r="0" b="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6450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45pt;margin-top:23.4pt;height:0.05pt;width:63.5pt;z-index:251745280;mso-width-relative:page;mso-height-relative:page;" filled="f" stroked="t" coordsize="21600,21600" o:gfxdata="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2ssvfXAAAACAEAAA8AAAAA&#10;AAAAAQAgAAAAIgAAAGRycy9kb3ducmV2LnhtbFBLAQIUABQAAAAIAIdO4kAFX1VE3AEAAJoDAAAO&#10;AAAAAAAAAAEAIAAAACYBAABkcnMvZTJvRG9jLnhtbFBLBQYAAAAABgAGAFkBAAB0BQAAAAA=&#10;">
                      <v:fill on="f" focussize="0,0"/>
                      <v:stroke weight="1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○ ○ ● ●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Hans"/>
              </w:rPr>
              <w:t>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  <w:t>结束部分</w:t>
            </w:r>
          </w:p>
          <w:p>
            <w:pPr>
              <w:widowControl/>
              <w:wordWrap w:val="0"/>
              <w:jc w:val="center"/>
              <w:rPr>
                <w:rFonts w:hint="eastAsia" w:ascii="黑体" w:hAnsi="宋体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wordWrap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放松操</w:t>
            </w:r>
          </w:p>
          <w:p>
            <w:pPr>
              <w:widowControl/>
              <w:numPr>
                <w:ilvl w:val="0"/>
                <w:numId w:val="3"/>
              </w:numPr>
              <w:wordWrap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师生共评</w:t>
            </w:r>
          </w:p>
          <w:p>
            <w:pPr>
              <w:widowControl/>
              <w:wordWrap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3、师生告别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师带领学生一起进行放松。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师和学生一起回顾本课学习内容，进行自评和互评。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师与学生告别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学生模仿老师一起进行放松。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学生和老师一起回顾本课内容，并进行自评和互评。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学生与老师告别。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○○○○○○○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○○○○○○○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●●●●●●●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●●●●●●●</w:t>
            </w:r>
          </w:p>
          <w:p>
            <w:pPr>
              <w:wordWrap w:val="0"/>
              <w:jc w:val="both"/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☆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ordWrap w:val="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ordWrap w:val="0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/>
              </w:rPr>
              <w:t>1</w:t>
            </w:r>
          </w:p>
          <w:p>
            <w:pPr>
              <w:wordWrap w:val="0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小</w:t>
            </w: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</w:rPr>
              <w:t>课程资源</w:t>
            </w:r>
          </w:p>
        </w:tc>
        <w:tc>
          <w:tcPr>
            <w:tcW w:w="33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篮球场一块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篮球、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标志盘若干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安全措施</w:t>
            </w:r>
          </w:p>
          <w:p>
            <w:pPr>
              <w:widowControl/>
              <w:wordWrap w:val="0"/>
              <w:jc w:val="both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9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1、课前做好场地布置，排除课中不安全因素；</w:t>
            </w:r>
          </w:p>
          <w:p>
            <w:pPr>
              <w:widowControl/>
              <w:wordWrap w:val="0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2、课中注意时刻提醒学生注意安全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练习密度预计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%左右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33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9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平均心率预计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135左右</w:t>
            </w:r>
          </w:p>
        </w:tc>
      </w:tr>
    </w:tbl>
    <w:p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DBA41"/>
    <w:multiLevelType w:val="singleLevel"/>
    <w:tmpl w:val="5FBDBA41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FCF2A71"/>
    <w:multiLevelType w:val="singleLevel"/>
    <w:tmpl w:val="5FCF2A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D4EFAF"/>
    <w:multiLevelType w:val="singleLevel"/>
    <w:tmpl w:val="77D4EF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617C8"/>
    <w:rsid w:val="014F57A9"/>
    <w:rsid w:val="02E47413"/>
    <w:rsid w:val="037E04F2"/>
    <w:rsid w:val="094D79E0"/>
    <w:rsid w:val="0A57470F"/>
    <w:rsid w:val="0C7239EE"/>
    <w:rsid w:val="16E22792"/>
    <w:rsid w:val="19FA401A"/>
    <w:rsid w:val="1A187B5C"/>
    <w:rsid w:val="1BB23FA8"/>
    <w:rsid w:val="1C782374"/>
    <w:rsid w:val="1CD17360"/>
    <w:rsid w:val="1E71270D"/>
    <w:rsid w:val="21292EE2"/>
    <w:rsid w:val="21690C90"/>
    <w:rsid w:val="24976EDF"/>
    <w:rsid w:val="24996455"/>
    <w:rsid w:val="252B6FEE"/>
    <w:rsid w:val="2606173C"/>
    <w:rsid w:val="2CAB5C59"/>
    <w:rsid w:val="3A7617BA"/>
    <w:rsid w:val="3B0B12A9"/>
    <w:rsid w:val="3CB86AB8"/>
    <w:rsid w:val="3CD70652"/>
    <w:rsid w:val="3E3617C8"/>
    <w:rsid w:val="3FA26CAD"/>
    <w:rsid w:val="47506AB3"/>
    <w:rsid w:val="47C45DD4"/>
    <w:rsid w:val="4B945B41"/>
    <w:rsid w:val="4CA53206"/>
    <w:rsid w:val="4D78112C"/>
    <w:rsid w:val="4DBE57A8"/>
    <w:rsid w:val="57001B78"/>
    <w:rsid w:val="570B5D7E"/>
    <w:rsid w:val="590A4C08"/>
    <w:rsid w:val="5C8B6E64"/>
    <w:rsid w:val="5CEA7FCC"/>
    <w:rsid w:val="5F4D774C"/>
    <w:rsid w:val="6553074F"/>
    <w:rsid w:val="678C2229"/>
    <w:rsid w:val="67FDBAFC"/>
    <w:rsid w:val="68F279EF"/>
    <w:rsid w:val="6B6E444A"/>
    <w:rsid w:val="6BCC500F"/>
    <w:rsid w:val="6BD01161"/>
    <w:rsid w:val="6CD777EE"/>
    <w:rsid w:val="71CB6F7B"/>
    <w:rsid w:val="73874662"/>
    <w:rsid w:val="73E33655"/>
    <w:rsid w:val="76C9AB44"/>
    <w:rsid w:val="7764219C"/>
    <w:rsid w:val="7A225DBB"/>
    <w:rsid w:val="7AAC2EA0"/>
    <w:rsid w:val="7CCA66C9"/>
    <w:rsid w:val="7FBBAB80"/>
    <w:rsid w:val="8F76B7B4"/>
    <w:rsid w:val="BD4FCA0F"/>
    <w:rsid w:val="DDA7DD4B"/>
    <w:rsid w:val="F5AFB6D7"/>
    <w:rsid w:val="FEF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2020-11-17T22:01:00Z</dcterms:created>
  <dc:creator>Administrator</dc:creator>
  <cp:lastModifiedBy>Administrator</cp:lastModifiedBy>
  <dcterms:modified xsi:type="dcterms:W3CDTF">2020-12-28T23:25:26Z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