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01" w:rsidRDefault="00CB20B8">
      <w:pPr>
        <w:jc w:val="center"/>
        <w:rPr>
          <w:rFonts w:asciiTheme="minorEastAsia" w:hAnsiTheme="minorEastAsia" w:cstheme="minorEastAsia"/>
          <w:sz w:val="28"/>
          <w:szCs w:val="28"/>
        </w:rPr>
      </w:pPr>
      <w:r>
        <w:rPr>
          <w:rFonts w:asciiTheme="minorEastAsia" w:hAnsiTheme="minorEastAsia" w:cstheme="minorEastAsia" w:hint="eastAsia"/>
          <w:sz w:val="32"/>
          <w:szCs w:val="32"/>
        </w:rPr>
        <w:t>寻访青果巷，追根常州史</w:t>
      </w:r>
    </w:p>
    <w:p w:rsidR="00C85501" w:rsidRDefault="00CB20B8">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“书香盈巷才人出，枕河人家数百年”，对于青果巷，河有故事、巷有故事、堂有故事、家有</w:t>
      </w:r>
      <w:r w:rsidR="0020740B">
        <w:rPr>
          <w:rFonts w:asciiTheme="minorEastAsia" w:hAnsiTheme="minorEastAsia" w:cstheme="minorEastAsia" w:hint="eastAsia"/>
          <w:sz w:val="28"/>
          <w:szCs w:val="28"/>
        </w:rPr>
        <w:t>故事、人有故事，一段段有感情，有温度的记忆让青果巷闻名遐迩。4月10日上午</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）班、三（</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）班的孩子们充满好奇、满怀期待的来寻访这“江南名士第一巷”。</w:t>
      </w:r>
    </w:p>
    <w:p w:rsidR="00C85501" w:rsidRDefault="00CB20B8">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孩子们先在青果巷门牌前合影留念，</w:t>
      </w:r>
      <w:r>
        <w:rPr>
          <w:rFonts w:asciiTheme="minorEastAsia" w:hAnsiTheme="minorEastAsia" w:cstheme="minorEastAsia" w:hint="eastAsia"/>
          <w:sz w:val="28"/>
          <w:szCs w:val="28"/>
        </w:rPr>
        <w:t>“</w:t>
      </w:r>
      <w:r>
        <w:rPr>
          <w:rFonts w:asciiTheme="minorEastAsia" w:hAnsiTheme="minorEastAsia" w:cstheme="minorEastAsia" w:hint="eastAsia"/>
          <w:sz w:val="28"/>
          <w:szCs w:val="28"/>
        </w:rPr>
        <w:t>青果巷可是名流大家诞生之地，</w:t>
      </w:r>
      <w:r>
        <w:rPr>
          <w:rFonts w:asciiTheme="minorEastAsia" w:hAnsiTheme="minorEastAsia" w:cstheme="minorEastAsia" w:hint="eastAsia"/>
          <w:sz w:val="28"/>
          <w:szCs w:val="28"/>
        </w:rPr>
        <w:t>今天来寻访青果巷的你们，将来不是清华就是北大，有自信吗？”“有”，孩子们的回答整齐划一</w:t>
      </w:r>
      <w:r>
        <w:rPr>
          <w:rFonts w:asciiTheme="minorEastAsia" w:hAnsiTheme="minorEastAsia" w:cstheme="minorEastAsia" w:hint="eastAsia"/>
          <w:sz w:val="28"/>
          <w:szCs w:val="28"/>
        </w:rPr>
        <w:t>，就这样我们以这种轻松愉快的形式开始了今天的寻访活动。</w:t>
      </w:r>
    </w:p>
    <w:p w:rsidR="00C85501" w:rsidRDefault="00CB20B8">
      <w:pPr>
        <w:pStyle w:val="3"/>
        <w:widowControl/>
        <w:shd w:val="clear" w:color="auto" w:fill="FFFFFF"/>
        <w:spacing w:beforeAutospacing="0" w:afterAutospacing="0" w:line="360" w:lineRule="auto"/>
        <w:ind w:firstLineChars="200" w:firstLine="560"/>
        <w:jc w:val="both"/>
        <w:rPr>
          <w:rFonts w:asciiTheme="minorEastAsia" w:eastAsiaTheme="minorEastAsia" w:hAnsiTheme="minorEastAsia" w:cstheme="minorEastAsia" w:hint="default"/>
          <w:b w:val="0"/>
          <w:kern w:val="2"/>
          <w:sz w:val="28"/>
          <w:szCs w:val="28"/>
        </w:rPr>
      </w:pPr>
      <w:r>
        <w:rPr>
          <w:rFonts w:asciiTheme="minorEastAsia" w:eastAsiaTheme="minorEastAsia" w:hAnsiTheme="minorEastAsia" w:cstheme="minorEastAsia"/>
          <w:b w:val="0"/>
          <w:kern w:val="2"/>
          <w:sz w:val="28"/>
          <w:szCs w:val="28"/>
        </w:rPr>
        <w:t>青果巷位于常州老城区中部偏南地段，东至琢初桥，西通南大街，南为护城河，是一条依河而建的古巷。清乾隆年间，临靠运河的青果巷成了南来北往各类果品的集散地，船舶云集于此，人们在沿岸开设各类果品店铺，旧有“千果巷”之称，因常州人发音“千”“青”不分，传到后来就成了青果巷。孩子们恍然大悟“原来青果巷的名字是这么来的”，沿着三米见宽的青石小路，向前行走，看惯了繁华都市高楼大厦的孩子们，竟也被这古色古香的老房子深深的吸引着，远远望去白墙黑瓦，一高一低地，错落有致，像一条长龙望不到尽头。</w:t>
      </w:r>
    </w:p>
    <w:p w:rsidR="00C85501" w:rsidRDefault="00CB20B8">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青果巷是常州名门望族的聚居地</w:t>
      </w:r>
      <w:r>
        <w:rPr>
          <w:rFonts w:asciiTheme="minorEastAsia" w:hAnsiTheme="minorEastAsia" w:cstheme="minorEastAsia" w:hint="eastAsia"/>
          <w:sz w:val="28"/>
          <w:szCs w:val="28"/>
        </w:rPr>
        <w:t>，沿途</w:t>
      </w:r>
      <w:r>
        <w:rPr>
          <w:rFonts w:asciiTheme="minorEastAsia" w:hAnsiTheme="minorEastAsia" w:cstheme="minorEastAsia" w:hint="eastAsia"/>
          <w:sz w:val="28"/>
          <w:szCs w:val="28"/>
        </w:rPr>
        <w:t>我们经过</w:t>
      </w:r>
      <w:r>
        <w:rPr>
          <w:rFonts w:asciiTheme="minorEastAsia" w:hAnsiTheme="minorEastAsia" w:cstheme="minorEastAsia" w:hint="eastAsia"/>
          <w:sz w:val="28"/>
          <w:szCs w:val="28"/>
        </w:rPr>
        <w:t>目前尚存的八桂、贞和、筠星、礼和、松健五堂，也正是这些地方，不知诞生了多少名流大家。明朝抗倭英雄、文学大家唐荆川；清朝艺术家“方奚汤戴”之一的汤贻汾：语言文学家、“汉语拼音之父”周有光；“常州三杰”之一瞿秋白等，一代又一代的名士诞生于此地，正应了那句话</w:t>
      </w: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“青果巷出名人”</w:t>
      </w:r>
      <w:r>
        <w:rPr>
          <w:rFonts w:asciiTheme="minorEastAsia" w:hAnsiTheme="minorEastAsia" w:cstheme="minorEastAsia" w:hint="eastAsia"/>
          <w:sz w:val="28"/>
          <w:szCs w:val="28"/>
        </w:rPr>
        <w:t>，同时</w:t>
      </w:r>
      <w:r>
        <w:rPr>
          <w:rFonts w:asciiTheme="minorEastAsia" w:hAnsiTheme="minorEastAsia" w:cstheme="minorEastAsia" w:hint="eastAsia"/>
          <w:sz w:val="28"/>
          <w:szCs w:val="28"/>
        </w:rPr>
        <w:t>这里先后走出了百余名科举进士，龚自珍曾留下赞美常州的诗句“天下名士有部落，东南无与匹常俦。”“孩子们，江山代有才认出，我们要学习先辈们的智慧和精神，吾辈应自强，方能耀国盛世”，孩子们会意的点点头，我们看到了周有光和其夫人的雕像</w:t>
      </w:r>
      <w:r>
        <w:rPr>
          <w:rFonts w:asciiTheme="minorEastAsia" w:hAnsiTheme="minorEastAsia" w:cstheme="minorEastAsia" w:hint="eastAsia"/>
          <w:sz w:val="28"/>
          <w:szCs w:val="28"/>
        </w:rPr>
        <w:t>，雄伟的进士牌坊，明、清时代保留下来的道路、古井、排水沟和房基，高低错落的女儿墙下，那一扇扇半掩或紧锁的老宅木门背后，似乎有说不完的故事。孩子们乐此不疲的穿梭于条条小巷之间，</w:t>
      </w:r>
      <w:r>
        <w:rPr>
          <w:rFonts w:asciiTheme="minorEastAsia" w:hAnsiTheme="minorEastAsia" w:cstheme="minorEastAsia" w:hint="eastAsia"/>
          <w:sz w:val="28"/>
          <w:szCs w:val="28"/>
        </w:rPr>
        <w:t>对这里的一切都充满了好奇，</w:t>
      </w:r>
      <w:r>
        <w:rPr>
          <w:rFonts w:asciiTheme="minorEastAsia" w:hAnsiTheme="minorEastAsia" w:cstheme="minorEastAsia" w:hint="eastAsia"/>
          <w:sz w:val="28"/>
          <w:szCs w:val="28"/>
        </w:rPr>
        <w:t>对于他们来说，这里的一砖一瓦都是一道风景线</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寻访活动快结束，孩子们停下来休息，有的在把玩着麦芽糖，有的已迫不及待的开始了品尝，有的端详着自己买的留作纪念的小物件在一片欢声笑语中结束了青果巷的寻访。</w:t>
      </w:r>
    </w:p>
    <w:p w:rsidR="00C85501" w:rsidRDefault="00CB20B8">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“书香盈巷才人出，枕河人家数百年”青果巷成为一处发思古之幽情、寻觅祖先生活轨迹的圣地，这青果巷，不仅仅是一条小巷，</w:t>
      </w:r>
      <w:r>
        <w:rPr>
          <w:rFonts w:asciiTheme="minorEastAsia" w:hAnsiTheme="minorEastAsia" w:cstheme="minorEastAsia" w:hint="eastAsia"/>
          <w:sz w:val="28"/>
          <w:szCs w:val="28"/>
        </w:rPr>
        <w:t>更是</w:t>
      </w:r>
      <w:r>
        <w:rPr>
          <w:rFonts w:asciiTheme="minorEastAsia" w:hAnsiTheme="minorEastAsia" w:cstheme="minorEastAsia" w:hint="eastAsia"/>
          <w:sz w:val="28"/>
          <w:szCs w:val="28"/>
        </w:rPr>
        <w:t>龙</w:t>
      </w:r>
      <w:r>
        <w:rPr>
          <w:rFonts w:asciiTheme="minorEastAsia" w:hAnsiTheme="minorEastAsia" w:cstheme="minorEastAsia" w:hint="eastAsia"/>
          <w:sz w:val="28"/>
          <w:szCs w:val="28"/>
        </w:rPr>
        <w:t>城常州的文脉所在，它是常州人的面孔、常州人的情怀，更是常州人的灵魂和希望。</w:t>
      </w:r>
    </w:p>
    <w:p w:rsidR="0020740B" w:rsidRDefault="0020740B">
      <w:pPr>
        <w:rPr>
          <w:rFonts w:asciiTheme="minorEastAsia" w:hAnsiTheme="minorEastAsia" w:cstheme="minorEastAsia"/>
          <w:sz w:val="28"/>
          <w:szCs w:val="28"/>
        </w:rPr>
      </w:pPr>
      <w:bookmarkStart w:id="0" w:name="_GoBack"/>
      <w:bookmarkEnd w:id="0"/>
      <w:r>
        <w:rPr>
          <w:rFonts w:asciiTheme="minorEastAsia" w:hAnsiTheme="minorEastAsia" w:cstheme="minorEastAsia"/>
          <w:sz w:val="28"/>
          <w:szCs w:val="28"/>
        </w:rPr>
        <w:t>撰稿</w:t>
      </w:r>
      <w:r>
        <w:rPr>
          <w:rFonts w:asciiTheme="minorEastAsia" w:hAnsiTheme="minorEastAsia" w:cstheme="minorEastAsia" w:hint="eastAsia"/>
          <w:sz w:val="28"/>
          <w:szCs w:val="28"/>
        </w:rPr>
        <w:t>：</w:t>
      </w:r>
      <w:r>
        <w:rPr>
          <w:rFonts w:asciiTheme="minorEastAsia" w:hAnsiTheme="minorEastAsia" w:cstheme="minorEastAsia"/>
          <w:sz w:val="28"/>
          <w:szCs w:val="28"/>
        </w:rPr>
        <w:t>吕慧</w:t>
      </w:r>
      <w:r>
        <w:rPr>
          <w:rFonts w:asciiTheme="minorEastAsia" w:hAnsiTheme="minorEastAsia" w:cstheme="minorEastAsia" w:hint="eastAsia"/>
          <w:sz w:val="28"/>
          <w:szCs w:val="28"/>
        </w:rPr>
        <w:t xml:space="preserve">          摄影：孙锦辉妈妈             审核：韩素</w:t>
      </w:r>
    </w:p>
    <w:p w:rsidR="00C85501" w:rsidRDefault="00C85501">
      <w:pPr>
        <w:rPr>
          <w:rFonts w:asciiTheme="minorEastAsia" w:hAnsiTheme="minorEastAsia" w:cstheme="minorEastAsia"/>
          <w:sz w:val="28"/>
          <w:szCs w:val="28"/>
        </w:rPr>
      </w:pPr>
    </w:p>
    <w:sectPr w:rsidR="00C85501" w:rsidSect="00C855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0B8" w:rsidRDefault="00CB20B8" w:rsidP="0020740B">
      <w:r>
        <w:separator/>
      </w:r>
    </w:p>
  </w:endnote>
  <w:endnote w:type="continuationSeparator" w:id="1">
    <w:p w:rsidR="00CB20B8" w:rsidRDefault="00CB20B8" w:rsidP="00207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0B8" w:rsidRDefault="00CB20B8" w:rsidP="0020740B">
      <w:r>
        <w:separator/>
      </w:r>
    </w:p>
  </w:footnote>
  <w:footnote w:type="continuationSeparator" w:id="1">
    <w:p w:rsidR="00CB20B8" w:rsidRDefault="00CB20B8" w:rsidP="00207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5501"/>
    <w:rsid w:val="0020740B"/>
    <w:rsid w:val="00C85501"/>
    <w:rsid w:val="00CB20B8"/>
    <w:rsid w:val="07105317"/>
    <w:rsid w:val="07AF3FCC"/>
    <w:rsid w:val="0CCB3807"/>
    <w:rsid w:val="13107E13"/>
    <w:rsid w:val="16950698"/>
    <w:rsid w:val="29AB274B"/>
    <w:rsid w:val="2C6E6100"/>
    <w:rsid w:val="3FC029BF"/>
    <w:rsid w:val="61126D9E"/>
    <w:rsid w:val="62E728FB"/>
    <w:rsid w:val="6A940674"/>
    <w:rsid w:val="6D1C3F24"/>
    <w:rsid w:val="76472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501"/>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C8550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7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740B"/>
    <w:rPr>
      <w:rFonts w:asciiTheme="minorHAnsi" w:eastAsiaTheme="minorEastAsia" w:hAnsiTheme="minorHAnsi" w:cstheme="minorBidi"/>
      <w:kern w:val="2"/>
      <w:sz w:val="18"/>
      <w:szCs w:val="18"/>
    </w:rPr>
  </w:style>
  <w:style w:type="paragraph" w:styleId="a4">
    <w:name w:val="footer"/>
    <w:basedOn w:val="a"/>
    <w:link w:val="Char0"/>
    <w:rsid w:val="0020740B"/>
    <w:pPr>
      <w:tabs>
        <w:tab w:val="center" w:pos="4153"/>
        <w:tab w:val="right" w:pos="8306"/>
      </w:tabs>
      <w:snapToGrid w:val="0"/>
      <w:jc w:val="left"/>
    </w:pPr>
    <w:rPr>
      <w:sz w:val="18"/>
      <w:szCs w:val="18"/>
    </w:rPr>
  </w:style>
  <w:style w:type="character" w:customStyle="1" w:styleId="Char0">
    <w:name w:val="页脚 Char"/>
    <w:basedOn w:val="a0"/>
    <w:link w:val="a4"/>
    <w:rsid w:val="0020740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2021-03-21T14:27:00Z</dcterms:created>
  <dcterms:modified xsi:type="dcterms:W3CDTF">2021-04-12T02:22:00Z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