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jc w:val="center"/>
        <w:rPr>
          <w:rFonts w:hint="eastAsia" w:cs="宋体" w:asciiTheme="minorEastAsia" w:hAnsiTheme="minorEastAsia" w:eastAsiaTheme="minorEastAsia"/>
          <w:b/>
          <w:bCs/>
          <w:color w:val="3D3D3D"/>
          <w:kern w:val="0"/>
          <w:sz w:val="36"/>
          <w:szCs w:val="36"/>
        </w:rPr>
      </w:pPr>
      <w:r>
        <w:rPr>
          <w:rFonts w:hint="eastAsia" w:cs="宋体" w:asciiTheme="minorEastAsia" w:hAnsiTheme="minorEastAsia" w:eastAsiaTheme="minorEastAsia"/>
          <w:b/>
          <w:bCs/>
          <w:color w:val="3D3D3D"/>
          <w:kern w:val="0"/>
          <w:sz w:val="36"/>
          <w:szCs w:val="36"/>
        </w:rPr>
        <w:t>薛家中心小学公务交通报销费用管理办法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为了进一步规范我校公务用车经费支出，提高教育资金使用效益，根据相关政策文件要求，本着安全、节约的原则，结合本校实际，特制定本办法。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一、用车范围：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1、学校教职人员参加上级部门或相关单位组织召开的培训、会议、教科研活动、学生活动等公务活动；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2、学校校级领导及各部门（包括并不仅限于总务、人事、会计等）日常公务活动；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3、学校呈报紧急公文，护送机密级重要文件和资料；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4、学校工会定期慰问退休教师，看望生病、住院教职工，慰问去世教师家属等用车；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5、两校区办学学校各部门来往于校区之间的公务用车；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6、紧急情况和经校长同意的其他用车。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二、用车规定：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1、所有外出活动一律经学校批准后方可进行，未经学校批准私自外出的，一切费用均由个人负担，同时按学校考勤制度对当事人作旷工处理。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2、原则上建议公交出行。若自驾车参加活动，需报批同意后方可出行，车辆安全及交通安全自行负责。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3、以学校为出发点到目的地,同一地点，同一事件拼车前往。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三、用车流程：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1、培训、会议、教研活动、学生活动等，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根据局工作安排，报综合管理处派车，做好用车登记、签名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最后</w:t>
      </w:r>
      <w:r>
        <w:rPr>
          <w:rFonts w:hint="eastAsia" w:ascii="宋体" w:hAnsi="宋体" w:eastAsia="宋体" w:cs="宋体"/>
          <w:sz w:val="24"/>
          <w:szCs w:val="24"/>
        </w:rPr>
        <w:t>由主管部门登记、核实、填写汇总结算表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按学期汇总后开具发票由分管校长及校长签字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后方可</w:t>
      </w:r>
      <w:r>
        <w:rPr>
          <w:rFonts w:hint="eastAsia" w:ascii="宋体" w:hAnsi="宋体" w:eastAsia="宋体" w:cs="宋体"/>
          <w:sz w:val="24"/>
          <w:szCs w:val="24"/>
        </w:rPr>
        <w:t>报销。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学校校级领导及各部门日常公务活动；学校呈报紧急公文，护送机密级重要文件和资料；学校工会定期慰问退休教师，看望生病、住院教职工，慰问去世教师家属等用车；两校区办学学校各部门来往于校区之间的公务用车；紧急情况和经校长同意的其他用车，自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做</w:t>
      </w:r>
      <w:r>
        <w:rPr>
          <w:rFonts w:hint="eastAsia" w:ascii="宋体" w:hAnsi="宋体" w:eastAsia="宋体" w:cs="宋体"/>
          <w:sz w:val="24"/>
          <w:szCs w:val="24"/>
        </w:rPr>
        <w:t>好登记，写明日期、事由、用车目的地、补贴金额等，由部门主管审核，分管校长签字，送校长审批通过后到财务处报销。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四、用车区域：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1、本实施办法适用区域：常州市区（天宁、钟楼）、新北区、武进区。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2、超出常州市区（天宁、钟楼）、新北区、武进区范围的原则上采用公共交通出行方式。按差旅费管理办法执行。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五、用车金额：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1、学校公务交通费用按每公里4元的标准计算。（不含开票税额）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2、教职工自驾车用于公务出行的按学校公务交通费用标准的80%计算用车补贴。（往返按单趟计算）</w:t>
      </w:r>
    </w:p>
    <w:p>
      <w:pPr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附：</w:t>
      </w:r>
      <w:r>
        <w:rPr>
          <w:rFonts w:hint="eastAsia" w:ascii="宋体" w:hAnsi="宋体" w:eastAsia="宋体" w:cs="宋体"/>
          <w:b/>
          <w:sz w:val="24"/>
          <w:szCs w:val="24"/>
        </w:rPr>
        <w:t>学校用车价格规定</w:t>
      </w:r>
    </w:p>
    <w:p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一、派车范围：由市区等上级部门组织的活动，并经学校安排相关人员参加方可派车。</w:t>
      </w:r>
    </w:p>
    <w:p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二、用车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核算</w:t>
      </w:r>
      <w:r>
        <w:rPr>
          <w:rFonts w:hint="eastAsia" w:ascii="宋体" w:hAnsi="宋体" w:eastAsia="宋体" w:cs="宋体"/>
          <w:b/>
          <w:sz w:val="24"/>
          <w:szCs w:val="24"/>
        </w:rPr>
        <w:t>价格</w:t>
      </w:r>
    </w:p>
    <w:p>
      <w:pPr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sz w:val="24"/>
          <w:szCs w:val="24"/>
        </w:rPr>
      </w:pPr>
    </w:p>
    <w:tbl>
      <w:tblPr>
        <w:tblStyle w:val="8"/>
        <w:tblW w:w="86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6367"/>
        <w:gridCol w:w="1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63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   点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6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常州北站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3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吕墅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、新桥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63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安家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7.2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  <w:t>飞龙实验学校、新桥中学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63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区政府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7.8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、国英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、汤庄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8.1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、龙虎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8.2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、五星、泰山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8.3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63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北港小学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9.3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龙城小学、北港小学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63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市政府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10.6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、实验中学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10.6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、三井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10.8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勤业小学、北郊小学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63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百草园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11.2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、教培中心、百丈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11.5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、春江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11.6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西新桥、罗溪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、觅小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12.3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、花园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12.5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怀德苑小学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eastAsia="zh-CN"/>
              </w:rPr>
              <w:t>、香槟湖小学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>11.4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6367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二实小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、中山路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13.2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、博小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13.4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、火车站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13.6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、局小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13.8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市社保中心、消防医院、龙锦小学、二中、二十四中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63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实小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14.4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、虹景、九龙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14.6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、广化小学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奔牛小学、西藏中学（清潭）、清潭小学、省常中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63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解放路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、同济中学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、圩塘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16.3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刘海粟小学、紫云小学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eastAsia="zh-CN"/>
              </w:rPr>
              <w:t>、文化宫（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eastAsia="zh-CN"/>
              </w:rPr>
              <w:t>含停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10元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63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魏村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18.4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、西夏墅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18.7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、戚墅堰潞城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19.3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朝阳二小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63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浦河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21.5、雕庄小学21.1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63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戚墅堰东方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24.2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、湖塘实小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63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湖塘星辰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26.8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、小河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28.6、万绥小学27.6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63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孟河小学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32  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130暂定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注：1、以上为单次价格，来回等候半小时~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1小时</w:t>
      </w:r>
      <w:r>
        <w:rPr>
          <w:rFonts w:hint="eastAsia" w:ascii="宋体" w:hAnsi="宋体" w:eastAsia="宋体" w:cs="宋体"/>
          <w:sz w:val="24"/>
          <w:szCs w:val="24"/>
        </w:rPr>
        <w:t>加收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0元，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1小时</w:t>
      </w:r>
      <w:r>
        <w:rPr>
          <w:rFonts w:hint="eastAsia" w:ascii="宋体" w:hAnsi="宋体" w:eastAsia="宋体" w:cs="宋体"/>
          <w:sz w:val="24"/>
          <w:szCs w:val="24"/>
        </w:rPr>
        <w:t>~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小时加收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60</w:t>
      </w:r>
      <w:r>
        <w:rPr>
          <w:rFonts w:hint="eastAsia" w:ascii="宋体" w:hAnsi="宋体" w:eastAsia="宋体" w:cs="宋体"/>
          <w:sz w:val="24"/>
          <w:szCs w:val="24"/>
        </w:rPr>
        <w:t>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,2小时以上加收80元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2、包车价格（100公里以内，总时间在8小时内）400元/天，半天200元。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3、参考价：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中巴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400</w:t>
      </w:r>
      <w:r>
        <w:rPr>
          <w:rFonts w:hint="eastAsia" w:ascii="宋体" w:hAnsi="宋体" w:eastAsia="宋体" w:cs="宋体"/>
          <w:sz w:val="24"/>
          <w:szCs w:val="24"/>
          <w:u w:val="single"/>
        </w:rPr>
        <w:t>元/次，大巴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500</w:t>
      </w:r>
      <w:r>
        <w:rPr>
          <w:rFonts w:hint="eastAsia" w:ascii="宋体" w:hAnsi="宋体" w:eastAsia="宋体" w:cs="宋体"/>
          <w:sz w:val="24"/>
          <w:szCs w:val="24"/>
          <w:u w:val="single"/>
        </w:rPr>
        <w:t>元/次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pStyle w:val="16"/>
        <w:ind w:firstLine="420"/>
        <w:jc w:val="right"/>
        <w:rPr>
          <w:rFonts w:cs="宋体" w:asciiTheme="minorEastAsia" w:hAnsiTheme="minorEastAsia" w:eastAsiaTheme="minorEastAsia"/>
          <w:color w:val="3D3D3D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                          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B42"/>
    <w:rsid w:val="001D6768"/>
    <w:rsid w:val="002D5398"/>
    <w:rsid w:val="004F1603"/>
    <w:rsid w:val="00546448"/>
    <w:rsid w:val="005A7EA5"/>
    <w:rsid w:val="00687C96"/>
    <w:rsid w:val="007C4B42"/>
    <w:rsid w:val="007D6164"/>
    <w:rsid w:val="009F5BF6"/>
    <w:rsid w:val="00AC0B21"/>
    <w:rsid w:val="00AD138E"/>
    <w:rsid w:val="00CC742D"/>
    <w:rsid w:val="00D21E47"/>
    <w:rsid w:val="00EF16E4"/>
    <w:rsid w:val="00FF2DDC"/>
    <w:rsid w:val="43DD4514"/>
    <w:rsid w:val="7CA3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8"/>
    <w:uiPriority w:val="0"/>
    <w:pPr>
      <w:ind w:left="100"/>
    </w:p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Title"/>
    <w:basedOn w:val="1"/>
    <w:next w:val="1"/>
    <w:link w:val="17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uiPriority w:val="59"/>
    <w:rPr>
      <w:rFonts w:ascii="Calibri" w:hAnsi="Calibri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0"/>
    <w:rPr>
      <w:b/>
      <w:bCs/>
    </w:rPr>
  </w:style>
  <w:style w:type="character" w:customStyle="1" w:styleId="12">
    <w:name w:val="标题 1 Char"/>
    <w:basedOn w:val="10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3">
    <w:name w:val="apple-converted-space"/>
    <w:basedOn w:val="10"/>
    <w:qFormat/>
    <w:uiPriority w:val="0"/>
  </w:style>
  <w:style w:type="character" w:customStyle="1" w:styleId="14">
    <w:name w:val="页眉 Char"/>
    <w:basedOn w:val="10"/>
    <w:link w:val="5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0"/>
    <w:link w:val="4"/>
    <w:uiPriority w:val="0"/>
    <w:rPr>
      <w:rFonts w:ascii="Times New Roman" w:hAnsi="Times New Roman" w:eastAsia="宋体" w:cs="Times New Roman"/>
      <w:sz w:val="18"/>
      <w:szCs w:val="18"/>
    </w:rPr>
  </w:style>
  <w:style w:type="paragraph" w:styleId="16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7">
    <w:name w:val="标题 Char"/>
    <w:basedOn w:val="10"/>
    <w:link w:val="7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8">
    <w:name w:val="日期 Char"/>
    <w:basedOn w:val="10"/>
    <w:link w:val="3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838</Characters>
  <Lines>6</Lines>
  <Paragraphs>1</Paragraphs>
  <TotalTime>2</TotalTime>
  <ScaleCrop>false</ScaleCrop>
  <LinksUpToDate>false</LinksUpToDate>
  <CharactersWithSpaces>984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2020-07-14T14:22:00Z</dcterms:created>
  <dc:creator>Administrator</dc:creator>
  <cp:lastModifiedBy>小舟</cp:lastModifiedBy>
  <cp:lastPrinted>2020-07-15T00:57:38Z</cp:lastPrinted>
  <dcterms:modified xsi:type="dcterms:W3CDTF">2020-07-15T00:57:45Z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