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楷体" w:hAnsi="楷体" w:eastAsia="楷体"/>
          <w:sz w:val="84"/>
          <w:szCs w:val="84"/>
        </w:rPr>
      </w:pPr>
    </w:p>
    <w:p>
      <w:pPr>
        <w:jc w:val="center"/>
        <w:rPr>
          <w:rFonts w:hint="eastAsia" w:ascii="楷体" w:hAnsi="楷体" w:eastAsia="楷体"/>
          <w:sz w:val="84"/>
          <w:szCs w:val="84"/>
        </w:rPr>
      </w:pPr>
    </w:p>
    <w:p>
      <w:pPr>
        <w:jc w:val="center"/>
        <w:rPr>
          <w:rFonts w:hint="eastAsia" w:ascii="楷体" w:hAnsi="楷体" w:eastAsia="楷体"/>
          <w:sz w:val="84"/>
          <w:szCs w:val="84"/>
        </w:rPr>
      </w:pPr>
      <w:r>
        <w:rPr>
          <w:rFonts w:hint="eastAsia" w:ascii="楷体" w:hAnsi="楷体" w:eastAsia="楷体"/>
          <w:sz w:val="84"/>
          <w:szCs w:val="84"/>
        </w:rPr>
        <w:t>新北区薛家中心小学</w:t>
      </w:r>
    </w:p>
    <w:p>
      <w:pPr>
        <w:jc w:val="center"/>
        <w:rPr>
          <w:rFonts w:hint="eastAsia" w:ascii="楷体" w:hAnsi="楷体" w:eastAsia="楷体"/>
          <w:sz w:val="84"/>
          <w:szCs w:val="84"/>
        </w:rPr>
      </w:pPr>
      <w:r>
        <w:rPr>
          <w:rFonts w:hint="eastAsia" w:ascii="楷体" w:hAnsi="楷体" w:eastAsia="楷体"/>
          <w:sz w:val="84"/>
          <w:szCs w:val="84"/>
          <w:lang w:val="en-US" w:eastAsia="zh-CN"/>
        </w:rPr>
        <w:t>书式生活</w:t>
      </w:r>
      <w:r>
        <w:rPr>
          <w:rFonts w:hint="eastAsia" w:ascii="楷体" w:hAnsi="楷体" w:eastAsia="楷体"/>
          <w:sz w:val="84"/>
          <w:szCs w:val="84"/>
        </w:rPr>
        <w:t>教师俱乐部</w:t>
      </w:r>
    </w:p>
    <w:p>
      <w:pPr>
        <w:jc w:val="center"/>
        <w:rPr>
          <w:rFonts w:hint="eastAsia" w:ascii="楷体" w:hAnsi="楷体" w:eastAsia="楷体"/>
          <w:sz w:val="84"/>
          <w:szCs w:val="84"/>
        </w:rPr>
      </w:pPr>
    </w:p>
    <w:p>
      <w:pPr>
        <w:jc w:val="center"/>
        <w:rPr>
          <w:rFonts w:hint="eastAsia" w:ascii="楷体" w:hAnsi="楷体" w:eastAsia="楷体"/>
          <w:sz w:val="84"/>
          <w:szCs w:val="84"/>
        </w:rPr>
      </w:pPr>
    </w:p>
    <w:p>
      <w:pPr>
        <w:jc w:val="center"/>
        <w:rPr>
          <w:rFonts w:hint="eastAsia" w:ascii="楷体" w:hAnsi="楷体" w:eastAsia="楷体"/>
          <w:sz w:val="84"/>
          <w:szCs w:val="84"/>
        </w:rPr>
      </w:pPr>
    </w:p>
    <w:p>
      <w:pPr>
        <w:ind w:firstLine="2520" w:firstLineChars="700"/>
        <w:rPr>
          <w:rFonts w:hint="eastAsia" w:ascii="楷体" w:hAnsi="楷体" w:eastAsia="楷体"/>
          <w:sz w:val="36"/>
          <w:szCs w:val="36"/>
          <w:u w:val="single"/>
        </w:rPr>
      </w:pPr>
      <w:r>
        <w:rPr>
          <w:rFonts w:hint="eastAsia" w:ascii="楷体" w:hAnsi="楷体" w:eastAsia="楷体"/>
          <w:sz w:val="36"/>
          <w:szCs w:val="36"/>
        </w:rPr>
        <w:t>领衔人：</w:t>
      </w:r>
      <w:r>
        <w:rPr>
          <w:rFonts w:hint="eastAsia" w:ascii="楷体" w:hAnsi="楷体" w:eastAsia="楷体"/>
          <w:sz w:val="36"/>
          <w:szCs w:val="36"/>
          <w:u w:val="single"/>
        </w:rPr>
        <w:t xml:space="preserve">    </w:t>
      </w:r>
      <w:r>
        <w:rPr>
          <w:rFonts w:hint="eastAsia" w:ascii="楷体" w:hAnsi="楷体" w:eastAsia="楷体"/>
          <w:sz w:val="36"/>
          <w:szCs w:val="36"/>
          <w:u w:val="single"/>
          <w:lang w:val="en-US" w:eastAsia="zh-CN"/>
        </w:rPr>
        <w:t>吴宏露</w:t>
      </w:r>
      <w:r>
        <w:rPr>
          <w:rFonts w:hint="eastAsia" w:ascii="楷体" w:hAnsi="楷体" w:eastAsia="楷体"/>
          <w:sz w:val="36"/>
          <w:szCs w:val="36"/>
          <w:u w:val="single"/>
        </w:rPr>
        <w:t xml:space="preserve">   </w:t>
      </w:r>
    </w:p>
    <w:p>
      <w:pPr>
        <w:ind w:firstLine="2520" w:firstLineChars="700"/>
        <w:rPr>
          <w:rFonts w:hint="eastAsia" w:ascii="楷体" w:hAnsi="楷体" w:eastAsia="楷体"/>
          <w:sz w:val="36"/>
          <w:szCs w:val="36"/>
          <w:u w:val="single"/>
        </w:rPr>
      </w:pPr>
      <w:r>
        <w:rPr>
          <w:rFonts w:hint="eastAsia" w:ascii="楷体" w:hAnsi="楷体" w:eastAsia="楷体"/>
          <w:sz w:val="36"/>
          <w:szCs w:val="36"/>
        </w:rPr>
        <w:t>日</w:t>
      </w:r>
      <w:r>
        <w:rPr>
          <w:rFonts w:hint="eastAsia" w:ascii="楷体" w:hAnsi="楷体" w:eastAsia="楷体"/>
          <w:sz w:val="36"/>
          <w:szCs w:val="36"/>
          <w:lang w:val="en-US" w:eastAsia="zh-CN"/>
        </w:rPr>
        <w:t xml:space="preserve">  </w:t>
      </w:r>
      <w:r>
        <w:rPr>
          <w:rFonts w:hint="eastAsia" w:ascii="楷体" w:hAnsi="楷体" w:eastAsia="楷体"/>
          <w:sz w:val="36"/>
          <w:szCs w:val="36"/>
        </w:rPr>
        <w:t>期：</w:t>
      </w:r>
      <w:r>
        <w:rPr>
          <w:rFonts w:hint="eastAsia" w:ascii="楷体" w:hAnsi="楷体" w:eastAsia="楷体"/>
          <w:sz w:val="36"/>
          <w:szCs w:val="36"/>
          <w:u w:val="single"/>
        </w:rPr>
        <w:t xml:space="preserve">   </w:t>
      </w:r>
      <w:r>
        <w:rPr>
          <w:rFonts w:hint="eastAsia" w:ascii="楷体" w:hAnsi="楷体" w:eastAsia="楷体"/>
          <w:sz w:val="36"/>
          <w:szCs w:val="36"/>
          <w:u w:val="single"/>
          <w:lang w:val="en-US" w:eastAsia="zh-CN"/>
        </w:rPr>
        <w:t xml:space="preserve">2021.9.   </w:t>
      </w: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u w:val="single"/>
        </w:rPr>
      </w:pPr>
    </w:p>
    <w:p>
      <w:pPr>
        <w:widowControl/>
        <w:jc w:val="left"/>
        <w:rPr>
          <w:rFonts w:ascii="楷体" w:hAnsi="楷体" w:eastAsia="楷体"/>
          <w:sz w:val="36"/>
          <w:szCs w:val="36"/>
          <w:u w:val="single"/>
        </w:rPr>
      </w:pP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rPr>
      </w:pPr>
      <w:r>
        <w:rPr>
          <w:rFonts w:hint="eastAsia" w:ascii="楷体" w:hAnsi="楷体" w:eastAsia="楷体"/>
          <w:sz w:val="36"/>
          <w:szCs w:val="36"/>
          <w:lang w:val="en-US" w:eastAsia="zh-CN"/>
        </w:rPr>
        <w:t>书式生活</w:t>
      </w:r>
      <w:r>
        <w:rPr>
          <w:rFonts w:hint="eastAsia" w:ascii="楷体" w:hAnsi="楷体" w:eastAsia="楷体"/>
          <w:sz w:val="36"/>
          <w:szCs w:val="36"/>
        </w:rPr>
        <w:t>俱乐部活动方案</w:t>
      </w:r>
    </w:p>
    <w:p>
      <w:pPr>
        <w:rPr>
          <w:rFonts w:hint="eastAsia" w:ascii="楷体" w:hAnsi="楷体" w:eastAsia="楷体"/>
          <w:sz w:val="36"/>
          <w:szCs w:val="36"/>
        </w:rPr>
      </w:pPr>
      <w:r>
        <w:rPr>
          <w:rFonts w:hint="eastAsia" w:ascii="楷体" w:hAnsi="楷体" w:eastAsia="楷体"/>
          <w:sz w:val="36"/>
          <w:szCs w:val="36"/>
        </w:rPr>
        <w:t>一.指导思想</w:t>
      </w:r>
    </w:p>
    <w:p>
      <w:pPr>
        <w:spacing w:line="360" w:lineRule="auto"/>
        <w:ind w:firstLine="560" w:firstLineChars="200"/>
        <w:rPr>
          <w:rFonts w:hint="eastAsia" w:ascii="宋体" w:hAnsi="宋体"/>
          <w:sz w:val="28"/>
          <w:szCs w:val="28"/>
        </w:rPr>
      </w:pPr>
      <w:r>
        <w:rPr>
          <w:rFonts w:ascii="宋体" w:hAnsi="宋体"/>
          <w:sz w:val="28"/>
          <w:szCs w:val="28"/>
        </w:rPr>
        <w:t>习近平总书记在多个场合强调要加强读书学习，要爱读书、读好书、善读书，“把学习作为一种追求、一种爱好、一种健康的生活方式，做到好学乐学”。</w:t>
      </w:r>
      <w:r>
        <w:rPr>
          <w:rFonts w:hint="eastAsia" w:ascii="宋体" w:hAnsi="宋体"/>
          <w:sz w:val="28"/>
          <w:szCs w:val="28"/>
        </w:rPr>
        <w:t>成立“书式生活”读书俱乐部，通过系列读书活动，努力扩大教师阅读视野、丰富阅读内容、形成阅读习惯，提升教师精神境界、提高综合素养。</w:t>
      </w:r>
    </w:p>
    <w:p>
      <w:pPr>
        <w:spacing w:line="360" w:lineRule="auto"/>
        <w:ind w:firstLine="560" w:firstLineChars="200"/>
        <w:rPr>
          <w:rFonts w:hint="eastAsia" w:ascii="宋体" w:hAnsi="宋体"/>
          <w:sz w:val="28"/>
          <w:szCs w:val="28"/>
        </w:rPr>
      </w:pPr>
    </w:p>
    <w:p>
      <w:pPr>
        <w:rPr>
          <w:rFonts w:ascii="楷体" w:hAnsi="楷体" w:eastAsia="楷体"/>
          <w:sz w:val="36"/>
          <w:szCs w:val="36"/>
        </w:rPr>
      </w:pPr>
      <w:r>
        <w:rPr>
          <w:rFonts w:hint="eastAsia" w:ascii="楷体" w:hAnsi="楷体" w:eastAsia="楷体"/>
          <w:sz w:val="36"/>
          <w:szCs w:val="36"/>
        </w:rPr>
        <w:t>二.活动安排（两周一次）</w:t>
      </w:r>
    </w:p>
    <w:p>
      <w:pPr>
        <w:spacing w:line="360" w:lineRule="auto"/>
        <w:rPr>
          <w:rFonts w:hint="eastAsia" w:ascii="宋体" w:hAnsi="宋体" w:eastAsia="宋体"/>
          <w:b w:val="0"/>
          <w:bCs w:val="0"/>
          <w:sz w:val="28"/>
          <w:szCs w:val="28"/>
          <w:lang w:val="en-US" w:eastAsia="zh-CN"/>
        </w:rPr>
      </w:pPr>
      <w:r>
        <w:rPr>
          <w:rFonts w:hint="eastAsia" w:ascii="宋体" w:hAnsi="宋体" w:eastAsia="宋体"/>
          <w:b/>
          <w:bCs/>
          <w:sz w:val="28"/>
          <w:szCs w:val="28"/>
        </w:rPr>
        <w:t>活动</w:t>
      </w:r>
      <w:r>
        <w:rPr>
          <w:rFonts w:hint="eastAsia" w:ascii="宋体" w:hAnsi="宋体" w:eastAsia="宋体"/>
          <w:b/>
          <w:bCs/>
          <w:sz w:val="28"/>
          <w:szCs w:val="28"/>
          <w:lang w:val="en-US" w:eastAsia="zh-CN"/>
        </w:rPr>
        <w:t>一</w:t>
      </w:r>
      <w:r>
        <w:rPr>
          <w:rFonts w:hint="eastAsia" w:ascii="宋体" w:hAnsi="宋体" w:eastAsia="宋体"/>
          <w:b/>
          <w:bCs/>
          <w:sz w:val="28"/>
          <w:szCs w:val="28"/>
        </w:rPr>
        <w:t>：</w:t>
      </w:r>
      <w:r>
        <w:rPr>
          <w:rFonts w:hint="eastAsia" w:ascii="宋体" w:hAnsi="宋体" w:eastAsia="宋体"/>
          <w:b w:val="0"/>
          <w:bCs w:val="0"/>
          <w:sz w:val="28"/>
          <w:szCs w:val="28"/>
          <w:lang w:val="en-US" w:eastAsia="zh-CN"/>
        </w:rPr>
        <w:t>初次见面会</w:t>
      </w:r>
    </w:p>
    <w:p>
      <w:pPr>
        <w:spacing w:line="360" w:lineRule="auto"/>
        <w:rPr>
          <w:rFonts w:hint="eastAsia" w:ascii="宋体" w:hAnsi="宋体" w:eastAsia="宋体"/>
          <w:sz w:val="28"/>
          <w:szCs w:val="28"/>
          <w:lang w:val="en-US" w:eastAsia="zh-CN"/>
        </w:rPr>
      </w:pPr>
      <w:r>
        <w:rPr>
          <w:rFonts w:hint="eastAsia" w:ascii="宋体" w:hAnsi="宋体" w:eastAsia="宋体"/>
          <w:sz w:val="28"/>
          <w:szCs w:val="28"/>
          <w:lang w:val="en-US" w:eastAsia="zh-CN"/>
        </w:rPr>
        <w:t xml:space="preserve">1.成员自我介绍 </w:t>
      </w:r>
    </w:p>
    <w:p>
      <w:pPr>
        <w:spacing w:line="360" w:lineRule="auto"/>
        <w:rPr>
          <w:rFonts w:hint="eastAsia" w:ascii="宋体" w:hAnsi="宋体" w:eastAsia="宋体"/>
          <w:sz w:val="28"/>
          <w:szCs w:val="28"/>
          <w:lang w:val="en-US" w:eastAsia="zh-CN"/>
        </w:rPr>
      </w:pPr>
      <w:r>
        <w:rPr>
          <w:rFonts w:hint="eastAsia" w:ascii="宋体" w:hAnsi="宋体" w:eastAsia="宋体"/>
          <w:sz w:val="28"/>
          <w:szCs w:val="28"/>
          <w:lang w:val="en-US" w:eastAsia="zh-CN"/>
        </w:rPr>
        <w:t>2.布置阅读任务</w:t>
      </w:r>
    </w:p>
    <w:p>
      <w:pPr>
        <w:spacing w:line="360" w:lineRule="auto"/>
        <w:rPr>
          <w:rFonts w:hint="eastAsia" w:ascii="宋体" w:hAnsi="宋体" w:eastAsia="宋体"/>
          <w:sz w:val="28"/>
          <w:szCs w:val="28"/>
          <w:lang w:val="en-US" w:eastAsia="zh-CN"/>
        </w:rPr>
      </w:pPr>
    </w:p>
    <w:p>
      <w:pPr>
        <w:spacing w:line="360" w:lineRule="auto"/>
        <w:rPr>
          <w:rFonts w:hint="default" w:ascii="宋体" w:hAnsi="宋体" w:eastAsia="宋体"/>
          <w:sz w:val="28"/>
          <w:szCs w:val="28"/>
          <w:lang w:val="en-US" w:eastAsia="zh-CN"/>
        </w:rPr>
      </w:pPr>
      <w:r>
        <w:rPr>
          <w:rFonts w:hint="eastAsia" w:ascii="宋体" w:hAnsi="宋体" w:eastAsia="宋体"/>
          <w:b/>
          <w:bCs/>
          <w:sz w:val="28"/>
          <w:szCs w:val="28"/>
          <w:lang w:val="en-US" w:eastAsia="zh-CN"/>
        </w:rPr>
        <w:t>活动二：阅读打卡</w:t>
      </w:r>
    </w:p>
    <w:p>
      <w:pPr>
        <w:spacing w:line="360" w:lineRule="auto"/>
        <w:rPr>
          <w:rFonts w:hint="eastAsia" w:ascii="宋体" w:hAnsi="宋体" w:eastAsia="宋体"/>
          <w:sz w:val="28"/>
          <w:szCs w:val="28"/>
          <w:lang w:val="en-US" w:eastAsia="zh-CN"/>
        </w:rPr>
      </w:pPr>
      <w:r>
        <w:rPr>
          <w:rFonts w:hint="eastAsia" w:ascii="宋体" w:hAnsi="宋体" w:eastAsia="宋体"/>
          <w:sz w:val="28"/>
          <w:szCs w:val="28"/>
          <w:lang w:val="en-US" w:eastAsia="zh-CN"/>
        </w:rPr>
        <w:t>1.时间：每周一次</w:t>
      </w:r>
    </w:p>
    <w:p>
      <w:pPr>
        <w:spacing w:line="360" w:lineRule="auto"/>
        <w:rPr>
          <w:rFonts w:hint="eastAsia" w:ascii="宋体" w:hAnsi="宋体" w:eastAsia="宋体"/>
          <w:sz w:val="28"/>
          <w:szCs w:val="28"/>
          <w:lang w:val="en-US" w:eastAsia="zh-CN"/>
        </w:rPr>
      </w:pPr>
      <w:r>
        <w:rPr>
          <w:rFonts w:hint="eastAsia" w:ascii="宋体" w:hAnsi="宋体" w:eastAsia="宋体"/>
          <w:sz w:val="28"/>
          <w:szCs w:val="28"/>
          <w:lang w:val="en-US" w:eastAsia="zh-CN"/>
        </w:rPr>
        <w:t>2.地点：线上“书式生活读书俱乐部QQ群”</w:t>
      </w:r>
    </w:p>
    <w:p>
      <w:pPr>
        <w:spacing w:line="360" w:lineRule="auto"/>
        <w:rPr>
          <w:rFonts w:hint="eastAsia" w:ascii="宋体" w:hAnsi="宋体" w:eastAsia="宋体"/>
          <w:sz w:val="28"/>
          <w:szCs w:val="28"/>
          <w:lang w:val="en-US" w:eastAsia="zh-CN"/>
        </w:rPr>
      </w:pPr>
      <w:r>
        <w:rPr>
          <w:rFonts w:hint="eastAsia" w:ascii="宋体" w:hAnsi="宋体" w:eastAsia="宋体"/>
          <w:sz w:val="28"/>
          <w:szCs w:val="28"/>
          <w:lang w:val="en-US" w:eastAsia="zh-CN"/>
        </w:rPr>
        <w:t>3.对象：书式生活俱乐部教师</w:t>
      </w:r>
    </w:p>
    <w:p>
      <w:pPr>
        <w:spacing w:line="360" w:lineRule="auto"/>
        <w:rPr>
          <w:rFonts w:hint="eastAsia" w:ascii="宋体" w:hAnsi="宋体" w:eastAsia="宋体"/>
          <w:sz w:val="28"/>
          <w:szCs w:val="28"/>
          <w:lang w:val="en-US" w:eastAsia="zh-CN"/>
        </w:rPr>
      </w:pPr>
      <w:r>
        <w:rPr>
          <w:rFonts w:hint="eastAsia" w:ascii="宋体" w:hAnsi="宋体" w:eastAsia="宋体"/>
          <w:sz w:val="28"/>
          <w:szCs w:val="28"/>
          <w:lang w:val="en-US" w:eastAsia="zh-CN"/>
        </w:rPr>
        <w:t>4.内容：苏霍姆林斯基《给教师的一百条建议》</w:t>
      </w:r>
    </w:p>
    <w:p>
      <w:pPr>
        <w:spacing w:line="360" w:lineRule="auto"/>
        <w:rPr>
          <w:rFonts w:ascii="楷体" w:hAnsi="楷体" w:eastAsia="楷体"/>
          <w:sz w:val="36"/>
          <w:szCs w:val="36"/>
        </w:rPr>
      </w:pPr>
      <w:r>
        <w:rPr>
          <w:rFonts w:hint="eastAsia" w:ascii="宋体" w:hAnsi="宋体" w:eastAsia="宋体"/>
          <w:sz w:val="28"/>
          <w:szCs w:val="28"/>
          <w:lang w:val="en-US" w:eastAsia="zh-CN"/>
        </w:rPr>
        <w:t>5.形式：每周一至周六，每天自主阅读一篇《给教师的一百条建议》，周日晚上8点前上交本周的读书笔记和读书摘抄。</w:t>
      </w:r>
    </w:p>
    <w:p>
      <w:pPr>
        <w:ind w:firstLine="2340" w:firstLineChars="650"/>
        <w:rPr>
          <w:rFonts w:hint="eastAsia" w:ascii="楷体" w:hAnsi="楷体" w:eastAsia="楷体"/>
          <w:sz w:val="36"/>
          <w:szCs w:val="36"/>
        </w:rPr>
      </w:pPr>
    </w:p>
    <w:p>
      <w:pPr>
        <w:ind w:firstLine="2340" w:firstLineChars="650"/>
        <w:rPr>
          <w:rFonts w:hint="eastAsia" w:ascii="楷体" w:hAnsi="楷体" w:eastAsia="楷体"/>
          <w:sz w:val="36"/>
          <w:szCs w:val="36"/>
        </w:rPr>
      </w:pPr>
      <w:r>
        <w:rPr>
          <w:rFonts w:hint="eastAsia" w:ascii="楷体" w:hAnsi="楷体" w:eastAsia="楷体"/>
          <w:sz w:val="36"/>
          <w:szCs w:val="36"/>
        </w:rPr>
        <w:t>俱乐部成员名单</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ascii="楷体" w:hAnsi="楷体" w:eastAsia="楷体"/>
                <w:sz w:val="36"/>
                <w:szCs w:val="36"/>
              </w:rPr>
            </w:pPr>
            <w:r>
              <w:rPr>
                <w:rFonts w:hint="eastAsia" w:ascii="楷体" w:hAnsi="楷体" w:eastAsia="楷体"/>
                <w:sz w:val="36"/>
                <w:szCs w:val="36"/>
              </w:rPr>
              <w:t>序号</w:t>
            </w:r>
          </w:p>
        </w:tc>
        <w:tc>
          <w:tcPr>
            <w:tcW w:w="2130" w:type="dxa"/>
          </w:tcPr>
          <w:p>
            <w:pPr>
              <w:jc w:val="center"/>
              <w:rPr>
                <w:rFonts w:ascii="楷体" w:hAnsi="楷体" w:eastAsia="楷体"/>
                <w:sz w:val="36"/>
                <w:szCs w:val="36"/>
              </w:rPr>
            </w:pPr>
            <w:r>
              <w:rPr>
                <w:rFonts w:hint="eastAsia" w:ascii="楷体" w:hAnsi="楷体" w:eastAsia="楷体"/>
                <w:sz w:val="36"/>
                <w:szCs w:val="36"/>
              </w:rPr>
              <w:t>姓名</w:t>
            </w:r>
          </w:p>
        </w:tc>
        <w:tc>
          <w:tcPr>
            <w:tcW w:w="2131" w:type="dxa"/>
          </w:tcPr>
          <w:p>
            <w:pPr>
              <w:jc w:val="center"/>
              <w:rPr>
                <w:rFonts w:ascii="楷体" w:hAnsi="楷体" w:eastAsia="楷体"/>
                <w:sz w:val="36"/>
                <w:szCs w:val="36"/>
              </w:rPr>
            </w:pPr>
            <w:r>
              <w:rPr>
                <w:rFonts w:hint="eastAsia" w:ascii="楷体" w:hAnsi="楷体" w:eastAsia="楷体"/>
                <w:sz w:val="36"/>
                <w:szCs w:val="36"/>
              </w:rPr>
              <w:t>序号</w:t>
            </w:r>
          </w:p>
        </w:tc>
        <w:tc>
          <w:tcPr>
            <w:tcW w:w="2131" w:type="dxa"/>
          </w:tcPr>
          <w:p>
            <w:pPr>
              <w:jc w:val="center"/>
              <w:rPr>
                <w:rFonts w:ascii="楷体" w:hAnsi="楷体" w:eastAsia="楷体"/>
                <w:sz w:val="36"/>
                <w:szCs w:val="36"/>
              </w:rPr>
            </w:pPr>
            <w:r>
              <w:rPr>
                <w:rFonts w:hint="eastAsia" w:ascii="楷体" w:hAnsi="楷体" w:eastAsia="楷体"/>
                <w:sz w:val="36"/>
                <w:szCs w:val="36"/>
              </w:rPr>
              <w:t>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1</w:t>
            </w:r>
          </w:p>
        </w:tc>
        <w:tc>
          <w:tcPr>
            <w:tcW w:w="2130"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吴宏露</w:t>
            </w:r>
          </w:p>
        </w:tc>
        <w:tc>
          <w:tcPr>
            <w:tcW w:w="2131"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8</w:t>
            </w:r>
          </w:p>
        </w:tc>
        <w:tc>
          <w:tcPr>
            <w:tcW w:w="2131"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2</w:t>
            </w:r>
          </w:p>
        </w:tc>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陈静琪</w:t>
            </w:r>
          </w:p>
        </w:tc>
        <w:tc>
          <w:tcPr>
            <w:tcW w:w="2131"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9</w:t>
            </w:r>
          </w:p>
        </w:tc>
        <w:tc>
          <w:tcPr>
            <w:tcW w:w="2131"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3</w:t>
            </w:r>
          </w:p>
        </w:tc>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包惠萍</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10</w:t>
            </w:r>
          </w:p>
        </w:tc>
        <w:tc>
          <w:tcPr>
            <w:tcW w:w="2131"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4</w:t>
            </w:r>
          </w:p>
        </w:tc>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高云</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11</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5</w:t>
            </w:r>
          </w:p>
        </w:tc>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沈凯</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12</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6</w:t>
            </w:r>
          </w:p>
        </w:tc>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陈奇</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13</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7</w:t>
            </w:r>
          </w:p>
        </w:tc>
        <w:tc>
          <w:tcPr>
            <w:tcW w:w="2130"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颜旻</w:t>
            </w:r>
          </w:p>
        </w:tc>
        <w:tc>
          <w:tcPr>
            <w:tcW w:w="2131" w:type="dxa"/>
          </w:tcPr>
          <w:p>
            <w:pPr>
              <w:jc w:val="center"/>
              <w:rPr>
                <w:rFonts w:ascii="楷体" w:hAnsi="楷体" w:eastAsia="楷体"/>
                <w:sz w:val="36"/>
                <w:szCs w:val="36"/>
              </w:rPr>
            </w:pPr>
          </w:p>
        </w:tc>
        <w:tc>
          <w:tcPr>
            <w:tcW w:w="2131" w:type="dxa"/>
          </w:tcPr>
          <w:p>
            <w:pPr>
              <w:jc w:val="center"/>
              <w:rPr>
                <w:rFonts w:ascii="楷体" w:hAnsi="楷体" w:eastAsia="楷体"/>
                <w:sz w:val="36"/>
                <w:szCs w:val="36"/>
              </w:rPr>
            </w:pPr>
          </w:p>
        </w:tc>
      </w:tr>
    </w:tbl>
    <w:p>
      <w:pPr>
        <w:ind w:firstLine="2340" w:firstLineChars="650"/>
        <w:rPr>
          <w:rFonts w:ascii="楷体" w:hAnsi="楷体" w:eastAsia="楷体"/>
          <w:sz w:val="36"/>
          <w:szCs w:val="36"/>
        </w:rPr>
      </w:pPr>
    </w:p>
    <w:p>
      <w:pPr>
        <w:widowControl/>
        <w:jc w:val="left"/>
        <w:rPr>
          <w:rFonts w:ascii="楷体" w:hAnsi="楷体" w:eastAsia="楷体"/>
          <w:sz w:val="36"/>
          <w:szCs w:val="36"/>
        </w:rPr>
      </w:pPr>
      <w:r>
        <w:rPr>
          <w:rFonts w:ascii="楷体" w:hAnsi="楷体" w:eastAsia="楷体"/>
          <w:sz w:val="36"/>
          <w:szCs w:val="36"/>
        </w:rPr>
        <w:br w:type="page"/>
      </w:r>
    </w:p>
    <w:p>
      <w:pPr>
        <w:widowControl/>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1</w:t>
      </w:r>
      <w:r>
        <w:rPr>
          <w:rFonts w:hint="eastAsia" w:ascii="楷体" w:hAnsi="楷体" w:eastAsia="楷体"/>
          <w:sz w:val="36"/>
          <w:szCs w:val="36"/>
        </w:rPr>
        <w:t>次记录</w:t>
      </w:r>
    </w:p>
    <w:p>
      <w:pPr>
        <w:jc w:val="left"/>
        <w:rPr>
          <w:rFonts w:hint="default" w:ascii="楷体" w:hAnsi="楷体" w:eastAsia="楷体"/>
          <w:sz w:val="36"/>
          <w:szCs w:val="36"/>
          <w:lang w:val="en-US" w:eastAsia="zh-CN"/>
        </w:rPr>
      </w:pPr>
      <w:r>
        <w:rPr>
          <w:rFonts w:hint="eastAsia" w:ascii="楷体" w:hAnsi="楷体" w:eastAsia="楷体"/>
          <w:sz w:val="36"/>
          <w:szCs w:val="36"/>
        </w:rPr>
        <w:t>时间：</w:t>
      </w:r>
      <w:r>
        <w:rPr>
          <w:rFonts w:hint="eastAsia" w:ascii="楷体" w:hAnsi="楷体" w:eastAsia="楷体"/>
          <w:sz w:val="28"/>
          <w:szCs w:val="28"/>
          <w:lang w:val="en-US" w:eastAsia="zh-CN"/>
        </w:rPr>
        <w:t>2021.9.30</w:t>
      </w:r>
    </w:p>
    <w:p>
      <w:pPr>
        <w:jc w:val="left"/>
        <w:rPr>
          <w:rFonts w:hint="default" w:ascii="楷体" w:hAnsi="楷体" w:eastAsia="楷体"/>
          <w:sz w:val="36"/>
          <w:szCs w:val="36"/>
          <w:lang w:val="en-US" w:eastAsia="zh-CN"/>
        </w:rPr>
      </w:pPr>
      <w:r>
        <w:rPr>
          <w:rFonts w:hint="eastAsia" w:ascii="楷体" w:hAnsi="楷体" w:eastAsia="楷体"/>
          <w:sz w:val="36"/>
          <w:szCs w:val="36"/>
        </w:rPr>
        <w:t>地点：</w:t>
      </w:r>
      <w:r>
        <w:rPr>
          <w:rFonts w:hint="eastAsia" w:ascii="楷体" w:hAnsi="楷体" w:eastAsia="楷体"/>
          <w:sz w:val="28"/>
          <w:szCs w:val="28"/>
          <w:lang w:val="en-US" w:eastAsia="zh-CN"/>
        </w:rPr>
        <w:t>本部二楼多媒体教室</w:t>
      </w:r>
    </w:p>
    <w:p>
      <w:pPr>
        <w:jc w:val="both"/>
        <w:rPr>
          <w:rFonts w:hint="eastAsia" w:ascii="楷体" w:hAnsi="楷体" w:eastAsia="楷体"/>
          <w:sz w:val="28"/>
          <w:szCs w:val="28"/>
        </w:rPr>
      </w:pPr>
      <w:r>
        <w:rPr>
          <w:rFonts w:hint="eastAsia" w:ascii="楷体" w:hAnsi="楷体" w:eastAsia="楷体"/>
          <w:sz w:val="36"/>
          <w:szCs w:val="36"/>
        </w:rPr>
        <w:t>内容：</w:t>
      </w:r>
      <w:r>
        <w:rPr>
          <w:rFonts w:hint="eastAsia" w:ascii="楷体" w:hAnsi="楷体" w:eastAsia="楷体"/>
          <w:sz w:val="28"/>
          <w:szCs w:val="28"/>
          <w:lang w:val="en-US" w:eastAsia="zh-CN"/>
        </w:rPr>
        <w:t>成员介绍与活动安排</w:t>
      </w:r>
    </w:p>
    <w:p>
      <w:pPr>
        <w:jc w:val="left"/>
        <w:rPr>
          <w:rFonts w:hint="eastAsia" w:ascii="楷体" w:hAnsi="楷体" w:eastAsia="楷体"/>
          <w:sz w:val="36"/>
          <w:szCs w:val="36"/>
          <w:lang w:val="en-US" w:eastAsia="zh-CN"/>
        </w:rPr>
      </w:pPr>
      <w:r>
        <w:rPr>
          <w:rFonts w:hint="eastAsia" w:ascii="楷体" w:hAnsi="楷体" w:eastAsia="楷体"/>
          <w:sz w:val="36"/>
          <w:szCs w:val="36"/>
        </w:rPr>
        <w:t>过程：</w:t>
      </w:r>
      <w:r>
        <w:rPr>
          <w:rFonts w:hint="eastAsia" w:ascii="楷体" w:hAnsi="楷体" w:eastAsia="楷体"/>
          <w:sz w:val="28"/>
          <w:szCs w:val="28"/>
          <w:lang w:val="en-US" w:eastAsia="zh-CN"/>
        </w:rPr>
        <w:t>新学年，书式生活读书俱乐部招募了一批新教师，俱乐部注入新鲜血液。（一）自我介绍 由于老师们在不同的年级，所以俱乐部第一次活动也成为了大家相知相识的契机，俱乐部成员们进行自我介绍，以书会友，大家分享了各自喜爱的读书名言，也表达了加入俱乐部的愿景。（二）活动安排 俱乐部领衔人吴宏露老师布置了俱乐部的活动内容与有活动要求。1、书目要求：本学期，每位教师至少进行两本专业书籍的阅读和不定期的杂志阅读。一本为共读教育书目——苏霍姆林斯基《给教师的一百条建议》；另一本为自选，要求跟自身专业有关的书籍。2、读书要求：每周一至周六，每天自主阅读一篇《给教师的一百条建议》，周日晚上8点前上交本周的读书笔记和读书摘抄。 （1）读书笔记至少6条，要求以Word文档的形式分享在群里，可以是文字，也可以是截图照片。（2）读书摘抄一段，要求写在摘抄纸上，拍照分享在群里。</w:t>
      </w: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1</w:t>
      </w:r>
      <w:r>
        <w:rPr>
          <w:rFonts w:hint="eastAsia" w:ascii="楷体" w:hAnsi="楷体" w:eastAsia="楷体"/>
          <w:sz w:val="36"/>
          <w:szCs w:val="36"/>
        </w:rPr>
        <w:t>次活动签到表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签名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1"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1" w:type="dxa"/>
          </w:tcPr>
          <w:p>
            <w:pPr>
              <w:jc w:val="center"/>
              <w:rPr>
                <w:rFonts w:hint="eastAsia"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8</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2</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9</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3</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10</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4</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11</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5</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12</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6</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13</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7</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r>
    </w:tbl>
    <w:p>
      <w:pPr>
        <w:rPr>
          <w:rFonts w:hint="eastAsia" w:ascii="楷体" w:hAnsi="楷体" w:eastAsia="楷体"/>
          <w:sz w:val="36"/>
          <w:szCs w:val="36"/>
        </w:rPr>
      </w:pPr>
      <w:r>
        <w:rPr>
          <w:rFonts w:hint="eastAsia" w:ascii="楷体" w:hAnsi="楷体" w:eastAsia="楷体"/>
          <w:sz w:val="36"/>
          <w:szCs w:val="36"/>
        </w:rPr>
        <w:br w:type="page"/>
      </w:r>
    </w:p>
    <w:p>
      <w:pPr>
        <w:widowControl/>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2</w:t>
      </w:r>
      <w:r>
        <w:rPr>
          <w:rFonts w:hint="eastAsia" w:ascii="楷体" w:hAnsi="楷体" w:eastAsia="楷体"/>
          <w:sz w:val="36"/>
          <w:szCs w:val="36"/>
        </w:rPr>
        <w:t>次记录</w:t>
      </w:r>
    </w:p>
    <w:p>
      <w:pPr>
        <w:jc w:val="left"/>
        <w:rPr>
          <w:rFonts w:hint="default" w:ascii="楷体" w:hAnsi="楷体" w:eastAsia="楷体"/>
          <w:sz w:val="28"/>
          <w:szCs w:val="28"/>
          <w:lang w:val="en-US" w:eastAsia="zh-CN"/>
        </w:rPr>
      </w:pPr>
      <w:r>
        <w:rPr>
          <w:rFonts w:hint="eastAsia" w:ascii="楷体" w:hAnsi="楷体" w:eastAsia="楷体"/>
          <w:sz w:val="36"/>
          <w:szCs w:val="36"/>
          <w:lang w:val="en-US" w:eastAsia="zh-CN"/>
        </w:rPr>
        <w:t>时间：</w:t>
      </w:r>
      <w:r>
        <w:rPr>
          <w:rFonts w:hint="eastAsia" w:ascii="楷体" w:hAnsi="楷体" w:eastAsia="楷体"/>
          <w:sz w:val="28"/>
          <w:szCs w:val="28"/>
          <w:lang w:val="en-US" w:eastAsia="zh-CN"/>
        </w:rPr>
        <w:t>2021.10.10</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地点：</w:t>
      </w:r>
      <w:r>
        <w:rPr>
          <w:rFonts w:hint="eastAsia" w:ascii="楷体" w:hAnsi="楷体" w:eastAsia="楷体"/>
          <w:sz w:val="28"/>
          <w:szCs w:val="28"/>
          <w:lang w:val="en-US" w:eastAsia="zh-CN"/>
        </w:rPr>
        <w:t>QQ群</w:t>
      </w:r>
    </w:p>
    <w:p>
      <w:pPr>
        <w:jc w:val="left"/>
        <w:rPr>
          <w:rFonts w:hint="default" w:ascii="楷体" w:hAnsi="楷体" w:eastAsia="楷体"/>
          <w:sz w:val="36"/>
          <w:szCs w:val="36"/>
          <w:lang w:val="en-US" w:eastAsia="zh-CN"/>
        </w:rPr>
      </w:pPr>
      <w:r>
        <w:rPr>
          <w:rFonts w:hint="eastAsia" w:ascii="楷体" w:hAnsi="楷体" w:eastAsia="楷体"/>
          <w:sz w:val="36"/>
          <w:szCs w:val="36"/>
          <w:lang w:val="en-US" w:eastAsia="zh-CN"/>
        </w:rPr>
        <w:t>内容：</w:t>
      </w:r>
      <w:r>
        <w:rPr>
          <w:rFonts w:hint="eastAsia" w:ascii="楷体" w:hAnsi="楷体" w:eastAsia="楷体"/>
          <w:sz w:val="28"/>
          <w:szCs w:val="28"/>
          <w:lang w:val="en-US" w:eastAsia="zh-CN"/>
        </w:rPr>
        <w:t>俱乐部成员阅读《给教师的一百条建议》1-6章，并做阅读和摘抄。</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过程：</w:t>
      </w:r>
      <w:r>
        <w:rPr>
          <w:rFonts w:hint="eastAsia" w:ascii="楷体" w:hAnsi="楷体" w:eastAsia="楷体"/>
          <w:sz w:val="28"/>
          <w:szCs w:val="28"/>
          <w:lang w:val="en-US" w:eastAsia="zh-CN"/>
        </w:rPr>
        <w:t>俱乐部成员上传《给教师的一百条建议》1-6章的读书笔记和摘抄。</w:t>
      </w:r>
    </w:p>
    <w:p>
      <w:pPr>
        <w:jc w:val="center"/>
        <w:rPr>
          <w:rFonts w:hint="eastAsia"/>
          <w:b/>
          <w:bCs/>
          <w:sz w:val="24"/>
          <w:szCs w:val="32"/>
          <w:lang w:val="en-US" w:eastAsia="zh-CN"/>
        </w:rPr>
      </w:pPr>
      <w:r>
        <w:rPr>
          <w:rFonts w:hint="eastAsia"/>
          <w:b/>
          <w:bCs/>
          <w:sz w:val="24"/>
          <w:szCs w:val="32"/>
          <w:lang w:eastAsia="zh-CN"/>
        </w:rPr>
        <w:t>《</w:t>
      </w:r>
      <w:r>
        <w:rPr>
          <w:rFonts w:hint="eastAsia"/>
          <w:b/>
          <w:bCs/>
          <w:sz w:val="24"/>
          <w:szCs w:val="32"/>
          <w:lang w:val="en-US" w:eastAsia="zh-CN"/>
        </w:rPr>
        <w:t>给教师的一百条建议</w:t>
      </w:r>
      <w:r>
        <w:rPr>
          <w:rFonts w:hint="eastAsia"/>
          <w:b/>
          <w:bCs/>
          <w:sz w:val="24"/>
          <w:szCs w:val="32"/>
          <w:lang w:eastAsia="zh-CN"/>
        </w:rPr>
        <w:t>》</w:t>
      </w:r>
      <w:r>
        <w:rPr>
          <w:rFonts w:hint="eastAsia"/>
          <w:b/>
          <w:bCs/>
          <w:sz w:val="24"/>
          <w:szCs w:val="32"/>
          <w:lang w:val="en-US" w:eastAsia="zh-CN"/>
        </w:rPr>
        <w:t>读书笔记</w:t>
      </w:r>
    </w:p>
    <w:p>
      <w:pPr>
        <w:jc w:val="center"/>
        <w:rPr>
          <w:rFonts w:hint="default"/>
          <w:b/>
          <w:bCs/>
          <w:sz w:val="24"/>
          <w:szCs w:val="32"/>
          <w:lang w:val="en-US" w:eastAsia="zh-CN"/>
        </w:rPr>
      </w:pPr>
      <w:r>
        <w:rPr>
          <w:rFonts w:hint="eastAsia"/>
          <w:b/>
          <w:bCs/>
          <w:sz w:val="24"/>
          <w:szCs w:val="32"/>
          <w:lang w:val="en-US" w:eastAsia="zh-CN"/>
        </w:rPr>
        <w:t>冯绯楠</w:t>
      </w:r>
    </w:p>
    <w:p>
      <w:pPr>
        <w:jc w:val="left"/>
        <w:rPr>
          <w:rFonts w:hint="eastAsia"/>
          <w:lang w:eastAsia="zh-CN"/>
        </w:rPr>
      </w:pPr>
      <w:r>
        <w:rPr>
          <w:rFonts w:hint="eastAsia"/>
          <w:lang w:eastAsia="zh-CN"/>
        </w:rPr>
        <w:drawing>
          <wp:inline distT="0" distB="0" distL="114300" distR="114300">
            <wp:extent cx="1715135" cy="2287905"/>
            <wp:effectExtent l="0" t="0" r="12065" b="10795"/>
            <wp:docPr id="1" name="圖片 1" descr="2021-10-10 15:52:10.86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descr="2021-10-10 15:52:10.863000"/>
                    <pic:cNvPicPr>
                      <a:picLocks noChangeAspect="1"/>
                    </pic:cNvPicPr>
                  </pic:nvPicPr>
                  <pic:blipFill>
                    <a:blip r:embed="rId4"/>
                    <a:stretch>
                      <a:fillRect/>
                    </a:stretch>
                  </pic:blipFill>
                  <pic:spPr>
                    <a:xfrm>
                      <a:off x="0" y="0"/>
                      <a:ext cx="1715135" cy="2287905"/>
                    </a:xfrm>
                    <a:prstGeom prst="rect">
                      <a:avLst/>
                    </a:prstGeom>
                  </pic:spPr>
                </pic:pic>
              </a:graphicData>
            </a:graphic>
          </wp:inline>
        </w:drawing>
      </w:r>
      <w:r>
        <w:rPr>
          <w:rFonts w:hint="eastAsia"/>
          <w:lang w:val="en-US" w:eastAsia="zh-CN"/>
        </w:rPr>
        <w:t xml:space="preserve"> </w:t>
      </w:r>
      <w:r>
        <w:rPr>
          <w:rFonts w:hint="eastAsia"/>
          <w:lang w:eastAsia="zh-CN"/>
        </w:rPr>
        <w:drawing>
          <wp:inline distT="0" distB="0" distL="114300" distR="114300">
            <wp:extent cx="1684020" cy="2246630"/>
            <wp:effectExtent l="0" t="0" r="5080" b="1270"/>
            <wp:docPr id="3" name="圖片 3" descr="2021-10-10 15:52:12.63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descr="2021-10-10 15:52:12.636000"/>
                    <pic:cNvPicPr>
                      <a:picLocks noChangeAspect="1"/>
                    </pic:cNvPicPr>
                  </pic:nvPicPr>
                  <pic:blipFill>
                    <a:blip r:embed="rId5"/>
                    <a:stretch>
                      <a:fillRect/>
                    </a:stretch>
                  </pic:blipFill>
                  <pic:spPr>
                    <a:xfrm>
                      <a:off x="0" y="0"/>
                      <a:ext cx="1684020" cy="2246630"/>
                    </a:xfrm>
                    <a:prstGeom prst="rect">
                      <a:avLst/>
                    </a:prstGeom>
                  </pic:spPr>
                </pic:pic>
              </a:graphicData>
            </a:graphic>
          </wp:inline>
        </w:drawing>
      </w:r>
      <w:r>
        <w:rPr>
          <w:rFonts w:hint="eastAsia"/>
          <w:lang w:val="en-US" w:eastAsia="zh-CN"/>
        </w:rPr>
        <w:t xml:space="preserve"> </w:t>
      </w:r>
      <w:r>
        <w:rPr>
          <w:rFonts w:hint="eastAsia"/>
          <w:lang w:eastAsia="zh-CN"/>
        </w:rPr>
        <w:drawing>
          <wp:inline distT="0" distB="0" distL="114300" distR="114300">
            <wp:extent cx="1659255" cy="2213610"/>
            <wp:effectExtent l="0" t="0" r="4445" b="8890"/>
            <wp:docPr id="6" name="圖片 6" descr="2021-10-10 15:52:15.27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descr="2021-10-10 15:52:15.273000"/>
                    <pic:cNvPicPr>
                      <a:picLocks noChangeAspect="1"/>
                    </pic:cNvPicPr>
                  </pic:nvPicPr>
                  <pic:blipFill>
                    <a:blip r:embed="rId6"/>
                    <a:stretch>
                      <a:fillRect/>
                    </a:stretch>
                  </pic:blipFill>
                  <pic:spPr>
                    <a:xfrm>
                      <a:off x="0" y="0"/>
                      <a:ext cx="1659255" cy="2213610"/>
                    </a:xfrm>
                    <a:prstGeom prst="rect">
                      <a:avLst/>
                    </a:prstGeom>
                  </pic:spPr>
                </pic:pic>
              </a:graphicData>
            </a:graphic>
          </wp:inline>
        </w:drawing>
      </w:r>
    </w:p>
    <w:p>
      <w:pPr>
        <w:jc w:val="left"/>
        <w:rPr>
          <w:rFonts w:hint="eastAsia" w:ascii="楷体" w:hAnsi="楷体" w:eastAsia="楷体"/>
          <w:sz w:val="28"/>
          <w:szCs w:val="28"/>
          <w:lang w:val="en-US" w:eastAsia="zh-CN"/>
        </w:rPr>
      </w:pPr>
    </w:p>
    <w:p>
      <w:pPr>
        <w:jc w:val="left"/>
        <w:rPr>
          <w:rFonts w:hint="eastAsia" w:ascii="楷体" w:hAnsi="楷体" w:eastAsia="楷体"/>
          <w:sz w:val="28"/>
          <w:szCs w:val="28"/>
          <w:lang w:val="en-US" w:eastAsia="zh-CN"/>
        </w:rPr>
      </w:pPr>
      <w:r>
        <w:rPr>
          <w:rFonts w:hint="eastAsia" w:ascii="楷体" w:hAnsi="楷体" w:eastAsia="楷体"/>
          <w:sz w:val="28"/>
          <w:szCs w:val="28"/>
          <w:lang w:val="en-US" w:eastAsia="zh-CN"/>
        </w:rPr>
        <w:t xml:space="preserve"> </w:t>
      </w:r>
      <w:r>
        <w:rPr>
          <w:rFonts w:hint="eastAsia" w:ascii="楷体" w:hAnsi="楷体" w:eastAsia="楷体"/>
          <w:sz w:val="28"/>
          <w:szCs w:val="28"/>
          <w:lang w:val="en-US" w:eastAsia="zh-CN"/>
        </w:rPr>
        <w:drawing>
          <wp:inline distT="0" distB="0" distL="114300" distR="114300">
            <wp:extent cx="1966595" cy="2621915"/>
            <wp:effectExtent l="0" t="0" r="1905" b="6985"/>
            <wp:docPr id="2" name="图片 2" descr="冯绯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冯绯楠"/>
                    <pic:cNvPicPr>
                      <a:picLocks noChangeAspect="1"/>
                    </pic:cNvPicPr>
                  </pic:nvPicPr>
                  <pic:blipFill>
                    <a:blip r:embed="rId7"/>
                    <a:stretch>
                      <a:fillRect/>
                    </a:stretch>
                  </pic:blipFill>
                  <pic:spPr>
                    <a:xfrm>
                      <a:off x="0" y="0"/>
                      <a:ext cx="1966595" cy="2621915"/>
                    </a:xfrm>
                    <a:prstGeom prst="rect">
                      <a:avLst/>
                    </a:prstGeom>
                  </pic:spPr>
                </pic:pic>
              </a:graphicData>
            </a:graphic>
          </wp:inline>
        </w:drawing>
      </w:r>
      <w:r>
        <w:rPr>
          <w:rFonts w:hint="eastAsia" w:ascii="楷体" w:hAnsi="楷体" w:eastAsia="楷体"/>
          <w:sz w:val="28"/>
          <w:szCs w:val="28"/>
          <w:lang w:val="en-US" w:eastAsia="zh-CN"/>
        </w:rPr>
        <w:t xml:space="preserve">          </w:t>
      </w:r>
      <w:r>
        <w:rPr>
          <w:rFonts w:hint="eastAsia" w:ascii="楷体" w:hAnsi="楷体" w:eastAsia="楷体"/>
          <w:sz w:val="28"/>
          <w:szCs w:val="28"/>
          <w:lang w:val="en-US" w:eastAsia="zh-CN"/>
        </w:rPr>
        <w:drawing>
          <wp:inline distT="0" distB="0" distL="114300" distR="114300">
            <wp:extent cx="1867535" cy="2626995"/>
            <wp:effectExtent l="0" t="0" r="12065" b="1905"/>
            <wp:docPr id="5" name="图片 5" descr="沈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沈凯"/>
                    <pic:cNvPicPr>
                      <a:picLocks noChangeAspect="1"/>
                    </pic:cNvPicPr>
                  </pic:nvPicPr>
                  <pic:blipFill>
                    <a:blip r:embed="rId8"/>
                    <a:stretch>
                      <a:fillRect/>
                    </a:stretch>
                  </pic:blipFill>
                  <pic:spPr>
                    <a:xfrm>
                      <a:off x="0" y="0"/>
                      <a:ext cx="1867535" cy="2626995"/>
                    </a:xfrm>
                    <a:prstGeom prst="rect">
                      <a:avLst/>
                    </a:prstGeom>
                  </pic:spPr>
                </pic:pic>
              </a:graphicData>
            </a:graphic>
          </wp:inline>
        </w:drawing>
      </w: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2</w:t>
      </w:r>
      <w:r>
        <w:rPr>
          <w:rFonts w:hint="eastAsia" w:ascii="楷体" w:hAnsi="楷体" w:eastAsia="楷体"/>
          <w:sz w:val="36"/>
          <w:szCs w:val="36"/>
        </w:rPr>
        <w:t>次活动签到表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签名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1"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1" w:type="dxa"/>
          </w:tcPr>
          <w:p>
            <w:pPr>
              <w:jc w:val="center"/>
              <w:rPr>
                <w:rFonts w:hint="eastAsia"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8</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2</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9</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3</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10</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4</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11</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5</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12</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6</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13</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7</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r>
    </w:tbl>
    <w:p>
      <w:pPr>
        <w:rPr>
          <w:rFonts w:hint="eastAsia" w:ascii="楷体" w:hAnsi="楷体" w:eastAsia="楷体"/>
          <w:sz w:val="36"/>
          <w:szCs w:val="36"/>
        </w:rPr>
      </w:pPr>
      <w:r>
        <w:rPr>
          <w:rFonts w:hint="eastAsia" w:ascii="楷体" w:hAnsi="楷体" w:eastAsia="楷体"/>
          <w:sz w:val="36"/>
          <w:szCs w:val="36"/>
        </w:rPr>
        <w:br w:type="page"/>
      </w:r>
    </w:p>
    <w:p>
      <w:pPr>
        <w:widowControl/>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3</w:t>
      </w:r>
      <w:r>
        <w:rPr>
          <w:rFonts w:hint="eastAsia" w:ascii="楷体" w:hAnsi="楷体" w:eastAsia="楷体"/>
          <w:sz w:val="36"/>
          <w:szCs w:val="36"/>
        </w:rPr>
        <w:t>次记录</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时间：</w:t>
      </w:r>
      <w:r>
        <w:rPr>
          <w:rFonts w:hint="eastAsia" w:ascii="楷体" w:hAnsi="楷体" w:eastAsia="楷体"/>
          <w:sz w:val="28"/>
          <w:szCs w:val="28"/>
          <w:lang w:val="en-US" w:eastAsia="zh-CN"/>
        </w:rPr>
        <w:t>2021.10.17</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地点：</w:t>
      </w:r>
      <w:r>
        <w:rPr>
          <w:rFonts w:hint="eastAsia" w:ascii="楷体" w:hAnsi="楷体" w:eastAsia="楷体"/>
          <w:sz w:val="28"/>
          <w:szCs w:val="28"/>
          <w:lang w:val="en-US" w:eastAsia="zh-CN"/>
        </w:rPr>
        <w:t>QQ群</w:t>
      </w:r>
    </w:p>
    <w:p>
      <w:pPr>
        <w:jc w:val="left"/>
        <w:rPr>
          <w:rFonts w:hint="default" w:ascii="楷体" w:hAnsi="楷体" w:eastAsia="楷体"/>
          <w:sz w:val="36"/>
          <w:szCs w:val="36"/>
          <w:lang w:val="en-US" w:eastAsia="zh-CN"/>
        </w:rPr>
      </w:pPr>
      <w:r>
        <w:rPr>
          <w:rFonts w:hint="eastAsia" w:ascii="楷体" w:hAnsi="楷体" w:eastAsia="楷体"/>
          <w:sz w:val="36"/>
          <w:szCs w:val="36"/>
          <w:lang w:val="en-US" w:eastAsia="zh-CN"/>
        </w:rPr>
        <w:t>内容：</w:t>
      </w:r>
      <w:r>
        <w:rPr>
          <w:rFonts w:hint="eastAsia" w:ascii="楷体" w:hAnsi="楷体" w:eastAsia="楷体"/>
          <w:sz w:val="28"/>
          <w:szCs w:val="28"/>
          <w:lang w:val="en-US" w:eastAsia="zh-CN"/>
        </w:rPr>
        <w:t>俱乐部成员阅读《给教师的一百条建议》7-12章，并做阅读和摘抄。</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过程：</w:t>
      </w:r>
      <w:r>
        <w:rPr>
          <w:rFonts w:hint="eastAsia" w:ascii="楷体" w:hAnsi="楷体" w:eastAsia="楷体"/>
          <w:sz w:val="28"/>
          <w:szCs w:val="28"/>
          <w:lang w:val="en-US" w:eastAsia="zh-CN"/>
        </w:rPr>
        <w:t>俱乐部成员上传《给教师的一百条建议》7-12章的读书笔记和摘抄。</w:t>
      </w:r>
    </w:p>
    <w:p>
      <w:pPr>
        <w:jc w:val="center"/>
        <w:rPr>
          <w:rFonts w:hint="eastAsia"/>
          <w:b/>
          <w:bCs/>
          <w:sz w:val="24"/>
          <w:szCs w:val="32"/>
          <w:lang w:val="en-US" w:eastAsia="zh-CN"/>
        </w:rPr>
      </w:pPr>
      <w:r>
        <w:rPr>
          <w:rFonts w:hint="eastAsia"/>
          <w:sz w:val="18"/>
          <w:szCs w:val="20"/>
          <w:lang w:val="en-US" w:eastAsia="zh-CN"/>
        </w:rPr>
        <w:t xml:space="preserve">  </w:t>
      </w:r>
      <w:r>
        <w:rPr>
          <w:rFonts w:hint="eastAsia"/>
          <w:b/>
          <w:bCs/>
          <w:sz w:val="24"/>
          <w:szCs w:val="32"/>
          <w:lang w:eastAsia="zh-CN"/>
        </w:rPr>
        <w:t>《</w:t>
      </w:r>
      <w:r>
        <w:rPr>
          <w:rFonts w:hint="eastAsia"/>
          <w:b/>
          <w:bCs/>
          <w:sz w:val="24"/>
          <w:szCs w:val="32"/>
          <w:lang w:val="en-US" w:eastAsia="zh-CN"/>
        </w:rPr>
        <w:t>给教师的一百条建议</w:t>
      </w:r>
      <w:r>
        <w:rPr>
          <w:rFonts w:hint="eastAsia"/>
          <w:b/>
          <w:bCs/>
          <w:sz w:val="24"/>
          <w:szCs w:val="32"/>
          <w:lang w:eastAsia="zh-CN"/>
        </w:rPr>
        <w:t>》</w:t>
      </w:r>
      <w:r>
        <w:rPr>
          <w:rFonts w:hint="eastAsia"/>
          <w:b/>
          <w:bCs/>
          <w:sz w:val="24"/>
          <w:szCs w:val="32"/>
          <w:lang w:val="en-US" w:eastAsia="zh-CN"/>
        </w:rPr>
        <w:t>读书笔记</w:t>
      </w:r>
    </w:p>
    <w:p>
      <w:pPr>
        <w:jc w:val="center"/>
        <w:rPr>
          <w:rFonts w:hint="eastAsia"/>
          <w:sz w:val="24"/>
          <w:szCs w:val="32"/>
          <w:lang w:val="en-US" w:eastAsia="zh-CN"/>
        </w:rPr>
      </w:pPr>
      <w:r>
        <w:rPr>
          <w:rFonts w:hint="eastAsia"/>
          <w:sz w:val="24"/>
          <w:szCs w:val="32"/>
          <w:lang w:val="en-US" w:eastAsia="zh-CN"/>
        </w:rPr>
        <w:t>吴宏露</w:t>
      </w:r>
    </w:p>
    <w:p>
      <w:pPr>
        <w:jc w:val="left"/>
        <w:rPr>
          <w:rFonts w:hint="eastAsia"/>
          <w:b/>
          <w:bCs/>
          <w:sz w:val="24"/>
          <w:szCs w:val="32"/>
          <w:lang w:val="en-US" w:eastAsia="zh-CN"/>
        </w:rPr>
      </w:pPr>
      <w:r>
        <w:rPr>
          <w:rFonts w:hint="eastAsia"/>
          <w:b/>
          <w:bCs/>
          <w:sz w:val="24"/>
          <w:szCs w:val="32"/>
          <w:lang w:val="en-US" w:eastAsia="zh-CN"/>
        </w:rPr>
        <w:t>第七章——第十二章</w:t>
      </w:r>
    </w:p>
    <w:p>
      <w:pPr>
        <w:numPr>
          <w:ilvl w:val="0"/>
          <w:numId w:val="1"/>
        </w:numPr>
        <w:jc w:val="left"/>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没有时间。这是教育工作的灾难。它不仅打击着学校工作，也打击着教师的家庭生活。教师同其他人一样，需要有时间照顾家庭和教育自己的孩子。（P24）</w:t>
      </w:r>
    </w:p>
    <w:p>
      <w:pPr>
        <w:numPr>
          <w:ilvl w:val="0"/>
          <w:numId w:val="1"/>
        </w:numPr>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如果在从事教育工作初期，教师所掌握的知识与应教给学生的基本知识的比例是10:1</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那么，到了15</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eastAsiaTheme="minorEastAsia" w:cstheme="minorEastAsia"/>
          <w:sz w:val="24"/>
          <w:szCs w:val="24"/>
        </w:rPr>
        <w:t>20年工龄时，这个比例应成为20:1,30:1,50:1,而这一切全靠阅读。在教师的知识海洋中，教科书一年比一年成为愈来愈小的一滴。问题不仅在于教师的理论知识有数量上的增加。数量转变为质量:衬托着教科书的背景愈宽广，使教科书发出像</w:t>
      </w:r>
      <w:r>
        <w:rPr>
          <w:rFonts w:hint="eastAsia" w:asciiTheme="minorEastAsia" w:hAnsiTheme="minorEastAsia" w:eastAsiaTheme="minorEastAsia" w:cstheme="minorEastAsia"/>
          <w:sz w:val="24"/>
          <w:szCs w:val="24"/>
          <w:lang w:val="en-US" w:eastAsia="zh-CN"/>
        </w:rPr>
        <w:t>细</w:t>
      </w:r>
      <w:r>
        <w:rPr>
          <w:rFonts w:hint="eastAsia" w:asciiTheme="minorEastAsia" w:hAnsiTheme="minorEastAsia" w:eastAsiaTheme="minorEastAsia" w:cstheme="minorEastAsia"/>
          <w:sz w:val="24"/>
          <w:szCs w:val="24"/>
        </w:rPr>
        <w:t>小光线在明亮的光流中一样，那么，作为教育技艺基础的业务品质就表现愈明显，这就是在课堂上叙述教材(讲述、讲演)时分配注意力的能力。</w:t>
      </w:r>
      <w:r>
        <w:rPr>
          <w:rFonts w:hint="eastAsia" w:asciiTheme="minorEastAsia" w:hAnsiTheme="minorEastAsia" w:eastAsiaTheme="minorEastAsia" w:cstheme="minorEastAsia"/>
          <w:b w:val="0"/>
          <w:bCs w:val="0"/>
          <w:sz w:val="24"/>
          <w:szCs w:val="24"/>
          <w:lang w:val="en-US" w:eastAsia="zh-CN"/>
        </w:rPr>
        <w:t>（P25-P26）</w:t>
      </w:r>
    </w:p>
    <w:p>
      <w:pPr>
        <w:numPr>
          <w:ilvl w:val="0"/>
          <w:numId w:val="1"/>
        </w:numPr>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val="0"/>
          <w:bCs w:val="0"/>
          <w:sz w:val="24"/>
          <w:szCs w:val="24"/>
          <w:lang w:val="en-US" w:eastAsia="zh-CN"/>
        </w:rPr>
        <w:t>首先要教会儿童很好地读和写。不会迅速地、自觉地、富有表达能力地阅读和领会所读得东西，不会迅速地和正确无误地书写，就谈不上日后在中、高年级能顺利地学习——无须教师无止境地“催赶”落后。（P27）</w:t>
      </w:r>
    </w:p>
    <w:p>
      <w:pPr>
        <w:numPr>
          <w:ilvl w:val="0"/>
          <w:numId w:val="1"/>
        </w:numPr>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我从事学校工作30年，发现了一个依我看是重要的秘密</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一</w:t>
      </w:r>
      <w:r>
        <w:rPr>
          <w:rFonts w:hint="eastAsia" w:asciiTheme="minorEastAsia" w:hAnsiTheme="minorEastAsia" w:eastAsiaTheme="minorEastAsia" w:cstheme="minorEastAsia"/>
          <w:sz w:val="24"/>
          <w:szCs w:val="24"/>
        </w:rPr>
        <w:t>条独特的教育规律:中、高年级出现落后和成绩不好的现象，主要是由于学生在低年级学习时没把作为知识基础的基本真理牢牢地保存在记忆中终生不忘。</w:t>
      </w:r>
      <w:r>
        <w:rPr>
          <w:rFonts w:hint="eastAsia" w:asciiTheme="minorEastAsia" w:hAnsiTheme="minorEastAsia" w:eastAsiaTheme="minorEastAsia" w:cstheme="minorEastAsia"/>
          <w:b w:val="0"/>
          <w:bCs w:val="0"/>
          <w:sz w:val="24"/>
          <w:szCs w:val="24"/>
          <w:lang w:val="en-US" w:eastAsia="zh-CN"/>
        </w:rPr>
        <w:t>（P30-P32）</w:t>
      </w:r>
    </w:p>
    <w:p>
      <w:pPr>
        <w:numPr>
          <w:ilvl w:val="0"/>
          <w:numId w:val="1"/>
        </w:numPr>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val="0"/>
          <w:bCs w:val="0"/>
          <w:sz w:val="24"/>
          <w:szCs w:val="24"/>
          <w:lang w:val="en-US" w:eastAsia="zh-CN"/>
        </w:rPr>
        <w:t>我在实际工作中经常想到两个教学大纲：第一个是必须学会并记住的材料，第二个是课外阅读以及其他知识来源……他们对周围世界明白的事情愈多，想知道的愿望就表现得愈明显，接受知识的敏感性就愈强……我建议所有的老师，要为记住和牢记不忘教学大纲的材料打好智力底子。学生只有用脑子思考时，才能学得巩固。要考虑如何使课堂上正在学的或快要学的东西，成为思维、分析和观察的对象。（P33-P34）</w:t>
      </w:r>
    </w:p>
    <w:p>
      <w:pPr>
        <w:numPr>
          <w:ilvl w:val="0"/>
          <w:numId w:val="1"/>
        </w:numPr>
        <w:jc w:val="left"/>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对他们来说，把学习仅限于必须记牢的材料是特别有害的，会使他们迟钝、低化，养成读死书的习惯。我试验过许多减轻这些学生脑力劳动的方法，得出结论认为，最有效的方法是扩大阅读范围。是的，这些学生需要尽量多读些东西。</w:t>
      </w:r>
      <w:r>
        <w:rPr>
          <w:rFonts w:hint="eastAsia" w:asciiTheme="minorEastAsia" w:hAnsiTheme="minorEastAsia" w:eastAsiaTheme="minorEastAsia" w:cstheme="minorEastAsia"/>
          <w:b w:val="0"/>
          <w:bCs w:val="0"/>
          <w:sz w:val="24"/>
          <w:szCs w:val="24"/>
          <w:lang w:val="en-US" w:eastAsia="zh-CN"/>
        </w:rPr>
        <w:t>（P35）</w:t>
      </w: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3</w:t>
      </w:r>
      <w:r>
        <w:rPr>
          <w:rFonts w:hint="eastAsia" w:ascii="楷体" w:hAnsi="楷体" w:eastAsia="楷体"/>
          <w:sz w:val="36"/>
          <w:szCs w:val="36"/>
        </w:rPr>
        <w:t>次活动签到表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签名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1"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1" w:type="dxa"/>
          </w:tcPr>
          <w:p>
            <w:pPr>
              <w:jc w:val="center"/>
              <w:rPr>
                <w:rFonts w:hint="eastAsia"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8</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2</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9</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3</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10</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4</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11</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5</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12</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6</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13</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7</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r>
    </w:tbl>
    <w:p>
      <w:pPr>
        <w:rPr>
          <w:rFonts w:hint="eastAsia" w:ascii="楷体" w:hAnsi="楷体" w:eastAsia="楷体"/>
          <w:sz w:val="36"/>
          <w:szCs w:val="36"/>
        </w:rPr>
      </w:pPr>
      <w:r>
        <w:rPr>
          <w:rFonts w:hint="eastAsia" w:ascii="楷体" w:hAnsi="楷体" w:eastAsia="楷体"/>
          <w:sz w:val="36"/>
          <w:szCs w:val="36"/>
        </w:rPr>
        <w:br w:type="page"/>
      </w:r>
    </w:p>
    <w:p>
      <w:pPr>
        <w:widowControl/>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4</w:t>
      </w:r>
      <w:r>
        <w:rPr>
          <w:rFonts w:hint="eastAsia" w:ascii="楷体" w:hAnsi="楷体" w:eastAsia="楷体"/>
          <w:sz w:val="36"/>
          <w:szCs w:val="36"/>
        </w:rPr>
        <w:t>次记录</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时间：</w:t>
      </w:r>
      <w:r>
        <w:rPr>
          <w:rFonts w:hint="eastAsia" w:ascii="楷体" w:hAnsi="楷体" w:eastAsia="楷体"/>
          <w:sz w:val="28"/>
          <w:szCs w:val="28"/>
          <w:lang w:val="en-US" w:eastAsia="zh-CN"/>
        </w:rPr>
        <w:t>2021.10.17</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地点：</w:t>
      </w:r>
      <w:r>
        <w:rPr>
          <w:rFonts w:hint="eastAsia" w:ascii="楷体" w:hAnsi="楷体" w:eastAsia="楷体"/>
          <w:sz w:val="28"/>
          <w:szCs w:val="28"/>
          <w:lang w:val="en-US" w:eastAsia="zh-CN"/>
        </w:rPr>
        <w:t>QQ群</w:t>
      </w:r>
    </w:p>
    <w:p>
      <w:pPr>
        <w:jc w:val="left"/>
        <w:rPr>
          <w:rFonts w:hint="default" w:ascii="楷体" w:hAnsi="楷体" w:eastAsia="楷体"/>
          <w:sz w:val="36"/>
          <w:szCs w:val="36"/>
          <w:lang w:val="en-US" w:eastAsia="zh-CN"/>
        </w:rPr>
      </w:pPr>
      <w:r>
        <w:rPr>
          <w:rFonts w:hint="eastAsia" w:ascii="楷体" w:hAnsi="楷体" w:eastAsia="楷体"/>
          <w:sz w:val="36"/>
          <w:szCs w:val="36"/>
          <w:lang w:val="en-US" w:eastAsia="zh-CN"/>
        </w:rPr>
        <w:t>内容：</w:t>
      </w:r>
      <w:r>
        <w:rPr>
          <w:rFonts w:hint="eastAsia" w:ascii="楷体" w:hAnsi="楷体" w:eastAsia="楷体"/>
          <w:sz w:val="28"/>
          <w:szCs w:val="28"/>
          <w:lang w:val="en-US" w:eastAsia="zh-CN"/>
        </w:rPr>
        <w:t>俱乐部成员阅读《给教师的一百条建议》13-18章，并做阅读和摘抄。</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过程：</w:t>
      </w:r>
      <w:r>
        <w:rPr>
          <w:rFonts w:hint="eastAsia" w:ascii="楷体" w:hAnsi="楷体" w:eastAsia="楷体"/>
          <w:sz w:val="28"/>
          <w:szCs w:val="28"/>
          <w:lang w:val="en-US" w:eastAsia="zh-CN"/>
        </w:rPr>
        <w:t>俱乐部成员上传《给教师的一百条建议》13-18章的读书笔记和摘抄。</w:t>
      </w:r>
    </w:p>
    <w:p>
      <w:pPr>
        <w:jc w:val="center"/>
        <w:rPr>
          <w:rFonts w:hint="default"/>
          <w:b/>
          <w:bCs/>
          <w:sz w:val="24"/>
          <w:szCs w:val="24"/>
          <w:lang w:val="en-US" w:eastAsia="zh-CN"/>
        </w:rPr>
      </w:pPr>
      <w:r>
        <w:rPr>
          <w:rFonts w:hint="eastAsia"/>
          <w:b/>
          <w:bCs/>
          <w:sz w:val="24"/>
          <w:szCs w:val="24"/>
          <w:lang w:eastAsia="zh-CN"/>
        </w:rPr>
        <w:t>《</w:t>
      </w:r>
      <w:r>
        <w:rPr>
          <w:rFonts w:hint="eastAsia"/>
          <w:b/>
          <w:bCs/>
          <w:sz w:val="24"/>
          <w:szCs w:val="24"/>
          <w:lang w:val="en-US" w:eastAsia="zh-CN"/>
        </w:rPr>
        <w:t>给教师的一百条建议</w:t>
      </w:r>
      <w:r>
        <w:rPr>
          <w:rFonts w:hint="eastAsia"/>
          <w:b/>
          <w:bCs/>
          <w:sz w:val="24"/>
          <w:szCs w:val="24"/>
          <w:lang w:eastAsia="zh-CN"/>
        </w:rPr>
        <w:t>》</w:t>
      </w:r>
      <w:r>
        <w:rPr>
          <w:rFonts w:hint="eastAsia"/>
          <w:b/>
          <w:bCs/>
          <w:sz w:val="24"/>
          <w:szCs w:val="24"/>
          <w:lang w:val="en-US" w:eastAsia="zh-CN"/>
        </w:rPr>
        <w:t>读书笔记</w:t>
      </w:r>
    </w:p>
    <w:p>
      <w:pPr>
        <w:jc w:val="center"/>
        <w:rPr>
          <w:rFonts w:hint="default"/>
          <w:b/>
          <w:bCs/>
          <w:sz w:val="24"/>
          <w:szCs w:val="24"/>
          <w:lang w:val="en-US" w:eastAsia="zh-CN"/>
        </w:rPr>
      </w:pPr>
      <w:r>
        <w:rPr>
          <w:rFonts w:hint="eastAsia"/>
          <w:b/>
          <w:bCs/>
          <w:sz w:val="24"/>
          <w:szCs w:val="24"/>
          <w:lang w:val="en-US" w:eastAsia="zh-CN"/>
        </w:rPr>
        <w:t>包惠萍</w:t>
      </w:r>
    </w:p>
    <w:p>
      <w:pPr>
        <w:rPr>
          <w:b/>
          <w:bCs/>
          <w:sz w:val="24"/>
          <w:szCs w:val="24"/>
        </w:rPr>
      </w:pPr>
      <w:r>
        <w:rPr>
          <w:rFonts w:hint="eastAsia"/>
          <w:b/>
          <w:bCs/>
          <w:sz w:val="24"/>
          <w:szCs w:val="24"/>
        </w:rPr>
        <w:t>第十三章</w:t>
      </w:r>
      <w:r>
        <w:rPr>
          <w:b/>
          <w:bCs/>
          <w:sz w:val="24"/>
          <w:szCs w:val="24"/>
        </w:rPr>
        <w:t>~</w:t>
      </w:r>
      <w:r>
        <w:rPr>
          <w:rFonts w:hint="eastAsia"/>
          <w:b/>
          <w:bCs/>
          <w:sz w:val="24"/>
          <w:szCs w:val="24"/>
        </w:rPr>
        <w:t>第十八章</w:t>
      </w:r>
    </w:p>
    <w:p>
      <w:pPr>
        <w:rPr>
          <w:sz w:val="24"/>
          <w:szCs w:val="24"/>
        </w:rPr>
      </w:pPr>
      <w:r>
        <w:rPr>
          <w:rFonts w:hint="eastAsia"/>
          <w:sz w:val="24"/>
          <w:szCs w:val="24"/>
        </w:rPr>
        <w:t>1、P</w:t>
      </w:r>
      <w:r>
        <w:rPr>
          <w:sz w:val="24"/>
          <w:szCs w:val="24"/>
        </w:rPr>
        <w:t xml:space="preserve">48 </w:t>
      </w:r>
      <w:r>
        <w:rPr>
          <w:rFonts w:hint="eastAsia"/>
          <w:sz w:val="24"/>
          <w:szCs w:val="24"/>
        </w:rPr>
        <w:t>我建议：</w:t>
      </w:r>
    </w:p>
    <w:p>
      <w:pPr>
        <w:rPr>
          <w:sz w:val="24"/>
          <w:szCs w:val="24"/>
        </w:rPr>
      </w:pPr>
      <w:r>
        <w:rPr>
          <w:rFonts w:hint="eastAsia"/>
          <w:sz w:val="24"/>
          <w:szCs w:val="24"/>
        </w:rPr>
        <w:t xml:space="preserve">不可让学生 </w:t>
      </w:r>
      <w:r>
        <w:rPr>
          <w:sz w:val="24"/>
          <w:szCs w:val="24"/>
        </w:rPr>
        <w:t xml:space="preserve"> </w:t>
      </w:r>
      <w:r>
        <w:rPr>
          <w:sz w:val="24"/>
          <w:szCs w:val="24"/>
        </w:rPr>
        <w:tab/>
      </w:r>
      <w:r>
        <w:rPr>
          <w:rFonts w:hint="eastAsia"/>
          <w:sz w:val="24"/>
          <w:szCs w:val="24"/>
        </w:rPr>
        <w:t>在首次学习教材时肤浅地理解事实、现象和规律</w:t>
      </w:r>
    </w:p>
    <w:p>
      <w:pPr>
        <w:rPr>
          <w:sz w:val="24"/>
          <w:szCs w:val="24"/>
        </w:rPr>
      </w:pPr>
      <w:r>
        <w:rPr>
          <w:rFonts w:hint="eastAsia"/>
          <w:sz w:val="24"/>
          <w:szCs w:val="24"/>
        </w:rPr>
        <w:t xml:space="preserve">不可让学生 </w:t>
      </w:r>
      <w:r>
        <w:rPr>
          <w:sz w:val="24"/>
          <w:szCs w:val="24"/>
        </w:rPr>
        <w:t xml:space="preserve">  </w:t>
      </w:r>
      <w:r>
        <w:rPr>
          <w:rFonts w:hint="eastAsia"/>
          <w:sz w:val="24"/>
          <w:szCs w:val="24"/>
        </w:rPr>
        <w:t>在首次学习语法规则时出差错</w:t>
      </w:r>
    </w:p>
    <w:p>
      <w:pPr>
        <w:rPr>
          <w:sz w:val="24"/>
          <w:szCs w:val="24"/>
        </w:rPr>
      </w:pPr>
      <w:r>
        <w:rPr>
          <w:rFonts w:hint="eastAsia"/>
          <w:sz w:val="24"/>
          <w:szCs w:val="24"/>
        </w:rPr>
        <w:t xml:space="preserve"> </w:t>
      </w:r>
      <w:r>
        <w:rPr>
          <w:sz w:val="24"/>
          <w:szCs w:val="24"/>
        </w:rPr>
        <w:t xml:space="preserve">            </w:t>
      </w:r>
      <w:r>
        <w:rPr>
          <w:rFonts w:hint="eastAsia"/>
          <w:sz w:val="24"/>
          <w:szCs w:val="24"/>
        </w:rPr>
        <w:t>在首次学习数学定律时不正确地做例题、不正确地解习题</w:t>
      </w:r>
    </w:p>
    <w:p>
      <w:pPr>
        <w:rPr>
          <w:sz w:val="24"/>
          <w:szCs w:val="24"/>
        </w:rPr>
      </w:pPr>
      <w:r>
        <w:rPr>
          <w:sz w:val="24"/>
          <w:szCs w:val="24"/>
        </w:rPr>
        <w:t>2</w:t>
      </w:r>
      <w:r>
        <w:rPr>
          <w:rFonts w:hint="eastAsia"/>
          <w:sz w:val="24"/>
          <w:szCs w:val="24"/>
        </w:rPr>
        <w:t>、P</w:t>
      </w:r>
      <w:r>
        <w:rPr>
          <w:sz w:val="24"/>
          <w:szCs w:val="24"/>
        </w:rPr>
        <w:t>49</w:t>
      </w:r>
      <w:r>
        <w:rPr>
          <w:rFonts w:hint="eastAsia"/>
          <w:sz w:val="24"/>
          <w:szCs w:val="24"/>
        </w:rPr>
        <w:t>了解，还不等于知道。了解了什么，还不是有了这方面的知识。</w:t>
      </w:r>
    </w:p>
    <w:p>
      <w:pPr>
        <w:rPr>
          <w:sz w:val="24"/>
          <w:szCs w:val="24"/>
        </w:rPr>
      </w:pPr>
      <w:r>
        <w:rPr>
          <w:rFonts w:hint="eastAsia"/>
          <w:sz w:val="24"/>
          <w:szCs w:val="24"/>
        </w:rPr>
        <w:t xml:space="preserve"> </w:t>
      </w:r>
      <w:r>
        <w:rPr>
          <w:sz w:val="24"/>
          <w:szCs w:val="24"/>
        </w:rPr>
        <w:t xml:space="preserve">                          </w:t>
      </w:r>
      <w:r>
        <w:rPr>
          <w:rFonts w:hint="eastAsia"/>
          <w:sz w:val="24"/>
          <w:szCs w:val="24"/>
        </w:rPr>
        <w:t>要有牢固的知识，必须进行理解。</w:t>
      </w:r>
    </w:p>
    <w:p>
      <w:pPr>
        <w:rPr>
          <w:sz w:val="24"/>
          <w:szCs w:val="24"/>
        </w:rPr>
      </w:pPr>
      <w:r>
        <w:rPr>
          <w:rFonts w:hint="eastAsia"/>
          <w:sz w:val="24"/>
          <w:szCs w:val="24"/>
        </w:rPr>
        <w:t>3、P</w:t>
      </w:r>
      <w:r>
        <w:rPr>
          <w:sz w:val="24"/>
          <w:szCs w:val="24"/>
        </w:rPr>
        <w:t>54</w:t>
      </w:r>
      <w:r>
        <w:rPr>
          <w:rFonts w:hint="eastAsia"/>
          <w:sz w:val="24"/>
          <w:szCs w:val="24"/>
        </w:rPr>
        <w:t>、P</w:t>
      </w:r>
      <w:r>
        <w:rPr>
          <w:sz w:val="24"/>
          <w:szCs w:val="24"/>
        </w:rPr>
        <w:t>55</w:t>
      </w:r>
      <w:r>
        <w:rPr>
          <w:rFonts w:hint="eastAsia"/>
          <w:sz w:val="24"/>
          <w:szCs w:val="24"/>
        </w:rPr>
        <w:t>评分应当有分量。</w:t>
      </w:r>
    </w:p>
    <w:p>
      <w:pPr>
        <w:ind w:firstLine="480"/>
        <w:rPr>
          <w:sz w:val="24"/>
          <w:szCs w:val="24"/>
        </w:rPr>
      </w:pPr>
      <w:r>
        <w:rPr>
          <w:rFonts w:hint="eastAsia"/>
          <w:sz w:val="24"/>
          <w:szCs w:val="24"/>
        </w:rPr>
        <w:t>第一，宁愿评分的次数数少些，但要使每次都评得更有分量、更有意义。</w:t>
      </w:r>
    </w:p>
    <w:p>
      <w:pPr>
        <w:ind w:firstLine="480"/>
        <w:rPr>
          <w:sz w:val="24"/>
          <w:szCs w:val="24"/>
        </w:rPr>
      </w:pPr>
      <w:r>
        <w:rPr>
          <w:rFonts w:hint="eastAsia"/>
          <w:sz w:val="24"/>
          <w:szCs w:val="24"/>
        </w:rPr>
        <w:t>第二，如果学生由于某些条件和情况而没能掌握好知识，我从不给予不及格的分数。决不要急忙打不及格的分数。</w:t>
      </w:r>
    </w:p>
    <w:p>
      <w:pPr>
        <w:ind w:firstLine="480"/>
        <w:rPr>
          <w:sz w:val="24"/>
          <w:szCs w:val="24"/>
        </w:rPr>
      </w:pPr>
      <w:r>
        <w:rPr>
          <w:rFonts w:hint="eastAsia"/>
          <w:sz w:val="24"/>
          <w:szCs w:val="24"/>
        </w:rPr>
        <w:t>第三，如果你发现学生的知识含混不清，发现他们对正在学习的事物和和现象的观念有点不正，就根本不要作任何评分。</w:t>
      </w:r>
    </w:p>
    <w:p>
      <w:pPr>
        <w:ind w:firstLine="480"/>
        <w:rPr>
          <w:sz w:val="24"/>
          <w:szCs w:val="24"/>
        </w:rPr>
      </w:pPr>
      <w:r>
        <w:rPr>
          <w:rFonts w:hint="eastAsia"/>
          <w:sz w:val="24"/>
          <w:szCs w:val="24"/>
        </w:rPr>
        <w:t>（评分分包括好几个项目：叫答问题、补充同学的叫答、书面作业、课外阅读、实践性作业等。）</w:t>
      </w:r>
    </w:p>
    <w:p>
      <w:pPr>
        <w:ind w:firstLine="480"/>
        <w:rPr>
          <w:sz w:val="24"/>
          <w:szCs w:val="24"/>
        </w:rPr>
      </w:pPr>
      <w:r>
        <w:rPr>
          <w:rFonts w:hint="eastAsia"/>
          <w:sz w:val="24"/>
          <w:szCs w:val="24"/>
        </w:rPr>
        <w:t>4、P</w:t>
      </w:r>
      <w:r>
        <w:rPr>
          <w:sz w:val="24"/>
          <w:szCs w:val="24"/>
        </w:rPr>
        <w:t>53</w:t>
      </w:r>
      <w:r>
        <w:rPr>
          <w:rFonts w:hint="eastAsia"/>
          <w:sz w:val="24"/>
          <w:szCs w:val="24"/>
        </w:rPr>
        <w:t>切莫把给学生评分作为检查知识的唯一目的。要使评分尽可能跟其他目的结合起来，首先是跟知识的进一步理解、发展和加深结合起来。不可走极端，如对每一个回答、每一份书面作业都评分，会带来不良后果的。</w:t>
      </w:r>
    </w:p>
    <w:p>
      <w:pPr>
        <w:ind w:firstLine="480"/>
        <w:rPr>
          <w:sz w:val="24"/>
          <w:szCs w:val="24"/>
        </w:rPr>
      </w:pPr>
      <w:r>
        <w:rPr>
          <w:rFonts w:hint="eastAsia"/>
          <w:sz w:val="24"/>
          <w:szCs w:val="24"/>
        </w:rPr>
        <w:t>5、P</w:t>
      </w:r>
      <w:r>
        <w:rPr>
          <w:sz w:val="24"/>
          <w:szCs w:val="24"/>
        </w:rPr>
        <w:t>47</w:t>
      </w:r>
      <w:r>
        <w:rPr>
          <w:rFonts w:hint="eastAsia"/>
          <w:sz w:val="24"/>
          <w:szCs w:val="24"/>
        </w:rPr>
        <w:t>学习教材的第一堂课，应成为特别的一课。就是说，这堂课必须进行得特别明确，学生的独立劳动效率在这堂课上特别重要。要力求在首次学习教材时，能看到每个学生的脑力劳动成绩。在首次学习教材时，察看“困难”学生独立作业是极为重要的，因为他们的思考力和理解力迟缓，为理解教材的实质需要较多的实例和时间。</w:t>
      </w:r>
    </w:p>
    <w:p>
      <w:pPr>
        <w:ind w:firstLine="480"/>
        <w:rPr>
          <w:rFonts w:hint="eastAsia"/>
          <w:sz w:val="24"/>
          <w:szCs w:val="24"/>
        </w:rPr>
      </w:pPr>
      <w:r>
        <w:rPr>
          <w:rFonts w:hint="eastAsia"/>
          <w:sz w:val="24"/>
          <w:szCs w:val="24"/>
        </w:rPr>
        <w:t>6、P</w:t>
      </w:r>
      <w:r>
        <w:rPr>
          <w:sz w:val="24"/>
          <w:szCs w:val="24"/>
        </w:rPr>
        <w:t>57</w:t>
      </w:r>
      <w:r>
        <w:rPr>
          <w:rFonts w:hint="eastAsia"/>
          <w:sz w:val="24"/>
          <w:szCs w:val="24"/>
        </w:rPr>
        <w:t>在每门课的笔记本专门留出的空白边上，用红铅笔记下应当永远记住的内容。学生翻阅课堂笔记时，可复习这些规则、公式、定律及其他结论。</w:t>
      </w: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4</w:t>
      </w:r>
      <w:r>
        <w:rPr>
          <w:rFonts w:hint="eastAsia" w:ascii="楷体" w:hAnsi="楷体" w:eastAsia="楷体"/>
          <w:sz w:val="36"/>
          <w:szCs w:val="36"/>
        </w:rPr>
        <w:t>次活动签到表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签名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1"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1" w:type="dxa"/>
          </w:tcPr>
          <w:p>
            <w:pPr>
              <w:jc w:val="center"/>
              <w:rPr>
                <w:rFonts w:hint="eastAsia"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8</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2</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9</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3</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10</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4</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11</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5</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12</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6</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13</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7</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r>
    </w:tbl>
    <w:p>
      <w:pPr>
        <w:rPr>
          <w:rFonts w:hint="eastAsia" w:ascii="楷体" w:hAnsi="楷体" w:eastAsia="楷体"/>
          <w:sz w:val="36"/>
          <w:szCs w:val="36"/>
        </w:rPr>
      </w:pPr>
      <w:r>
        <w:rPr>
          <w:rFonts w:hint="eastAsia" w:ascii="楷体" w:hAnsi="楷体" w:eastAsia="楷体"/>
          <w:sz w:val="36"/>
          <w:szCs w:val="36"/>
        </w:rPr>
        <w:br w:type="page"/>
      </w:r>
    </w:p>
    <w:p>
      <w:pPr>
        <w:rPr>
          <w:rFonts w:hint="eastAsia" w:ascii="楷体" w:hAnsi="楷体" w:eastAsia="楷体"/>
          <w:sz w:val="36"/>
          <w:szCs w:val="36"/>
        </w:rPr>
      </w:pPr>
    </w:p>
    <w:p>
      <w:pPr>
        <w:widowControl/>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5</w:t>
      </w:r>
      <w:r>
        <w:rPr>
          <w:rFonts w:hint="eastAsia" w:ascii="楷体" w:hAnsi="楷体" w:eastAsia="楷体"/>
          <w:sz w:val="36"/>
          <w:szCs w:val="36"/>
        </w:rPr>
        <w:t>次记录</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时间：</w:t>
      </w:r>
      <w:r>
        <w:rPr>
          <w:rFonts w:hint="eastAsia" w:ascii="楷体" w:hAnsi="楷体" w:eastAsia="楷体"/>
          <w:sz w:val="28"/>
          <w:szCs w:val="28"/>
          <w:lang w:val="en-US" w:eastAsia="zh-CN"/>
        </w:rPr>
        <w:t>2021.10.24</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地点：</w:t>
      </w:r>
      <w:r>
        <w:rPr>
          <w:rFonts w:hint="eastAsia" w:ascii="楷体" w:hAnsi="楷体" w:eastAsia="楷体"/>
          <w:sz w:val="28"/>
          <w:szCs w:val="28"/>
          <w:lang w:val="en-US" w:eastAsia="zh-CN"/>
        </w:rPr>
        <w:t>QQ群</w:t>
      </w:r>
    </w:p>
    <w:p>
      <w:pPr>
        <w:jc w:val="left"/>
        <w:rPr>
          <w:rFonts w:hint="default" w:ascii="楷体" w:hAnsi="楷体" w:eastAsia="楷体"/>
          <w:sz w:val="36"/>
          <w:szCs w:val="36"/>
          <w:lang w:val="en-US" w:eastAsia="zh-CN"/>
        </w:rPr>
      </w:pPr>
      <w:r>
        <w:rPr>
          <w:rFonts w:hint="eastAsia" w:ascii="楷体" w:hAnsi="楷体" w:eastAsia="楷体"/>
          <w:sz w:val="36"/>
          <w:szCs w:val="36"/>
          <w:lang w:val="en-US" w:eastAsia="zh-CN"/>
        </w:rPr>
        <w:t>内容：</w:t>
      </w:r>
      <w:r>
        <w:rPr>
          <w:rFonts w:hint="eastAsia" w:ascii="楷体" w:hAnsi="楷体" w:eastAsia="楷体"/>
          <w:sz w:val="28"/>
          <w:szCs w:val="28"/>
          <w:lang w:val="en-US" w:eastAsia="zh-CN"/>
        </w:rPr>
        <w:t>俱乐部成员阅读《给教师的一百条建议》19-24章，并做阅读和摘抄。</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过程：</w:t>
      </w:r>
      <w:r>
        <w:rPr>
          <w:rFonts w:hint="eastAsia" w:ascii="楷体" w:hAnsi="楷体" w:eastAsia="楷体"/>
          <w:sz w:val="28"/>
          <w:szCs w:val="28"/>
          <w:lang w:val="en-US" w:eastAsia="zh-CN"/>
        </w:rPr>
        <w:t>俱乐部成员上传《给教师的一百条建议》19-24章的读书笔记和摘抄。</w:t>
      </w:r>
    </w:p>
    <w:p>
      <w:pPr>
        <w:jc w:val="center"/>
        <w:rPr>
          <w:rFonts w:hint="eastAsia"/>
          <w:b/>
          <w:bCs/>
          <w:sz w:val="24"/>
          <w:szCs w:val="24"/>
          <w:lang w:val="en-US" w:eastAsia="zh-CN"/>
        </w:rPr>
      </w:pPr>
      <w:r>
        <w:rPr>
          <w:rFonts w:hint="eastAsia"/>
          <w:b/>
          <w:bCs/>
          <w:sz w:val="24"/>
          <w:szCs w:val="24"/>
          <w:lang w:eastAsia="zh-CN"/>
        </w:rPr>
        <w:t>《</w:t>
      </w:r>
      <w:r>
        <w:rPr>
          <w:rFonts w:hint="eastAsia"/>
          <w:b/>
          <w:bCs/>
          <w:sz w:val="24"/>
          <w:szCs w:val="24"/>
          <w:lang w:val="en-US" w:eastAsia="zh-CN"/>
        </w:rPr>
        <w:t>给教师的一百条建议</w:t>
      </w:r>
      <w:r>
        <w:rPr>
          <w:rFonts w:hint="eastAsia"/>
          <w:b/>
          <w:bCs/>
          <w:sz w:val="24"/>
          <w:szCs w:val="24"/>
          <w:lang w:eastAsia="zh-CN"/>
        </w:rPr>
        <w:t>》</w:t>
      </w:r>
      <w:r>
        <w:rPr>
          <w:rFonts w:hint="eastAsia"/>
          <w:b/>
          <w:bCs/>
          <w:sz w:val="24"/>
          <w:szCs w:val="24"/>
          <w:lang w:val="en-US" w:eastAsia="zh-CN"/>
        </w:rPr>
        <w:t>读书笔记</w:t>
      </w:r>
    </w:p>
    <w:p>
      <w:pPr>
        <w:jc w:val="center"/>
        <w:rPr>
          <w:rFonts w:hint="default"/>
          <w:b/>
          <w:bCs/>
          <w:sz w:val="24"/>
          <w:szCs w:val="24"/>
          <w:lang w:val="en-US" w:eastAsia="zh-CN"/>
        </w:rPr>
      </w:pPr>
      <w:r>
        <w:rPr>
          <w:rFonts w:hint="eastAsia"/>
          <w:b/>
          <w:bCs/>
          <w:sz w:val="24"/>
          <w:szCs w:val="24"/>
          <w:lang w:val="en-US" w:eastAsia="zh-CN"/>
        </w:rPr>
        <w:t>高云</w:t>
      </w:r>
    </w:p>
    <w:p>
      <w:pPr>
        <w:ind w:left="360" w:hanging="360" w:hangingChars="100"/>
        <w:jc w:val="left"/>
        <w:rPr>
          <w:sz w:val="36"/>
          <w:szCs w:val="44"/>
        </w:rPr>
      </w:pPr>
      <w:r>
        <w:rPr>
          <w:sz w:val="36"/>
          <w:szCs w:val="44"/>
        </w:rPr>
        <w:drawing>
          <wp:inline distT="0" distB="0" distL="114300" distR="114300">
            <wp:extent cx="2233295" cy="2251710"/>
            <wp:effectExtent l="0" t="0" r="1905" b="8890"/>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9"/>
                    <a:stretch>
                      <a:fillRect/>
                    </a:stretch>
                  </pic:blipFill>
                  <pic:spPr>
                    <a:xfrm>
                      <a:off x="0" y="0"/>
                      <a:ext cx="2233295" cy="2251710"/>
                    </a:xfrm>
                    <a:prstGeom prst="rect">
                      <a:avLst/>
                    </a:prstGeom>
                    <a:noFill/>
                    <a:ln>
                      <a:noFill/>
                    </a:ln>
                  </pic:spPr>
                </pic:pic>
              </a:graphicData>
            </a:graphic>
          </wp:inline>
        </w:drawing>
      </w:r>
      <w:r>
        <w:rPr>
          <w:rFonts w:hint="eastAsia"/>
          <w:sz w:val="36"/>
          <w:szCs w:val="44"/>
          <w:lang w:val="en-US" w:eastAsia="zh-CN"/>
        </w:rPr>
        <w:t xml:space="preserve">   </w:t>
      </w:r>
      <w:r>
        <w:rPr>
          <w:sz w:val="36"/>
          <w:szCs w:val="44"/>
        </w:rPr>
        <w:drawing>
          <wp:inline distT="0" distB="0" distL="114300" distR="114300">
            <wp:extent cx="1704975" cy="2280920"/>
            <wp:effectExtent l="0" t="0" r="9525" b="5080"/>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10"/>
                    <a:stretch>
                      <a:fillRect/>
                    </a:stretch>
                  </pic:blipFill>
                  <pic:spPr>
                    <a:xfrm>
                      <a:off x="0" y="0"/>
                      <a:ext cx="1704975" cy="2280920"/>
                    </a:xfrm>
                    <a:prstGeom prst="rect">
                      <a:avLst/>
                    </a:prstGeom>
                    <a:noFill/>
                    <a:ln>
                      <a:noFill/>
                    </a:ln>
                  </pic:spPr>
                </pic:pic>
              </a:graphicData>
            </a:graphic>
          </wp:inline>
        </w:drawing>
      </w:r>
    </w:p>
    <w:p>
      <w:pPr>
        <w:ind w:left="360" w:hanging="360" w:hangingChars="100"/>
        <w:jc w:val="left"/>
        <w:rPr>
          <w:sz w:val="36"/>
          <w:szCs w:val="44"/>
        </w:rPr>
      </w:pPr>
    </w:p>
    <w:p>
      <w:pPr>
        <w:ind w:left="360" w:hanging="360" w:hangingChars="100"/>
        <w:jc w:val="left"/>
        <w:rPr>
          <w:sz w:val="36"/>
          <w:szCs w:val="44"/>
        </w:rPr>
      </w:pPr>
      <w:r>
        <w:rPr>
          <w:sz w:val="36"/>
          <w:szCs w:val="44"/>
        </w:rPr>
        <w:drawing>
          <wp:inline distT="0" distB="0" distL="114300" distR="114300">
            <wp:extent cx="2534285" cy="897255"/>
            <wp:effectExtent l="0" t="0" r="5715" b="444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11"/>
                    <a:stretch>
                      <a:fillRect/>
                    </a:stretch>
                  </pic:blipFill>
                  <pic:spPr>
                    <a:xfrm>
                      <a:off x="0" y="0"/>
                      <a:ext cx="2534285" cy="897255"/>
                    </a:xfrm>
                    <a:prstGeom prst="rect">
                      <a:avLst/>
                    </a:prstGeom>
                    <a:noFill/>
                    <a:ln>
                      <a:noFill/>
                    </a:ln>
                  </pic:spPr>
                </pic:pic>
              </a:graphicData>
            </a:graphic>
          </wp:inline>
        </w:drawing>
      </w:r>
      <w:r>
        <w:rPr>
          <w:sz w:val="36"/>
          <w:szCs w:val="44"/>
        </w:rPr>
        <w:drawing>
          <wp:inline distT="0" distB="0" distL="114300" distR="114300">
            <wp:extent cx="2593340" cy="902335"/>
            <wp:effectExtent l="0" t="0" r="10160" b="12065"/>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12"/>
                    <a:stretch>
                      <a:fillRect/>
                    </a:stretch>
                  </pic:blipFill>
                  <pic:spPr>
                    <a:xfrm>
                      <a:off x="0" y="0"/>
                      <a:ext cx="2593340" cy="902335"/>
                    </a:xfrm>
                    <a:prstGeom prst="rect">
                      <a:avLst/>
                    </a:prstGeom>
                    <a:noFill/>
                    <a:ln>
                      <a:noFill/>
                    </a:ln>
                  </pic:spPr>
                </pic:pic>
              </a:graphicData>
            </a:graphic>
          </wp:inline>
        </w:drawing>
      </w:r>
    </w:p>
    <w:p>
      <w:pPr>
        <w:ind w:left="360" w:hanging="360" w:hangingChars="100"/>
        <w:jc w:val="left"/>
        <w:rPr>
          <w:rFonts w:hint="eastAsia"/>
          <w:sz w:val="36"/>
          <w:szCs w:val="44"/>
          <w:lang w:val="en-US" w:eastAsia="zh-CN"/>
        </w:rPr>
      </w:pPr>
    </w:p>
    <w:p>
      <w:pPr>
        <w:rPr>
          <w:sz w:val="36"/>
          <w:szCs w:val="44"/>
        </w:rPr>
      </w:pPr>
      <w:r>
        <w:rPr>
          <w:sz w:val="36"/>
          <w:szCs w:val="44"/>
        </w:rPr>
        <w:drawing>
          <wp:inline distT="0" distB="0" distL="114300" distR="114300">
            <wp:extent cx="2360295" cy="869315"/>
            <wp:effectExtent l="0" t="0" r="1905" b="6985"/>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13"/>
                    <a:stretch>
                      <a:fillRect/>
                    </a:stretch>
                  </pic:blipFill>
                  <pic:spPr>
                    <a:xfrm>
                      <a:off x="0" y="0"/>
                      <a:ext cx="2360295" cy="869315"/>
                    </a:xfrm>
                    <a:prstGeom prst="rect">
                      <a:avLst/>
                    </a:prstGeom>
                    <a:noFill/>
                    <a:ln>
                      <a:noFill/>
                    </a:ln>
                  </pic:spPr>
                </pic:pic>
              </a:graphicData>
            </a:graphic>
          </wp:inline>
        </w:drawing>
      </w:r>
      <w:r>
        <w:rPr>
          <w:sz w:val="36"/>
          <w:szCs w:val="44"/>
        </w:rPr>
        <w:drawing>
          <wp:inline distT="0" distB="0" distL="114300" distR="114300">
            <wp:extent cx="2804160" cy="674370"/>
            <wp:effectExtent l="0" t="0" r="2540" b="11430"/>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14"/>
                    <a:stretch>
                      <a:fillRect/>
                    </a:stretch>
                  </pic:blipFill>
                  <pic:spPr>
                    <a:xfrm>
                      <a:off x="0" y="0"/>
                      <a:ext cx="2804160" cy="674370"/>
                    </a:xfrm>
                    <a:prstGeom prst="rect">
                      <a:avLst/>
                    </a:prstGeom>
                    <a:noFill/>
                    <a:ln>
                      <a:noFill/>
                    </a:ln>
                  </pic:spPr>
                </pic:pic>
              </a:graphicData>
            </a:graphic>
          </wp:inline>
        </w:drawing>
      </w:r>
    </w:p>
    <w:p>
      <w:pPr>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5</w:t>
      </w:r>
      <w:r>
        <w:rPr>
          <w:rFonts w:hint="eastAsia" w:ascii="楷体" w:hAnsi="楷体" w:eastAsia="楷体"/>
          <w:sz w:val="36"/>
          <w:szCs w:val="36"/>
        </w:rPr>
        <w:t>次活动签到表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签名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1"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1" w:type="dxa"/>
          </w:tcPr>
          <w:p>
            <w:pPr>
              <w:jc w:val="center"/>
              <w:rPr>
                <w:rFonts w:hint="eastAsia"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8</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2</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9</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3</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10</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4</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11</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5</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12</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6</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13</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7</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r>
    </w:tbl>
    <w:p>
      <w:pPr>
        <w:rPr>
          <w:rFonts w:hint="eastAsia" w:ascii="楷体" w:hAnsi="楷体" w:eastAsia="楷体"/>
          <w:sz w:val="36"/>
          <w:szCs w:val="36"/>
        </w:rPr>
      </w:pPr>
      <w:r>
        <w:rPr>
          <w:rFonts w:hint="eastAsia" w:ascii="楷体" w:hAnsi="楷体" w:eastAsia="楷体"/>
          <w:sz w:val="36"/>
          <w:szCs w:val="36"/>
        </w:rPr>
        <w:br w:type="page"/>
      </w:r>
    </w:p>
    <w:p>
      <w:pPr>
        <w:widowControl/>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6</w:t>
      </w:r>
      <w:r>
        <w:rPr>
          <w:rFonts w:hint="eastAsia" w:ascii="楷体" w:hAnsi="楷体" w:eastAsia="楷体"/>
          <w:sz w:val="36"/>
          <w:szCs w:val="36"/>
        </w:rPr>
        <w:t>次记录</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时间：</w:t>
      </w:r>
      <w:r>
        <w:rPr>
          <w:rFonts w:hint="eastAsia" w:ascii="楷体" w:hAnsi="楷体" w:eastAsia="楷体"/>
          <w:sz w:val="28"/>
          <w:szCs w:val="28"/>
          <w:lang w:val="en-US" w:eastAsia="zh-CN"/>
        </w:rPr>
        <w:t>2021.10.31</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地点：</w:t>
      </w:r>
      <w:r>
        <w:rPr>
          <w:rFonts w:hint="eastAsia" w:ascii="楷体" w:hAnsi="楷体" w:eastAsia="楷体"/>
          <w:sz w:val="28"/>
          <w:szCs w:val="28"/>
          <w:lang w:val="en-US" w:eastAsia="zh-CN"/>
        </w:rPr>
        <w:t>QQ群</w:t>
      </w:r>
    </w:p>
    <w:p>
      <w:pPr>
        <w:jc w:val="left"/>
        <w:rPr>
          <w:rFonts w:hint="default" w:ascii="楷体" w:hAnsi="楷体" w:eastAsia="楷体"/>
          <w:sz w:val="36"/>
          <w:szCs w:val="36"/>
          <w:lang w:val="en-US" w:eastAsia="zh-CN"/>
        </w:rPr>
      </w:pPr>
      <w:r>
        <w:rPr>
          <w:rFonts w:hint="eastAsia" w:ascii="楷体" w:hAnsi="楷体" w:eastAsia="楷体"/>
          <w:sz w:val="36"/>
          <w:szCs w:val="36"/>
          <w:lang w:val="en-US" w:eastAsia="zh-CN"/>
        </w:rPr>
        <w:t>内容：</w:t>
      </w:r>
      <w:r>
        <w:rPr>
          <w:rFonts w:hint="eastAsia" w:ascii="楷体" w:hAnsi="楷体" w:eastAsia="楷体"/>
          <w:sz w:val="28"/>
          <w:szCs w:val="28"/>
          <w:lang w:val="en-US" w:eastAsia="zh-CN"/>
        </w:rPr>
        <w:t>俱乐部成员阅读《给教师的一百条建议》25-30章，并做阅读和摘抄。</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过程：</w:t>
      </w:r>
      <w:r>
        <w:rPr>
          <w:rFonts w:hint="eastAsia" w:ascii="楷体" w:hAnsi="楷体" w:eastAsia="楷体"/>
          <w:sz w:val="28"/>
          <w:szCs w:val="28"/>
          <w:lang w:val="en-US" w:eastAsia="zh-CN"/>
        </w:rPr>
        <w:t>俱乐部成员上传《给教师的一百条建议》25-30章的读书笔记和摘抄。</w:t>
      </w:r>
    </w:p>
    <w:p>
      <w:pPr>
        <w:jc w:val="center"/>
        <w:rPr>
          <w:rFonts w:hint="default"/>
          <w:b/>
          <w:bCs/>
          <w:sz w:val="24"/>
          <w:szCs w:val="24"/>
          <w:lang w:val="en-US" w:eastAsia="zh-CN"/>
        </w:rPr>
      </w:pPr>
      <w:r>
        <w:rPr>
          <w:rFonts w:hint="eastAsia"/>
          <w:b/>
          <w:bCs/>
          <w:sz w:val="24"/>
          <w:szCs w:val="24"/>
          <w:lang w:eastAsia="zh-CN"/>
        </w:rPr>
        <w:t>《</w:t>
      </w:r>
      <w:r>
        <w:rPr>
          <w:rFonts w:hint="eastAsia"/>
          <w:b/>
          <w:bCs/>
          <w:sz w:val="24"/>
          <w:szCs w:val="24"/>
          <w:lang w:val="en-US" w:eastAsia="zh-CN"/>
        </w:rPr>
        <w:t>给教师的一百条建议</w:t>
      </w:r>
      <w:r>
        <w:rPr>
          <w:rFonts w:hint="eastAsia"/>
          <w:b/>
          <w:bCs/>
          <w:sz w:val="24"/>
          <w:szCs w:val="24"/>
          <w:lang w:eastAsia="zh-CN"/>
        </w:rPr>
        <w:t>》</w:t>
      </w:r>
      <w:r>
        <w:rPr>
          <w:rFonts w:hint="eastAsia"/>
          <w:b/>
          <w:bCs/>
          <w:sz w:val="24"/>
          <w:szCs w:val="24"/>
          <w:lang w:val="en-US" w:eastAsia="zh-CN"/>
        </w:rPr>
        <w:t>读书笔记</w:t>
      </w:r>
    </w:p>
    <w:p>
      <w:pPr>
        <w:jc w:val="center"/>
        <w:rPr>
          <w:rFonts w:hint="eastAsia"/>
          <w:b/>
          <w:bCs/>
          <w:sz w:val="24"/>
          <w:szCs w:val="24"/>
          <w:lang w:val="en-US" w:eastAsia="zh-CN"/>
        </w:rPr>
      </w:pPr>
      <w:r>
        <w:rPr>
          <w:rFonts w:hint="eastAsia"/>
          <w:b/>
          <w:bCs/>
          <w:sz w:val="24"/>
          <w:szCs w:val="24"/>
          <w:lang w:val="en-US" w:eastAsia="zh-CN"/>
        </w:rPr>
        <w:t>刘伟莲</w:t>
      </w:r>
    </w:p>
    <w:p>
      <w:pPr>
        <w:rPr>
          <w:b/>
          <w:bCs/>
          <w:sz w:val="24"/>
          <w:szCs w:val="24"/>
        </w:rPr>
      </w:pPr>
      <w:r>
        <w:rPr>
          <w:rFonts w:hint="eastAsia"/>
          <w:b/>
          <w:bCs/>
          <w:sz w:val="24"/>
          <w:szCs w:val="24"/>
        </w:rPr>
        <w:t>第</w:t>
      </w:r>
      <w:r>
        <w:rPr>
          <w:rFonts w:hint="eastAsia"/>
          <w:b/>
          <w:bCs/>
          <w:sz w:val="24"/>
          <w:szCs w:val="24"/>
          <w:lang w:val="en-US" w:eastAsia="zh-CN"/>
        </w:rPr>
        <w:t>二十五</w:t>
      </w:r>
      <w:r>
        <w:rPr>
          <w:rFonts w:hint="eastAsia"/>
          <w:b/>
          <w:bCs/>
          <w:sz w:val="24"/>
          <w:szCs w:val="24"/>
        </w:rPr>
        <w:t>章</w:t>
      </w:r>
      <w:r>
        <w:rPr>
          <w:b/>
          <w:bCs/>
          <w:sz w:val="24"/>
          <w:szCs w:val="24"/>
        </w:rPr>
        <w:t>~</w:t>
      </w:r>
      <w:r>
        <w:rPr>
          <w:rFonts w:hint="eastAsia"/>
          <w:b/>
          <w:bCs/>
          <w:sz w:val="24"/>
          <w:szCs w:val="24"/>
        </w:rPr>
        <w:t>第</w:t>
      </w:r>
      <w:r>
        <w:rPr>
          <w:rFonts w:hint="eastAsia"/>
          <w:b/>
          <w:bCs/>
          <w:sz w:val="24"/>
          <w:szCs w:val="24"/>
          <w:lang w:val="en-US" w:eastAsia="zh-CN"/>
        </w:rPr>
        <w:t>三十</w:t>
      </w:r>
      <w:r>
        <w:rPr>
          <w:rFonts w:hint="eastAsia"/>
          <w:b/>
          <w:bCs/>
          <w:sz w:val="24"/>
          <w:szCs w:val="24"/>
        </w:rPr>
        <w:t>章</w:t>
      </w:r>
    </w:p>
    <w:p>
      <w:pPr>
        <w:ind w:firstLine="480"/>
        <w:rPr>
          <w:rFonts w:hint="eastAsia"/>
          <w:sz w:val="24"/>
          <w:szCs w:val="24"/>
        </w:rPr>
      </w:pPr>
      <w:r>
        <w:rPr>
          <w:rFonts w:hint="eastAsia"/>
          <w:sz w:val="24"/>
          <w:szCs w:val="24"/>
        </w:rPr>
        <w:t> </w:t>
      </w:r>
      <w:r>
        <w:rPr>
          <w:rFonts w:hint="eastAsia"/>
          <w:sz w:val="24"/>
          <w:szCs w:val="24"/>
          <w:lang w:val="en-US" w:eastAsia="zh-CN"/>
        </w:rPr>
        <w:t>1.</w:t>
      </w:r>
      <w:r>
        <w:rPr>
          <w:rFonts w:hint="eastAsia"/>
          <w:sz w:val="24"/>
          <w:szCs w:val="24"/>
        </w:rPr>
        <w:t>教师进行劳动和创造的时间好比一条大河，要靠许多小的溪流来滋养它。学生的智力发展取决于良好的阅读能力。.</w:t>
      </w:r>
    </w:p>
    <w:p>
      <w:pPr>
        <w:ind w:firstLine="480"/>
        <w:rPr>
          <w:rFonts w:hint="eastAsia"/>
          <w:sz w:val="24"/>
          <w:szCs w:val="24"/>
        </w:rPr>
      </w:pPr>
    </w:p>
    <w:p>
      <w:pPr>
        <w:numPr>
          <w:ilvl w:val="0"/>
          <w:numId w:val="2"/>
        </w:numPr>
        <w:ind w:firstLine="480"/>
        <w:rPr>
          <w:rFonts w:hint="eastAsia"/>
          <w:sz w:val="24"/>
          <w:szCs w:val="24"/>
        </w:rPr>
      </w:pPr>
      <w:r>
        <w:rPr>
          <w:rFonts w:hint="eastAsia"/>
          <w:sz w:val="24"/>
          <w:szCs w:val="24"/>
        </w:rPr>
        <w:t>记忆是灵活的，很敏感的，如果你善于使用它，不使它负担过重，它就会成为你的第一个助手。</w:t>
      </w:r>
    </w:p>
    <w:p>
      <w:pPr>
        <w:numPr>
          <w:numId w:val="0"/>
        </w:numPr>
        <w:rPr>
          <w:rFonts w:hint="eastAsia"/>
          <w:sz w:val="24"/>
          <w:szCs w:val="24"/>
        </w:rPr>
      </w:pPr>
    </w:p>
    <w:p>
      <w:pPr>
        <w:numPr>
          <w:ilvl w:val="0"/>
          <w:numId w:val="2"/>
        </w:numPr>
        <w:ind w:left="0" w:leftChars="0" w:firstLine="480" w:firstLineChars="0"/>
        <w:rPr>
          <w:rFonts w:hint="eastAsia"/>
          <w:sz w:val="24"/>
          <w:szCs w:val="24"/>
        </w:rPr>
      </w:pPr>
      <w:r>
        <w:rPr>
          <w:rFonts w:hint="eastAsia"/>
          <w:sz w:val="24"/>
          <w:szCs w:val="24"/>
        </w:rPr>
        <w:t>儿童的学习越困难，他在学习中遇到的似乎无法克服的障碍越多，他就应当更多的阅读，阅读能教给他思考，而思考会变成一种激发智力的刺激。</w:t>
      </w:r>
    </w:p>
    <w:p>
      <w:pPr>
        <w:numPr>
          <w:numId w:val="0"/>
        </w:numPr>
        <w:ind w:left="480" w:leftChars="0"/>
        <w:rPr>
          <w:rFonts w:hint="eastAsia"/>
          <w:sz w:val="24"/>
          <w:szCs w:val="24"/>
        </w:rPr>
      </w:pPr>
    </w:p>
    <w:p>
      <w:pPr>
        <w:numPr>
          <w:ilvl w:val="0"/>
          <w:numId w:val="2"/>
        </w:numPr>
        <w:ind w:left="0" w:leftChars="0" w:firstLine="480" w:firstLineChars="0"/>
        <w:rPr>
          <w:rFonts w:hint="eastAsia"/>
          <w:sz w:val="24"/>
          <w:szCs w:val="24"/>
          <w:lang w:eastAsia="zh-CN"/>
        </w:rPr>
      </w:pPr>
      <w:r>
        <w:rPr>
          <w:rFonts w:hint="eastAsia"/>
          <w:sz w:val="24"/>
          <w:szCs w:val="24"/>
        </w:rPr>
        <w:t>只有当知识成为精神生活的因素，占据人的思想，激发人的兴趣时，才能称之为知识</w:t>
      </w:r>
      <w:r>
        <w:rPr>
          <w:rFonts w:hint="eastAsia"/>
          <w:sz w:val="24"/>
          <w:szCs w:val="24"/>
          <w:lang w:eastAsia="zh-CN"/>
        </w:rPr>
        <w:t>。</w:t>
      </w:r>
    </w:p>
    <w:p>
      <w:pPr>
        <w:numPr>
          <w:numId w:val="0"/>
        </w:numPr>
        <w:ind w:left="480" w:leftChars="0"/>
        <w:rPr>
          <w:rFonts w:hint="eastAsia"/>
          <w:sz w:val="24"/>
          <w:szCs w:val="24"/>
          <w:lang w:eastAsia="zh-CN"/>
        </w:rPr>
      </w:pPr>
    </w:p>
    <w:p>
      <w:pPr>
        <w:ind w:firstLine="480"/>
        <w:rPr>
          <w:rFonts w:hint="eastAsia"/>
          <w:sz w:val="24"/>
          <w:szCs w:val="24"/>
        </w:rPr>
      </w:pPr>
      <w:r>
        <w:rPr>
          <w:rFonts w:hint="eastAsia"/>
          <w:sz w:val="24"/>
          <w:szCs w:val="24"/>
          <w:lang w:val="en-US" w:eastAsia="zh-CN"/>
        </w:rPr>
        <w:t>5.</w:t>
      </w:r>
      <w:r>
        <w:rPr>
          <w:rFonts w:hint="eastAsia"/>
          <w:sz w:val="24"/>
          <w:szCs w:val="24"/>
        </w:rPr>
        <w:t>成功的欢乐是一种巨大的情感力量。复习是学习之母，不要让它变成后娘。复习时要放过细节，抓住要点。观察是思考和记忆知识之母。</w:t>
      </w:r>
      <w:r>
        <w:rPr>
          <w:rFonts w:hint="eastAsia"/>
          <w:sz w:val="24"/>
          <w:szCs w:val="24"/>
        </w:rPr>
        <w:br w:type="textWrapping"/>
      </w:r>
    </w:p>
    <w:p>
      <w:pPr>
        <w:ind w:firstLine="480"/>
        <w:rPr>
          <w:rFonts w:hint="eastAsia"/>
          <w:sz w:val="24"/>
          <w:szCs w:val="24"/>
        </w:rPr>
      </w:pPr>
      <w:r>
        <w:rPr>
          <w:rFonts w:hint="eastAsia"/>
          <w:sz w:val="24"/>
          <w:szCs w:val="24"/>
          <w:lang w:val="en-US" w:eastAsia="zh-CN"/>
        </w:rPr>
        <w:t>6.</w:t>
      </w:r>
      <w:r>
        <w:rPr>
          <w:rFonts w:hint="eastAsia"/>
          <w:sz w:val="24"/>
          <w:szCs w:val="24"/>
        </w:rPr>
        <w:t>阅读是对学习困难的学生进行智育的重要手段。把每一个学生都领进书籍的世界，培养起他们对书的酷爱，使书籍成为智力生活中的指路明星，这些都取决于教师，取决于书籍在教师本人的精神生活中占有何种地位。</w:t>
      </w:r>
    </w:p>
    <w:p>
      <w:pPr>
        <w:ind w:left="480" w:hanging="480" w:hangingChars="200"/>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ind w:left="0" w:firstLine="480" w:firstLineChars="200"/>
        <w:jc w:val="left"/>
        <w:textAlignment w:val="auto"/>
        <w:rPr>
          <w:rFonts w:hint="eastAsia" w:ascii="微软雅黑" w:hAnsi="微软雅黑" w:eastAsia="微软雅黑" w:cs="微软雅黑"/>
          <w:i w:val="0"/>
          <w:iCs w:val="0"/>
          <w:caps w:val="0"/>
          <w:color w:val="444444"/>
          <w:spacing w:val="0"/>
          <w:sz w:val="24"/>
          <w:szCs w:val="24"/>
        </w:rPr>
      </w:pPr>
      <w:r>
        <w:rPr>
          <w:rFonts w:hint="eastAsia"/>
          <w:sz w:val="24"/>
          <w:szCs w:val="24"/>
          <w:lang w:val="en-US" w:eastAsia="zh-CN"/>
        </w:rPr>
        <w:t>7.</w:t>
      </w:r>
      <w:r>
        <w:rPr>
          <w:rFonts w:hint="eastAsia"/>
          <w:sz w:val="24"/>
          <w:szCs w:val="24"/>
        </w:rPr>
        <w:t>如果你的学生感到你的思想正在不断地丰富着，如果学生深信你今天所讲的不是重复昨天讲过的话，那么阅读就会成为你的学生的精神需要。　</w:t>
      </w:r>
      <w:r>
        <w:rPr>
          <w:rFonts w:hint="eastAsia" w:ascii="微软雅黑" w:hAnsi="微软雅黑" w:eastAsia="微软雅黑" w:cs="微软雅黑"/>
          <w:i w:val="0"/>
          <w:iCs w:val="0"/>
          <w:caps w:val="0"/>
          <w:color w:val="444444"/>
          <w:spacing w:val="0"/>
          <w:sz w:val="24"/>
          <w:szCs w:val="24"/>
          <w:shd w:val="clear" w:fill="FFFFFF"/>
          <w:vertAlign w:val="baseline"/>
        </w:rPr>
        <w:t>　</w:t>
      </w:r>
    </w:p>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6</w:t>
      </w:r>
      <w:r>
        <w:rPr>
          <w:rFonts w:hint="eastAsia" w:ascii="楷体" w:hAnsi="楷体" w:eastAsia="楷体"/>
          <w:sz w:val="36"/>
          <w:szCs w:val="36"/>
        </w:rPr>
        <w:t>次活动签到表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签名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1"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1" w:type="dxa"/>
          </w:tcPr>
          <w:p>
            <w:pPr>
              <w:jc w:val="center"/>
              <w:rPr>
                <w:rFonts w:hint="eastAsia"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8</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2</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9</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3</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10</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4</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11</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5</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12</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6</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13</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7</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r>
    </w:tbl>
    <w:p>
      <w:pPr>
        <w:rPr>
          <w:rFonts w:hint="eastAsia" w:ascii="楷体" w:hAnsi="楷体" w:eastAsia="楷体"/>
          <w:sz w:val="36"/>
          <w:szCs w:val="36"/>
        </w:rPr>
      </w:pPr>
      <w:r>
        <w:rPr>
          <w:rFonts w:hint="eastAsia" w:ascii="楷体" w:hAnsi="楷体" w:eastAsia="楷体"/>
          <w:sz w:val="36"/>
          <w:szCs w:val="36"/>
        </w:rPr>
        <w:br w:type="page"/>
      </w:r>
    </w:p>
    <w:p>
      <w:pPr>
        <w:widowControl/>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7</w:t>
      </w:r>
      <w:r>
        <w:rPr>
          <w:rFonts w:hint="eastAsia" w:ascii="楷体" w:hAnsi="楷体" w:eastAsia="楷体"/>
          <w:sz w:val="36"/>
          <w:szCs w:val="36"/>
        </w:rPr>
        <w:t>次记录</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时间：</w:t>
      </w:r>
      <w:r>
        <w:rPr>
          <w:rFonts w:hint="eastAsia" w:ascii="楷体" w:hAnsi="楷体" w:eastAsia="楷体"/>
          <w:sz w:val="28"/>
          <w:szCs w:val="28"/>
          <w:lang w:val="en-US" w:eastAsia="zh-CN"/>
        </w:rPr>
        <w:t>2021.11.7</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地点：</w:t>
      </w:r>
      <w:r>
        <w:rPr>
          <w:rFonts w:hint="eastAsia" w:ascii="楷体" w:hAnsi="楷体" w:eastAsia="楷体"/>
          <w:sz w:val="28"/>
          <w:szCs w:val="28"/>
          <w:lang w:val="en-US" w:eastAsia="zh-CN"/>
        </w:rPr>
        <w:t>QQ群</w:t>
      </w:r>
    </w:p>
    <w:p>
      <w:pPr>
        <w:jc w:val="left"/>
        <w:rPr>
          <w:rFonts w:hint="default" w:ascii="楷体" w:hAnsi="楷体" w:eastAsia="楷体"/>
          <w:sz w:val="36"/>
          <w:szCs w:val="36"/>
          <w:lang w:val="en-US" w:eastAsia="zh-CN"/>
        </w:rPr>
      </w:pPr>
      <w:r>
        <w:rPr>
          <w:rFonts w:hint="eastAsia" w:ascii="楷体" w:hAnsi="楷体" w:eastAsia="楷体"/>
          <w:sz w:val="36"/>
          <w:szCs w:val="36"/>
          <w:lang w:val="en-US" w:eastAsia="zh-CN"/>
        </w:rPr>
        <w:t>内容：</w:t>
      </w:r>
      <w:r>
        <w:rPr>
          <w:rFonts w:hint="eastAsia" w:ascii="楷体" w:hAnsi="楷体" w:eastAsia="楷体"/>
          <w:sz w:val="28"/>
          <w:szCs w:val="28"/>
          <w:lang w:val="en-US" w:eastAsia="zh-CN"/>
        </w:rPr>
        <w:t>俱乐部成员阅读《给教师的一百条建议》30-36章，并做阅读和摘抄。</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过程：</w:t>
      </w:r>
      <w:r>
        <w:rPr>
          <w:rFonts w:hint="eastAsia" w:ascii="楷体" w:hAnsi="楷体" w:eastAsia="楷体"/>
          <w:sz w:val="28"/>
          <w:szCs w:val="28"/>
          <w:lang w:val="en-US" w:eastAsia="zh-CN"/>
        </w:rPr>
        <w:t>俱乐部成员上传《给教师的一百条建议》30-36章的读书笔记和摘抄。</w:t>
      </w:r>
    </w:p>
    <w:p>
      <w:pPr>
        <w:jc w:val="center"/>
        <w:rPr>
          <w:rFonts w:hint="eastAsia"/>
          <w:b/>
          <w:bCs/>
          <w:sz w:val="24"/>
          <w:szCs w:val="24"/>
          <w:lang w:val="en-US" w:eastAsia="zh-CN"/>
        </w:rPr>
      </w:pPr>
      <w:r>
        <w:rPr>
          <w:rFonts w:hint="eastAsia"/>
          <w:b/>
          <w:bCs/>
          <w:sz w:val="24"/>
          <w:szCs w:val="24"/>
          <w:lang w:eastAsia="zh-CN"/>
        </w:rPr>
        <w:t>《</w:t>
      </w:r>
      <w:r>
        <w:rPr>
          <w:rFonts w:hint="eastAsia"/>
          <w:b/>
          <w:bCs/>
          <w:sz w:val="24"/>
          <w:szCs w:val="24"/>
          <w:lang w:val="en-US" w:eastAsia="zh-CN"/>
        </w:rPr>
        <w:t>给教师的一百条建议</w:t>
      </w:r>
      <w:r>
        <w:rPr>
          <w:rFonts w:hint="eastAsia"/>
          <w:b/>
          <w:bCs/>
          <w:sz w:val="24"/>
          <w:szCs w:val="24"/>
          <w:lang w:eastAsia="zh-CN"/>
        </w:rPr>
        <w:t>》</w:t>
      </w:r>
      <w:r>
        <w:rPr>
          <w:rFonts w:hint="eastAsia"/>
          <w:b/>
          <w:bCs/>
          <w:sz w:val="24"/>
          <w:szCs w:val="24"/>
          <w:lang w:val="en-US" w:eastAsia="zh-CN"/>
        </w:rPr>
        <w:t>读书笔记</w:t>
      </w:r>
    </w:p>
    <w:p>
      <w:pPr>
        <w:jc w:val="center"/>
        <w:rPr>
          <w:rFonts w:hint="eastAsia"/>
          <w:b/>
          <w:bCs/>
          <w:sz w:val="24"/>
          <w:szCs w:val="24"/>
          <w:lang w:val="en-US" w:eastAsia="zh-CN"/>
        </w:rPr>
      </w:pPr>
      <w:r>
        <w:rPr>
          <w:rFonts w:hint="eastAsia"/>
          <w:b/>
          <w:bCs/>
          <w:sz w:val="24"/>
          <w:szCs w:val="24"/>
          <w:lang w:val="en-US" w:eastAsia="zh-CN"/>
        </w:rPr>
        <w:t>吉菲菲</w:t>
      </w:r>
    </w:p>
    <w:p>
      <w:pPr>
        <w:rPr>
          <w:b/>
          <w:bCs/>
          <w:sz w:val="24"/>
          <w:szCs w:val="24"/>
        </w:rPr>
      </w:pPr>
      <w:r>
        <w:rPr>
          <w:rFonts w:hint="eastAsia"/>
          <w:b/>
          <w:bCs/>
          <w:sz w:val="24"/>
          <w:szCs w:val="24"/>
        </w:rPr>
        <w:t>第</w:t>
      </w:r>
      <w:r>
        <w:rPr>
          <w:rFonts w:hint="eastAsia"/>
          <w:b/>
          <w:bCs/>
          <w:sz w:val="24"/>
          <w:szCs w:val="24"/>
          <w:lang w:val="en-US" w:eastAsia="zh-CN"/>
        </w:rPr>
        <w:t>三十</w:t>
      </w:r>
      <w:r>
        <w:rPr>
          <w:rFonts w:hint="eastAsia"/>
          <w:b/>
          <w:bCs/>
          <w:sz w:val="24"/>
          <w:szCs w:val="24"/>
        </w:rPr>
        <w:t>章</w:t>
      </w:r>
      <w:r>
        <w:rPr>
          <w:b/>
          <w:bCs/>
          <w:sz w:val="24"/>
          <w:szCs w:val="24"/>
        </w:rPr>
        <w:t>~</w:t>
      </w:r>
      <w:r>
        <w:rPr>
          <w:rFonts w:hint="eastAsia"/>
          <w:b/>
          <w:bCs/>
          <w:sz w:val="24"/>
          <w:szCs w:val="24"/>
        </w:rPr>
        <w:t>第</w:t>
      </w:r>
      <w:r>
        <w:rPr>
          <w:rFonts w:hint="eastAsia"/>
          <w:b/>
          <w:bCs/>
          <w:sz w:val="24"/>
          <w:szCs w:val="24"/>
          <w:lang w:val="en-US" w:eastAsia="zh-CN"/>
        </w:rPr>
        <w:t>三十六</w:t>
      </w:r>
      <w:r>
        <w:rPr>
          <w:rFonts w:hint="eastAsia"/>
          <w:b/>
          <w:bCs/>
          <w:sz w:val="24"/>
          <w:szCs w:val="24"/>
        </w:rPr>
        <w:t>章</w:t>
      </w:r>
    </w:p>
    <w:p>
      <w:pPr>
        <w:rPr>
          <w:rFonts w:hint="eastAsia"/>
          <w:lang w:eastAsia="zh-CN"/>
        </w:rPr>
      </w:pPr>
      <w:r>
        <w:rPr>
          <w:rFonts w:hint="eastAsia"/>
          <w:lang w:eastAsia="zh-CN"/>
        </w:rPr>
        <w:drawing>
          <wp:inline distT="0" distB="0" distL="114300" distR="114300">
            <wp:extent cx="2374265" cy="1177925"/>
            <wp:effectExtent l="0" t="0" r="635" b="3175"/>
            <wp:docPr id="34" name="图片 34" descr="2021-11-14 20:22:00.17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1-11-14 20:22:00.176000"/>
                    <pic:cNvPicPr>
                      <a:picLocks noChangeAspect="1"/>
                    </pic:cNvPicPr>
                  </pic:nvPicPr>
                  <pic:blipFill>
                    <a:blip r:embed="rId15"/>
                    <a:stretch>
                      <a:fillRect/>
                    </a:stretch>
                  </pic:blipFill>
                  <pic:spPr>
                    <a:xfrm>
                      <a:off x="0" y="0"/>
                      <a:ext cx="2374265" cy="1177925"/>
                    </a:xfrm>
                    <a:prstGeom prst="rect">
                      <a:avLst/>
                    </a:prstGeom>
                  </pic:spPr>
                </pic:pic>
              </a:graphicData>
            </a:graphic>
          </wp:inline>
        </w:drawing>
      </w:r>
      <w:r>
        <w:rPr>
          <w:rFonts w:hint="eastAsia"/>
          <w:lang w:val="en-US" w:eastAsia="zh-CN"/>
        </w:rPr>
        <w:t xml:space="preserve">    </w:t>
      </w:r>
      <w:r>
        <w:rPr>
          <w:rFonts w:hint="eastAsia"/>
          <w:lang w:eastAsia="zh-CN"/>
        </w:rPr>
        <w:drawing>
          <wp:inline distT="0" distB="0" distL="114300" distR="114300">
            <wp:extent cx="2569845" cy="1174115"/>
            <wp:effectExtent l="0" t="0" r="8255" b="6985"/>
            <wp:docPr id="35" name="图片 35" descr="2021-11-14 20:22:17.69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1-11-14 20:22:17.699000"/>
                    <pic:cNvPicPr>
                      <a:picLocks noChangeAspect="1"/>
                    </pic:cNvPicPr>
                  </pic:nvPicPr>
                  <pic:blipFill>
                    <a:blip r:embed="rId16"/>
                    <a:stretch>
                      <a:fillRect/>
                    </a:stretch>
                  </pic:blipFill>
                  <pic:spPr>
                    <a:xfrm>
                      <a:off x="0" y="0"/>
                      <a:ext cx="2569845" cy="1174115"/>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2353310" cy="1397635"/>
            <wp:effectExtent l="0" t="0" r="8890" b="12065"/>
            <wp:docPr id="36" name="图片 36" descr="2021-11-14 20:22:34.00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1-11-14 20:22:34.007000"/>
                    <pic:cNvPicPr>
                      <a:picLocks noChangeAspect="1"/>
                    </pic:cNvPicPr>
                  </pic:nvPicPr>
                  <pic:blipFill>
                    <a:blip r:embed="rId17"/>
                    <a:stretch>
                      <a:fillRect/>
                    </a:stretch>
                  </pic:blipFill>
                  <pic:spPr>
                    <a:xfrm>
                      <a:off x="0" y="0"/>
                      <a:ext cx="2353310" cy="1397635"/>
                    </a:xfrm>
                    <a:prstGeom prst="rect">
                      <a:avLst/>
                    </a:prstGeom>
                  </pic:spPr>
                </pic:pic>
              </a:graphicData>
            </a:graphic>
          </wp:inline>
        </w:drawing>
      </w:r>
      <w:r>
        <w:rPr>
          <w:rFonts w:hint="eastAsia"/>
          <w:lang w:val="en-US" w:eastAsia="zh-CN"/>
        </w:rPr>
        <w:t xml:space="preserve">    </w:t>
      </w:r>
      <w:r>
        <w:rPr>
          <w:rFonts w:hint="eastAsia"/>
          <w:lang w:eastAsia="zh-CN"/>
        </w:rPr>
        <w:drawing>
          <wp:inline distT="0" distB="0" distL="114300" distR="114300">
            <wp:extent cx="2378075" cy="790575"/>
            <wp:effectExtent l="0" t="0" r="9525" b="9525"/>
            <wp:docPr id="4" name="图片 4" descr="2021-11-14 20:22:57.72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1-11-14 20:22:57.725000"/>
                    <pic:cNvPicPr>
                      <a:picLocks noChangeAspect="1"/>
                    </pic:cNvPicPr>
                  </pic:nvPicPr>
                  <pic:blipFill>
                    <a:blip r:embed="rId18"/>
                    <a:stretch>
                      <a:fillRect/>
                    </a:stretch>
                  </pic:blipFill>
                  <pic:spPr>
                    <a:xfrm>
                      <a:off x="0" y="0"/>
                      <a:ext cx="2378075" cy="790575"/>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2355215" cy="1040765"/>
            <wp:effectExtent l="0" t="0" r="6985" b="635"/>
            <wp:docPr id="37" name="图片 37" descr="2021-11-14 20:23:14.9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1-11-14 20:23:14.915000"/>
                    <pic:cNvPicPr>
                      <a:picLocks noChangeAspect="1"/>
                    </pic:cNvPicPr>
                  </pic:nvPicPr>
                  <pic:blipFill>
                    <a:blip r:embed="rId19"/>
                    <a:stretch>
                      <a:fillRect/>
                    </a:stretch>
                  </pic:blipFill>
                  <pic:spPr>
                    <a:xfrm>
                      <a:off x="0" y="0"/>
                      <a:ext cx="2355215" cy="1040765"/>
                    </a:xfrm>
                    <a:prstGeom prst="rect">
                      <a:avLst/>
                    </a:prstGeom>
                  </pic:spPr>
                </pic:pic>
              </a:graphicData>
            </a:graphic>
          </wp:inline>
        </w:drawing>
      </w:r>
      <w:r>
        <w:rPr>
          <w:rFonts w:hint="eastAsia"/>
          <w:lang w:val="en-US" w:eastAsia="zh-CN"/>
        </w:rPr>
        <w:t xml:space="preserve">     </w:t>
      </w:r>
      <w:r>
        <w:rPr>
          <w:rFonts w:hint="eastAsia"/>
          <w:lang w:eastAsia="zh-CN"/>
        </w:rPr>
        <w:drawing>
          <wp:inline distT="0" distB="0" distL="114300" distR="114300">
            <wp:extent cx="2303780" cy="982980"/>
            <wp:effectExtent l="0" t="0" r="7620" b="7620"/>
            <wp:docPr id="38" name="图片 38" descr="2021-11-14 20:23:32.13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1-11-14 20:23:32.139000"/>
                    <pic:cNvPicPr>
                      <a:picLocks noChangeAspect="1"/>
                    </pic:cNvPicPr>
                  </pic:nvPicPr>
                  <pic:blipFill>
                    <a:blip r:embed="rId20"/>
                    <a:stretch>
                      <a:fillRect/>
                    </a:stretch>
                  </pic:blipFill>
                  <pic:spPr>
                    <a:xfrm>
                      <a:off x="0" y="0"/>
                      <a:ext cx="2303780" cy="982980"/>
                    </a:xfrm>
                    <a:prstGeom prst="rect">
                      <a:avLst/>
                    </a:prstGeom>
                  </pic:spPr>
                </pic:pic>
              </a:graphicData>
            </a:graphic>
          </wp:inline>
        </w:drawing>
      </w:r>
    </w:p>
    <w:p>
      <w:pPr>
        <w:rPr>
          <w:rFonts w:hint="eastAsia"/>
          <w:lang w:val="en-US" w:eastAsia="zh-CN"/>
        </w:rPr>
      </w:pPr>
      <w:r>
        <w:rPr>
          <w:rFonts w:hint="eastAsia"/>
          <w:lang w:val="en-US" w:eastAsia="zh-CN"/>
        </w:rPr>
        <w:t xml:space="preserve"> </w:t>
      </w:r>
    </w:p>
    <w:p>
      <w:pPr>
        <w:rPr>
          <w:rFonts w:hint="eastAsia"/>
          <w:lang w:eastAsia="zh-CN"/>
        </w:rPr>
      </w:pPr>
      <w:r>
        <w:rPr>
          <w:rFonts w:hint="eastAsia"/>
          <w:lang w:eastAsia="zh-CN"/>
        </w:rPr>
        <w:drawing>
          <wp:inline distT="0" distB="0" distL="114300" distR="114300">
            <wp:extent cx="2271395" cy="1216025"/>
            <wp:effectExtent l="0" t="0" r="1905" b="3175"/>
            <wp:docPr id="7" name="图片 7" descr="2021-11-14 20:23:48.6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1-11-14 20:23:48.610000"/>
                    <pic:cNvPicPr>
                      <a:picLocks noChangeAspect="1"/>
                    </pic:cNvPicPr>
                  </pic:nvPicPr>
                  <pic:blipFill>
                    <a:blip r:embed="rId21"/>
                    <a:stretch>
                      <a:fillRect/>
                    </a:stretch>
                  </pic:blipFill>
                  <pic:spPr>
                    <a:xfrm>
                      <a:off x="0" y="0"/>
                      <a:ext cx="2271395" cy="1216025"/>
                    </a:xfrm>
                    <a:prstGeom prst="rect">
                      <a:avLst/>
                    </a:prstGeom>
                  </pic:spPr>
                </pic:pic>
              </a:graphicData>
            </a:graphic>
          </wp:inline>
        </w:drawing>
      </w:r>
      <w:r>
        <w:rPr>
          <w:rFonts w:hint="eastAsia"/>
          <w:lang w:val="en-US" w:eastAsia="zh-CN"/>
        </w:rPr>
        <w:t xml:space="preserve">       </w:t>
      </w:r>
      <w:r>
        <w:rPr>
          <w:rFonts w:hint="eastAsia"/>
          <w:lang w:eastAsia="zh-CN"/>
        </w:rPr>
        <w:drawing>
          <wp:inline distT="0" distB="0" distL="114300" distR="114300">
            <wp:extent cx="2293620" cy="714375"/>
            <wp:effectExtent l="0" t="0" r="5080" b="9525"/>
            <wp:docPr id="8" name="图片 8" descr="2021-11-14 20:24:06.11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1-11-14 20:24:06.116000"/>
                    <pic:cNvPicPr>
                      <a:picLocks noChangeAspect="1"/>
                    </pic:cNvPicPr>
                  </pic:nvPicPr>
                  <pic:blipFill>
                    <a:blip r:embed="rId22"/>
                    <a:stretch>
                      <a:fillRect/>
                    </a:stretch>
                  </pic:blipFill>
                  <pic:spPr>
                    <a:xfrm>
                      <a:off x="0" y="0"/>
                      <a:ext cx="2293620" cy="714375"/>
                    </a:xfrm>
                    <a:prstGeom prst="rect">
                      <a:avLst/>
                    </a:prstGeom>
                  </pic:spPr>
                </pic:pic>
              </a:graphicData>
            </a:graphic>
          </wp:inline>
        </w:drawing>
      </w: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7</w:t>
      </w:r>
      <w:r>
        <w:rPr>
          <w:rFonts w:hint="eastAsia" w:ascii="楷体" w:hAnsi="楷体" w:eastAsia="楷体"/>
          <w:sz w:val="36"/>
          <w:szCs w:val="36"/>
        </w:rPr>
        <w:t>次活动签到表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签名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1"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1" w:type="dxa"/>
          </w:tcPr>
          <w:p>
            <w:pPr>
              <w:jc w:val="center"/>
              <w:rPr>
                <w:rFonts w:hint="eastAsia"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8</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2</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9</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3</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10</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4</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11</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5</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12</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6</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13</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7</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r>
    </w:tbl>
    <w:p>
      <w:pPr>
        <w:rPr>
          <w:rFonts w:hint="eastAsia" w:ascii="楷体" w:hAnsi="楷体" w:eastAsia="楷体"/>
          <w:sz w:val="36"/>
          <w:szCs w:val="36"/>
        </w:rPr>
      </w:pPr>
      <w:r>
        <w:rPr>
          <w:rFonts w:hint="eastAsia" w:ascii="楷体" w:hAnsi="楷体" w:eastAsia="楷体"/>
          <w:sz w:val="36"/>
          <w:szCs w:val="36"/>
        </w:rPr>
        <w:br w:type="page"/>
      </w:r>
    </w:p>
    <w:p>
      <w:pPr>
        <w:widowControl/>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8</w:t>
      </w:r>
      <w:r>
        <w:rPr>
          <w:rFonts w:hint="eastAsia" w:ascii="楷体" w:hAnsi="楷体" w:eastAsia="楷体"/>
          <w:sz w:val="36"/>
          <w:szCs w:val="36"/>
        </w:rPr>
        <w:t>次记录</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时间：</w:t>
      </w:r>
      <w:r>
        <w:rPr>
          <w:rFonts w:hint="eastAsia" w:ascii="楷体" w:hAnsi="楷体" w:eastAsia="楷体"/>
          <w:sz w:val="28"/>
          <w:szCs w:val="28"/>
          <w:lang w:val="en-US" w:eastAsia="zh-CN"/>
        </w:rPr>
        <w:t>2021.10.14</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地点：</w:t>
      </w:r>
      <w:r>
        <w:rPr>
          <w:rFonts w:hint="eastAsia" w:ascii="楷体" w:hAnsi="楷体" w:eastAsia="楷体"/>
          <w:sz w:val="28"/>
          <w:szCs w:val="28"/>
          <w:lang w:val="en-US" w:eastAsia="zh-CN"/>
        </w:rPr>
        <w:t>QQ群</w:t>
      </w:r>
    </w:p>
    <w:p>
      <w:pPr>
        <w:jc w:val="left"/>
        <w:rPr>
          <w:rFonts w:hint="default" w:ascii="楷体" w:hAnsi="楷体" w:eastAsia="楷体"/>
          <w:sz w:val="36"/>
          <w:szCs w:val="36"/>
          <w:lang w:val="en-US" w:eastAsia="zh-CN"/>
        </w:rPr>
      </w:pPr>
      <w:r>
        <w:rPr>
          <w:rFonts w:hint="eastAsia" w:ascii="楷体" w:hAnsi="楷体" w:eastAsia="楷体"/>
          <w:sz w:val="36"/>
          <w:szCs w:val="36"/>
          <w:lang w:val="en-US" w:eastAsia="zh-CN"/>
        </w:rPr>
        <w:t>内容：</w:t>
      </w:r>
      <w:r>
        <w:rPr>
          <w:rFonts w:hint="eastAsia" w:ascii="楷体" w:hAnsi="楷体" w:eastAsia="楷体"/>
          <w:sz w:val="28"/>
          <w:szCs w:val="28"/>
          <w:lang w:val="en-US" w:eastAsia="zh-CN"/>
        </w:rPr>
        <w:t>俱乐部成员阅读《给教师的一百条建议》37-42章，并做阅读和摘抄。</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过程：</w:t>
      </w:r>
      <w:r>
        <w:rPr>
          <w:rFonts w:hint="eastAsia" w:ascii="楷体" w:hAnsi="楷体" w:eastAsia="楷体"/>
          <w:sz w:val="28"/>
          <w:szCs w:val="28"/>
          <w:lang w:val="en-US" w:eastAsia="zh-CN"/>
        </w:rPr>
        <w:t>俱乐部成员上传《给教师的一百条建议》37-42章的读书笔记和摘抄。</w:t>
      </w:r>
    </w:p>
    <w:p>
      <w:pPr>
        <w:jc w:val="left"/>
        <w:rPr>
          <w:rFonts w:hint="eastAsia" w:ascii="楷体" w:hAnsi="楷体" w:eastAsia="楷体"/>
          <w:sz w:val="36"/>
          <w:szCs w:val="36"/>
          <w:lang w:val="en-US" w:eastAsia="zh-CN"/>
        </w:rPr>
      </w:pPr>
      <w:r>
        <w:rPr>
          <w:rFonts w:hint="eastAsia" w:ascii="楷体" w:hAnsi="楷体" w:eastAsia="楷体"/>
          <w:sz w:val="36"/>
          <w:szCs w:val="36"/>
          <w:lang w:val="en-US" w:eastAsia="zh-CN"/>
        </w:rPr>
        <w:t>第三次阅读笔记和摘抄：</w:t>
      </w:r>
    </w:p>
    <w:p>
      <w:pPr>
        <w:jc w:val="center"/>
        <w:rPr>
          <w:rFonts w:hint="default"/>
          <w:b/>
          <w:bCs/>
          <w:sz w:val="24"/>
          <w:szCs w:val="24"/>
          <w:lang w:val="en-US" w:eastAsia="zh-CN"/>
        </w:rPr>
      </w:pPr>
      <w:r>
        <w:rPr>
          <w:rFonts w:hint="eastAsia"/>
          <w:b/>
          <w:bCs/>
          <w:sz w:val="24"/>
          <w:szCs w:val="24"/>
          <w:lang w:eastAsia="zh-CN"/>
        </w:rPr>
        <w:t>《</w:t>
      </w:r>
      <w:r>
        <w:rPr>
          <w:rFonts w:hint="eastAsia"/>
          <w:b/>
          <w:bCs/>
          <w:sz w:val="24"/>
          <w:szCs w:val="24"/>
          <w:lang w:val="en-US" w:eastAsia="zh-CN"/>
        </w:rPr>
        <w:t>给教师的一百条建议</w:t>
      </w:r>
      <w:r>
        <w:rPr>
          <w:rFonts w:hint="eastAsia"/>
          <w:b/>
          <w:bCs/>
          <w:sz w:val="24"/>
          <w:szCs w:val="24"/>
          <w:lang w:eastAsia="zh-CN"/>
        </w:rPr>
        <w:t>》</w:t>
      </w:r>
      <w:r>
        <w:rPr>
          <w:rFonts w:hint="eastAsia"/>
          <w:b/>
          <w:bCs/>
          <w:sz w:val="24"/>
          <w:szCs w:val="24"/>
          <w:lang w:val="en-US" w:eastAsia="zh-CN"/>
        </w:rPr>
        <w:t>读书笔记</w:t>
      </w:r>
    </w:p>
    <w:p>
      <w:pPr>
        <w:jc w:val="center"/>
        <w:rPr>
          <w:rFonts w:hint="eastAsia"/>
          <w:b/>
          <w:bCs/>
          <w:sz w:val="24"/>
          <w:szCs w:val="24"/>
          <w:lang w:val="en-US" w:eastAsia="zh-CN"/>
        </w:rPr>
      </w:pPr>
      <w:r>
        <w:rPr>
          <w:rFonts w:hint="eastAsia"/>
          <w:b/>
          <w:bCs/>
          <w:sz w:val="24"/>
          <w:szCs w:val="24"/>
          <w:lang w:val="en-US" w:eastAsia="zh-CN"/>
        </w:rPr>
        <w:t>颜旻</w:t>
      </w:r>
    </w:p>
    <w:p>
      <w:pPr>
        <w:rPr>
          <w:b/>
          <w:bCs/>
          <w:sz w:val="24"/>
          <w:szCs w:val="24"/>
        </w:rPr>
      </w:pPr>
      <w:r>
        <w:rPr>
          <w:rFonts w:hint="eastAsia"/>
          <w:b/>
          <w:bCs/>
          <w:sz w:val="24"/>
          <w:szCs w:val="24"/>
        </w:rPr>
        <w:t>第</w:t>
      </w:r>
      <w:r>
        <w:rPr>
          <w:rFonts w:hint="eastAsia"/>
          <w:b/>
          <w:bCs/>
          <w:sz w:val="24"/>
          <w:szCs w:val="24"/>
          <w:lang w:val="en-US" w:eastAsia="zh-CN"/>
        </w:rPr>
        <w:t>三十七</w:t>
      </w:r>
      <w:r>
        <w:rPr>
          <w:rFonts w:hint="eastAsia"/>
          <w:b/>
          <w:bCs/>
          <w:sz w:val="24"/>
          <w:szCs w:val="24"/>
        </w:rPr>
        <w:t>章</w:t>
      </w:r>
      <w:r>
        <w:rPr>
          <w:b/>
          <w:bCs/>
          <w:sz w:val="24"/>
          <w:szCs w:val="24"/>
        </w:rPr>
        <w:t>~</w:t>
      </w:r>
      <w:r>
        <w:rPr>
          <w:rFonts w:hint="eastAsia"/>
          <w:b/>
          <w:bCs/>
          <w:sz w:val="24"/>
          <w:szCs w:val="24"/>
        </w:rPr>
        <w:t>第</w:t>
      </w:r>
      <w:r>
        <w:rPr>
          <w:rFonts w:hint="eastAsia"/>
          <w:b/>
          <w:bCs/>
          <w:sz w:val="24"/>
          <w:szCs w:val="24"/>
          <w:lang w:val="en-US" w:eastAsia="zh-CN"/>
        </w:rPr>
        <w:t>四十二</w:t>
      </w:r>
      <w:r>
        <w:rPr>
          <w:rFonts w:hint="eastAsia"/>
          <w:b/>
          <w:bCs/>
          <w:sz w:val="24"/>
          <w:szCs w:val="24"/>
        </w:rPr>
        <w:t>章</w:t>
      </w:r>
    </w:p>
    <w:p>
      <w:pPr>
        <w:ind w:firstLine="480"/>
        <w:rPr>
          <w:rFonts w:hint="eastAsia"/>
          <w:sz w:val="24"/>
          <w:szCs w:val="24"/>
        </w:rPr>
      </w:pPr>
    </w:p>
    <w:p>
      <w:pPr>
        <w:rPr>
          <w:rFonts w:hint="eastAsia"/>
          <w:lang w:eastAsia="zh-CN"/>
        </w:rPr>
      </w:pPr>
      <w:r>
        <w:rPr>
          <w:rFonts w:hint="eastAsia"/>
          <w:lang w:eastAsia="zh-CN"/>
        </w:rPr>
        <w:drawing>
          <wp:inline distT="0" distB="0" distL="114300" distR="114300">
            <wp:extent cx="2322195" cy="641985"/>
            <wp:effectExtent l="0" t="0" r="1905" b="5715"/>
            <wp:docPr id="39" name="图片 39" descr="2021-11-21 17:38:57.87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1-11-21 17:38:57.876000"/>
                    <pic:cNvPicPr>
                      <a:picLocks noChangeAspect="1"/>
                    </pic:cNvPicPr>
                  </pic:nvPicPr>
                  <pic:blipFill>
                    <a:blip r:embed="rId23"/>
                    <a:stretch>
                      <a:fillRect/>
                    </a:stretch>
                  </pic:blipFill>
                  <pic:spPr>
                    <a:xfrm>
                      <a:off x="0" y="0"/>
                      <a:ext cx="2322195" cy="641985"/>
                    </a:xfrm>
                    <a:prstGeom prst="rect">
                      <a:avLst/>
                    </a:prstGeom>
                  </pic:spPr>
                </pic:pic>
              </a:graphicData>
            </a:graphic>
          </wp:inline>
        </w:drawing>
      </w:r>
      <w:r>
        <w:rPr>
          <w:rFonts w:hint="eastAsia"/>
          <w:lang w:eastAsia="zh-CN"/>
        </w:rPr>
        <w:drawing>
          <wp:inline distT="0" distB="0" distL="114300" distR="114300">
            <wp:extent cx="2322195" cy="861060"/>
            <wp:effectExtent l="0" t="0" r="1905" b="2540"/>
            <wp:docPr id="40" name="图片 40" descr="2021-11-21 17:39:07.04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1-11-21 17:39:07.045000"/>
                    <pic:cNvPicPr>
                      <a:picLocks noChangeAspect="1"/>
                    </pic:cNvPicPr>
                  </pic:nvPicPr>
                  <pic:blipFill>
                    <a:blip r:embed="rId24"/>
                    <a:stretch>
                      <a:fillRect/>
                    </a:stretch>
                  </pic:blipFill>
                  <pic:spPr>
                    <a:xfrm>
                      <a:off x="0" y="0"/>
                      <a:ext cx="2322195" cy="861060"/>
                    </a:xfrm>
                    <a:prstGeom prst="rect">
                      <a:avLst/>
                    </a:prstGeom>
                  </pic:spPr>
                </pic:pic>
              </a:graphicData>
            </a:graphic>
          </wp:inline>
        </w:drawing>
      </w:r>
      <w:r>
        <w:rPr>
          <w:rFonts w:hint="eastAsia"/>
          <w:lang w:eastAsia="zh-CN"/>
        </w:rPr>
        <w:t>.</w:t>
      </w:r>
      <w:r>
        <w:rPr>
          <w:rFonts w:hint="eastAsia"/>
          <w:lang w:eastAsia="zh-CN"/>
        </w:rPr>
        <w:drawing>
          <wp:inline distT="0" distB="0" distL="114300" distR="114300">
            <wp:extent cx="2322195" cy="546735"/>
            <wp:effectExtent l="0" t="0" r="1905" b="12065"/>
            <wp:docPr id="41" name="图片 41" descr="2021-11-21 17:39:14.68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1-11-21 17:39:14.681000"/>
                    <pic:cNvPicPr>
                      <a:picLocks noChangeAspect="1"/>
                    </pic:cNvPicPr>
                  </pic:nvPicPr>
                  <pic:blipFill>
                    <a:blip r:embed="rId25"/>
                    <a:stretch>
                      <a:fillRect/>
                    </a:stretch>
                  </pic:blipFill>
                  <pic:spPr>
                    <a:xfrm>
                      <a:off x="0" y="0"/>
                      <a:ext cx="2322195" cy="546735"/>
                    </a:xfrm>
                    <a:prstGeom prst="rect">
                      <a:avLst/>
                    </a:prstGeom>
                  </pic:spPr>
                </pic:pic>
              </a:graphicData>
            </a:graphic>
          </wp:inline>
        </w:drawing>
      </w:r>
      <w:r>
        <w:rPr>
          <w:rFonts w:hint="eastAsia"/>
          <w:lang w:val="en-US" w:eastAsia="zh-CN"/>
        </w:rPr>
        <w:t xml:space="preserve">     </w:t>
      </w:r>
      <w:r>
        <w:rPr>
          <w:rFonts w:hint="eastAsia"/>
          <w:lang w:eastAsia="zh-CN"/>
        </w:rPr>
        <w:drawing>
          <wp:inline distT="0" distB="0" distL="114300" distR="114300">
            <wp:extent cx="2322195" cy="1017905"/>
            <wp:effectExtent l="0" t="0" r="1905" b="10795"/>
            <wp:docPr id="42" name="图片 42" descr="2021-11-21 17:39:23.64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21-11-21 17:39:23.646000"/>
                    <pic:cNvPicPr>
                      <a:picLocks noChangeAspect="1"/>
                    </pic:cNvPicPr>
                  </pic:nvPicPr>
                  <pic:blipFill>
                    <a:blip r:embed="rId26"/>
                    <a:stretch>
                      <a:fillRect/>
                    </a:stretch>
                  </pic:blipFill>
                  <pic:spPr>
                    <a:xfrm>
                      <a:off x="0" y="0"/>
                      <a:ext cx="2322195" cy="1017905"/>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2322195" cy="566420"/>
            <wp:effectExtent l="0" t="0" r="1905" b="5080"/>
            <wp:docPr id="43" name="图片 43" descr="2021-11-21 17:39:31.18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1-11-21 17:39:31.184000"/>
                    <pic:cNvPicPr>
                      <a:picLocks noChangeAspect="1"/>
                    </pic:cNvPicPr>
                  </pic:nvPicPr>
                  <pic:blipFill>
                    <a:blip r:embed="rId27"/>
                    <a:stretch>
                      <a:fillRect/>
                    </a:stretch>
                  </pic:blipFill>
                  <pic:spPr>
                    <a:xfrm>
                      <a:off x="0" y="0"/>
                      <a:ext cx="2322195" cy="566420"/>
                    </a:xfrm>
                    <a:prstGeom prst="rect">
                      <a:avLst/>
                    </a:prstGeom>
                  </pic:spPr>
                </pic:pic>
              </a:graphicData>
            </a:graphic>
          </wp:inline>
        </w:drawing>
      </w:r>
      <w:r>
        <w:rPr>
          <w:rFonts w:hint="eastAsia"/>
          <w:lang w:val="en-US" w:eastAsia="zh-CN"/>
        </w:rPr>
        <w:t xml:space="preserve">  </w:t>
      </w:r>
      <w:r>
        <w:rPr>
          <w:rFonts w:hint="eastAsia"/>
          <w:lang w:eastAsia="zh-CN"/>
        </w:rPr>
        <w:drawing>
          <wp:inline distT="0" distB="0" distL="114300" distR="114300">
            <wp:extent cx="2322195" cy="899795"/>
            <wp:effectExtent l="0" t="0" r="1905" b="1905"/>
            <wp:docPr id="44" name="图片 44" descr="2021-11-21 17:39:37.21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21-11-21 17:39:37.217000"/>
                    <pic:cNvPicPr>
                      <a:picLocks noChangeAspect="1"/>
                    </pic:cNvPicPr>
                  </pic:nvPicPr>
                  <pic:blipFill>
                    <a:blip r:embed="rId28"/>
                    <a:stretch>
                      <a:fillRect/>
                    </a:stretch>
                  </pic:blipFill>
                  <pic:spPr>
                    <a:xfrm>
                      <a:off x="0" y="0"/>
                      <a:ext cx="2322195" cy="899795"/>
                    </a:xfrm>
                    <a:prstGeom prst="rect">
                      <a:avLst/>
                    </a:prstGeom>
                  </pic:spPr>
                </pic:pic>
              </a:graphicData>
            </a:graphic>
          </wp:inline>
        </w:drawing>
      </w: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8</w:t>
      </w:r>
      <w:r>
        <w:rPr>
          <w:rFonts w:hint="eastAsia" w:ascii="楷体" w:hAnsi="楷体" w:eastAsia="楷体"/>
          <w:sz w:val="36"/>
          <w:szCs w:val="36"/>
        </w:rPr>
        <w:t>次活动签到表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签名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1"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1" w:type="dxa"/>
          </w:tcPr>
          <w:p>
            <w:pPr>
              <w:jc w:val="center"/>
              <w:rPr>
                <w:rFonts w:hint="eastAsia"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8</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2</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9</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3</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10</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4</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11</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5</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12</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6</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13</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7</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r>
    </w:tbl>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rPr>
          <w:rFonts w:ascii="楷体" w:hAnsi="楷体" w:eastAsia="楷体"/>
          <w:color w:val="FF0000"/>
          <w:sz w:val="36"/>
          <w:szCs w:val="36"/>
        </w:rPr>
      </w:pPr>
    </w:p>
    <w:p>
      <w:pPr>
        <w:widowControl/>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9</w:t>
      </w:r>
      <w:r>
        <w:rPr>
          <w:rFonts w:hint="eastAsia" w:ascii="楷体" w:hAnsi="楷体" w:eastAsia="楷体"/>
          <w:sz w:val="36"/>
          <w:szCs w:val="36"/>
        </w:rPr>
        <w:t>次记录</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时间：</w:t>
      </w:r>
      <w:r>
        <w:rPr>
          <w:rFonts w:hint="eastAsia" w:ascii="楷体" w:hAnsi="楷体" w:eastAsia="楷体"/>
          <w:sz w:val="28"/>
          <w:szCs w:val="28"/>
          <w:lang w:val="en-US" w:eastAsia="zh-CN"/>
        </w:rPr>
        <w:t>2021.10.14</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地点：</w:t>
      </w:r>
      <w:r>
        <w:rPr>
          <w:rFonts w:hint="eastAsia" w:ascii="楷体" w:hAnsi="楷体" w:eastAsia="楷体"/>
          <w:sz w:val="28"/>
          <w:szCs w:val="28"/>
          <w:lang w:val="en-US" w:eastAsia="zh-CN"/>
        </w:rPr>
        <w:t>QQ群</w:t>
      </w:r>
    </w:p>
    <w:p>
      <w:pPr>
        <w:jc w:val="left"/>
        <w:rPr>
          <w:rFonts w:hint="default" w:ascii="楷体" w:hAnsi="楷体" w:eastAsia="楷体"/>
          <w:sz w:val="36"/>
          <w:szCs w:val="36"/>
          <w:lang w:val="en-US" w:eastAsia="zh-CN"/>
        </w:rPr>
      </w:pPr>
      <w:r>
        <w:rPr>
          <w:rFonts w:hint="eastAsia" w:ascii="楷体" w:hAnsi="楷体" w:eastAsia="楷体"/>
          <w:sz w:val="36"/>
          <w:szCs w:val="36"/>
          <w:lang w:val="en-US" w:eastAsia="zh-CN"/>
        </w:rPr>
        <w:t>内容：</w:t>
      </w:r>
      <w:r>
        <w:rPr>
          <w:rFonts w:hint="eastAsia" w:ascii="楷体" w:hAnsi="楷体" w:eastAsia="楷体"/>
          <w:sz w:val="28"/>
          <w:szCs w:val="28"/>
          <w:lang w:val="en-US" w:eastAsia="zh-CN"/>
        </w:rPr>
        <w:t>俱乐部成员阅读《给教师的一百条建议》43-48章，并做阅读和摘抄。</w:t>
      </w:r>
    </w:p>
    <w:p>
      <w:pPr>
        <w:jc w:val="left"/>
        <w:rPr>
          <w:rFonts w:hint="eastAsia" w:ascii="楷体" w:hAnsi="楷体" w:eastAsia="楷体"/>
          <w:sz w:val="28"/>
          <w:szCs w:val="28"/>
          <w:lang w:val="en-US" w:eastAsia="zh-CN"/>
        </w:rPr>
      </w:pPr>
      <w:r>
        <w:rPr>
          <w:rFonts w:hint="eastAsia" w:ascii="楷体" w:hAnsi="楷体" w:eastAsia="楷体"/>
          <w:sz w:val="36"/>
          <w:szCs w:val="36"/>
          <w:lang w:val="en-US" w:eastAsia="zh-CN"/>
        </w:rPr>
        <w:t>过程：</w:t>
      </w:r>
      <w:r>
        <w:rPr>
          <w:rFonts w:hint="eastAsia" w:ascii="楷体" w:hAnsi="楷体" w:eastAsia="楷体"/>
          <w:sz w:val="28"/>
          <w:szCs w:val="28"/>
          <w:lang w:val="en-US" w:eastAsia="zh-CN"/>
        </w:rPr>
        <w:t>俱乐部成员上传《给教师的一百条建议》43-48章的读书笔记和摘抄。</w:t>
      </w:r>
    </w:p>
    <w:p>
      <w:pPr>
        <w:jc w:val="center"/>
        <w:rPr>
          <w:rFonts w:hint="default"/>
          <w:b/>
          <w:bCs/>
          <w:sz w:val="24"/>
          <w:szCs w:val="24"/>
          <w:lang w:val="en-US" w:eastAsia="zh-CN"/>
        </w:rPr>
      </w:pPr>
      <w:r>
        <w:rPr>
          <w:rFonts w:hint="eastAsia"/>
          <w:b/>
          <w:bCs/>
          <w:sz w:val="24"/>
          <w:szCs w:val="24"/>
          <w:lang w:eastAsia="zh-CN"/>
        </w:rPr>
        <w:t>《</w:t>
      </w:r>
      <w:r>
        <w:rPr>
          <w:rFonts w:hint="eastAsia"/>
          <w:b/>
          <w:bCs/>
          <w:sz w:val="24"/>
          <w:szCs w:val="24"/>
          <w:lang w:val="en-US" w:eastAsia="zh-CN"/>
        </w:rPr>
        <w:t>给教师的一百条建议</w:t>
      </w:r>
      <w:r>
        <w:rPr>
          <w:rFonts w:hint="eastAsia"/>
          <w:b/>
          <w:bCs/>
          <w:sz w:val="24"/>
          <w:szCs w:val="24"/>
          <w:lang w:eastAsia="zh-CN"/>
        </w:rPr>
        <w:t>》</w:t>
      </w:r>
      <w:r>
        <w:rPr>
          <w:rFonts w:hint="eastAsia"/>
          <w:b/>
          <w:bCs/>
          <w:sz w:val="24"/>
          <w:szCs w:val="24"/>
          <w:lang w:val="en-US" w:eastAsia="zh-CN"/>
        </w:rPr>
        <w:t>读书笔记</w:t>
      </w:r>
      <w:bookmarkStart w:id="0" w:name="_GoBack"/>
      <w:bookmarkEnd w:id="0"/>
    </w:p>
    <w:p>
      <w:pPr>
        <w:jc w:val="center"/>
        <w:rPr>
          <w:rFonts w:hint="eastAsia"/>
          <w:b/>
          <w:bCs/>
          <w:sz w:val="24"/>
          <w:szCs w:val="24"/>
          <w:lang w:val="en-US" w:eastAsia="zh-CN"/>
        </w:rPr>
      </w:pPr>
      <w:r>
        <w:rPr>
          <w:rFonts w:hint="eastAsia"/>
          <w:b/>
          <w:bCs/>
          <w:sz w:val="24"/>
          <w:szCs w:val="24"/>
          <w:lang w:val="en-US" w:eastAsia="zh-CN"/>
        </w:rPr>
        <w:t>黄甜</w:t>
      </w:r>
    </w:p>
    <w:p>
      <w:pPr>
        <w:rPr>
          <w:rFonts w:hint="eastAsia"/>
          <w:sz w:val="40"/>
          <w:szCs w:val="48"/>
          <w:lang w:val="en-US" w:eastAsia="zh-CN"/>
        </w:rPr>
      </w:pPr>
      <w:r>
        <w:rPr>
          <w:rFonts w:hint="eastAsia"/>
          <w:b/>
          <w:bCs/>
          <w:sz w:val="24"/>
          <w:szCs w:val="24"/>
        </w:rPr>
        <w:t>第</w:t>
      </w:r>
      <w:r>
        <w:rPr>
          <w:rFonts w:hint="eastAsia"/>
          <w:b/>
          <w:bCs/>
          <w:sz w:val="24"/>
          <w:szCs w:val="24"/>
          <w:lang w:val="en-US" w:eastAsia="zh-CN"/>
        </w:rPr>
        <w:t>四十三</w:t>
      </w:r>
      <w:r>
        <w:rPr>
          <w:rFonts w:hint="eastAsia"/>
          <w:b/>
          <w:bCs/>
          <w:sz w:val="24"/>
          <w:szCs w:val="24"/>
        </w:rPr>
        <w:t>章</w:t>
      </w:r>
      <w:r>
        <w:rPr>
          <w:b/>
          <w:bCs/>
          <w:sz w:val="24"/>
          <w:szCs w:val="24"/>
        </w:rPr>
        <w:t>~</w:t>
      </w:r>
      <w:r>
        <w:rPr>
          <w:rFonts w:hint="eastAsia"/>
          <w:b/>
          <w:bCs/>
          <w:sz w:val="24"/>
          <w:szCs w:val="24"/>
        </w:rPr>
        <w:t>第</w:t>
      </w:r>
      <w:r>
        <w:rPr>
          <w:rFonts w:hint="eastAsia"/>
          <w:b/>
          <w:bCs/>
          <w:sz w:val="24"/>
          <w:szCs w:val="24"/>
          <w:lang w:val="en-US" w:eastAsia="zh-CN"/>
        </w:rPr>
        <w:t>四十八</w:t>
      </w:r>
      <w:r>
        <w:rPr>
          <w:rFonts w:hint="eastAsia"/>
          <w:b/>
          <w:bCs/>
          <w:sz w:val="24"/>
          <w:szCs w:val="24"/>
        </w:rPr>
        <w:t>章</w:t>
      </w:r>
    </w:p>
    <w:p>
      <w:pPr>
        <w:jc w:val="left"/>
        <w:rPr>
          <w:sz w:val="40"/>
          <w:szCs w:val="48"/>
        </w:rPr>
      </w:pPr>
      <w:r>
        <w:rPr>
          <w:sz w:val="40"/>
          <w:szCs w:val="48"/>
        </w:rPr>
        <w:drawing>
          <wp:inline distT="0" distB="0" distL="114300" distR="114300">
            <wp:extent cx="1913255" cy="2351405"/>
            <wp:effectExtent l="0" t="0" r="4445" b="10795"/>
            <wp:docPr id="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pic:cNvPicPr>
                      <a:picLocks noChangeAspect="1"/>
                    </pic:cNvPicPr>
                  </pic:nvPicPr>
                  <pic:blipFill>
                    <a:blip r:embed="rId29"/>
                    <a:stretch>
                      <a:fillRect/>
                    </a:stretch>
                  </pic:blipFill>
                  <pic:spPr>
                    <a:xfrm>
                      <a:off x="0" y="0"/>
                      <a:ext cx="1913255" cy="2351405"/>
                    </a:xfrm>
                    <a:prstGeom prst="rect">
                      <a:avLst/>
                    </a:prstGeom>
                    <a:noFill/>
                    <a:ln>
                      <a:noFill/>
                    </a:ln>
                  </pic:spPr>
                </pic:pic>
              </a:graphicData>
            </a:graphic>
          </wp:inline>
        </w:drawing>
      </w:r>
      <w:r>
        <w:rPr>
          <w:rFonts w:hint="eastAsia"/>
          <w:sz w:val="40"/>
          <w:szCs w:val="48"/>
          <w:lang w:val="en-US" w:eastAsia="zh-CN"/>
        </w:rPr>
        <w:t xml:space="preserve">     </w:t>
      </w:r>
      <w:r>
        <w:rPr>
          <w:sz w:val="40"/>
          <w:szCs w:val="48"/>
        </w:rPr>
        <w:drawing>
          <wp:inline distT="0" distB="0" distL="114300" distR="114300">
            <wp:extent cx="1934845" cy="2406015"/>
            <wp:effectExtent l="0" t="0" r="8255" b="6985"/>
            <wp:docPr id="5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5"/>
                    <pic:cNvPicPr>
                      <a:picLocks noChangeAspect="1"/>
                    </pic:cNvPicPr>
                  </pic:nvPicPr>
                  <pic:blipFill>
                    <a:blip r:embed="rId30"/>
                    <a:stretch>
                      <a:fillRect/>
                    </a:stretch>
                  </pic:blipFill>
                  <pic:spPr>
                    <a:xfrm>
                      <a:off x="0" y="0"/>
                      <a:ext cx="1934845" cy="2406015"/>
                    </a:xfrm>
                    <a:prstGeom prst="rect">
                      <a:avLst/>
                    </a:prstGeom>
                    <a:noFill/>
                    <a:ln>
                      <a:noFill/>
                    </a:ln>
                  </pic:spPr>
                </pic:pic>
              </a:graphicData>
            </a:graphic>
          </wp:inline>
        </w:drawing>
      </w:r>
    </w:p>
    <w:p>
      <w:pPr>
        <w:rPr>
          <w:rFonts w:hint="eastAsia" w:ascii="楷体" w:hAnsi="楷体" w:eastAsia="楷体"/>
          <w:sz w:val="36"/>
          <w:szCs w:val="36"/>
          <w:lang w:val="en-US" w:eastAsia="zh-CN"/>
        </w:rPr>
      </w:pPr>
      <w:r>
        <w:rPr>
          <w:sz w:val="40"/>
          <w:szCs w:val="48"/>
        </w:rPr>
        <w:drawing>
          <wp:inline distT="0" distB="0" distL="114300" distR="114300">
            <wp:extent cx="2065655" cy="2140585"/>
            <wp:effectExtent l="0" t="0" r="4445" b="5715"/>
            <wp:docPr id="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6"/>
                    <pic:cNvPicPr>
                      <a:picLocks noChangeAspect="1"/>
                    </pic:cNvPicPr>
                  </pic:nvPicPr>
                  <pic:blipFill>
                    <a:blip r:embed="rId31"/>
                    <a:stretch>
                      <a:fillRect/>
                    </a:stretch>
                  </pic:blipFill>
                  <pic:spPr>
                    <a:xfrm>
                      <a:off x="0" y="0"/>
                      <a:ext cx="2065655" cy="2140585"/>
                    </a:xfrm>
                    <a:prstGeom prst="rect">
                      <a:avLst/>
                    </a:prstGeom>
                    <a:noFill/>
                    <a:ln>
                      <a:noFill/>
                    </a:ln>
                  </pic:spPr>
                </pic:pic>
              </a:graphicData>
            </a:graphic>
          </wp:inline>
        </w:drawing>
      </w:r>
      <w:r>
        <w:rPr>
          <w:rFonts w:hint="eastAsia"/>
          <w:sz w:val="40"/>
          <w:szCs w:val="48"/>
          <w:lang w:val="en-US" w:eastAsia="zh-CN"/>
        </w:rPr>
        <w:t xml:space="preserve">    </w:t>
      </w:r>
      <w:r>
        <w:rPr>
          <w:sz w:val="40"/>
          <w:szCs w:val="48"/>
        </w:rPr>
        <w:drawing>
          <wp:inline distT="0" distB="0" distL="114300" distR="114300">
            <wp:extent cx="1811020" cy="2180590"/>
            <wp:effectExtent l="0" t="0" r="5080" b="3810"/>
            <wp:docPr id="5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7"/>
                    <pic:cNvPicPr>
                      <a:picLocks noChangeAspect="1"/>
                    </pic:cNvPicPr>
                  </pic:nvPicPr>
                  <pic:blipFill>
                    <a:blip r:embed="rId32"/>
                    <a:stretch>
                      <a:fillRect/>
                    </a:stretch>
                  </pic:blipFill>
                  <pic:spPr>
                    <a:xfrm>
                      <a:off x="0" y="0"/>
                      <a:ext cx="1811020" cy="2180590"/>
                    </a:xfrm>
                    <a:prstGeom prst="rect">
                      <a:avLst/>
                    </a:prstGeom>
                    <a:noFill/>
                    <a:ln>
                      <a:noFill/>
                    </a:ln>
                  </pic:spPr>
                </pic:pic>
              </a:graphicData>
            </a:graphic>
          </wp:inline>
        </w:drawing>
      </w:r>
    </w:p>
    <w:p>
      <w:pPr>
        <w:ind w:firstLine="720" w:firstLineChars="200"/>
        <w:jc w:val="center"/>
        <w:rPr>
          <w:rFonts w:hint="eastAsia" w:ascii="楷体" w:hAnsi="楷体" w:eastAsia="楷体"/>
          <w:sz w:val="36"/>
          <w:szCs w:val="36"/>
          <w:lang w:val="en-US" w:eastAsia="zh-CN"/>
        </w:rPr>
      </w:pP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书式生活读书</w:t>
      </w:r>
      <w:r>
        <w:rPr>
          <w:rFonts w:hint="eastAsia" w:ascii="楷体" w:hAnsi="楷体" w:eastAsia="楷体"/>
          <w:sz w:val="36"/>
          <w:szCs w:val="36"/>
        </w:rPr>
        <w:t>俱乐部第</w:t>
      </w:r>
      <w:r>
        <w:rPr>
          <w:rFonts w:hint="eastAsia" w:ascii="楷体" w:hAnsi="楷体" w:eastAsia="楷体"/>
          <w:sz w:val="36"/>
          <w:szCs w:val="36"/>
          <w:lang w:val="en-US" w:eastAsia="zh-CN"/>
        </w:rPr>
        <w:t>9</w:t>
      </w:r>
      <w:r>
        <w:rPr>
          <w:rFonts w:hint="eastAsia" w:ascii="楷体" w:hAnsi="楷体" w:eastAsia="楷体"/>
          <w:sz w:val="36"/>
          <w:szCs w:val="36"/>
        </w:rPr>
        <w:t>次活动签到表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签名</w:t>
            </w:r>
          </w:p>
        </w:tc>
        <w:tc>
          <w:tcPr>
            <w:tcW w:w="1420" w:type="dxa"/>
          </w:tcPr>
          <w:p>
            <w:pPr>
              <w:jc w:val="center"/>
              <w:rPr>
                <w:rFonts w:hint="eastAsia" w:ascii="楷体" w:hAnsi="楷体" w:eastAsia="楷体"/>
                <w:sz w:val="36"/>
                <w:szCs w:val="36"/>
              </w:rPr>
            </w:pPr>
            <w:r>
              <w:rPr>
                <w:rFonts w:hint="eastAsia" w:ascii="楷体" w:hAnsi="楷体" w:eastAsia="楷体"/>
                <w:sz w:val="36"/>
                <w:szCs w:val="36"/>
              </w:rPr>
              <w:t>序号</w:t>
            </w:r>
          </w:p>
        </w:tc>
        <w:tc>
          <w:tcPr>
            <w:tcW w:w="1421" w:type="dxa"/>
          </w:tcPr>
          <w:p>
            <w:pPr>
              <w:jc w:val="center"/>
              <w:rPr>
                <w:rFonts w:hint="eastAsia" w:ascii="楷体" w:hAnsi="楷体" w:eastAsia="楷体"/>
                <w:sz w:val="36"/>
                <w:szCs w:val="36"/>
              </w:rPr>
            </w:pPr>
            <w:r>
              <w:rPr>
                <w:rFonts w:hint="eastAsia" w:ascii="楷体" w:hAnsi="楷体" w:eastAsia="楷体"/>
                <w:sz w:val="36"/>
                <w:szCs w:val="36"/>
              </w:rPr>
              <w:t>姓名</w:t>
            </w:r>
          </w:p>
        </w:tc>
        <w:tc>
          <w:tcPr>
            <w:tcW w:w="1421" w:type="dxa"/>
          </w:tcPr>
          <w:p>
            <w:pPr>
              <w:jc w:val="center"/>
              <w:rPr>
                <w:rFonts w:hint="eastAsia"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吴宏露</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8</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黄甜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2</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陈静琪</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9</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吉菲菲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3</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包惠萍</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10</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冯绯楠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4</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高云</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11</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刘伟莲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5</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沈凯</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12</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蒋晓薇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6</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陈奇</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13</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c>
          <w:tcPr>
            <w:tcW w:w="1421"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丁晓晴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7</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vAlign w:val="top"/>
          </w:tcPr>
          <w:p>
            <w:pPr>
              <w:jc w:val="center"/>
              <w:rPr>
                <w:rFonts w:hint="eastAsia" w:ascii="楷体" w:hAnsi="楷体" w:eastAsia="楷体" w:cstheme="minorBidi"/>
                <w:kern w:val="2"/>
                <w:sz w:val="36"/>
                <w:szCs w:val="36"/>
                <w:lang w:val="en-US" w:eastAsia="zh-CN" w:bidi="ar-SA"/>
              </w:rPr>
            </w:pPr>
            <w:r>
              <w:rPr>
                <w:rFonts w:hint="eastAsia" w:ascii="楷体" w:hAnsi="楷体" w:eastAsia="楷体"/>
                <w:sz w:val="36"/>
                <w:szCs w:val="36"/>
                <w:lang w:val="en-US" w:eastAsia="zh-CN"/>
              </w:rPr>
              <w:t>颜旻</w:t>
            </w:r>
          </w:p>
        </w:tc>
        <w:tc>
          <w:tcPr>
            <w:tcW w:w="1420"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c>
          <w:tcPr>
            <w:tcW w:w="1421" w:type="dxa"/>
          </w:tcPr>
          <w:p>
            <w:pPr>
              <w:jc w:val="center"/>
              <w:rPr>
                <w:rFonts w:hint="eastAsia" w:ascii="楷体" w:hAnsi="楷体" w:eastAsia="楷体"/>
                <w:sz w:val="36"/>
                <w:szCs w:val="36"/>
              </w:rPr>
            </w:pPr>
          </w:p>
        </w:tc>
      </w:tr>
    </w:tbl>
    <w:p>
      <w:pPr>
        <w:rPr>
          <w:rFonts w:ascii="楷体" w:hAnsi="楷体" w:eastAsia="楷体"/>
          <w:color w:val="FF0000"/>
          <w:sz w:val="36"/>
          <w:szCs w:val="36"/>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PMingLiU">
    <w:altName w:val="宋体"/>
    <w:panose1 w:val="02020500000000000000"/>
    <w:charset w:val="86"/>
    <w:family w:val="roman"/>
    <w:pitch w:val="default"/>
    <w:sig w:usb0="00000000" w:usb1="00000000" w:usb2="00000016" w:usb3="00000000" w:csb0="00100001" w:csb1="00000000"/>
  </w:font>
  <w:font w:name="微软雅黑">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4C0802"/>
    <w:multiLevelType w:val="singleLevel"/>
    <w:tmpl w:val="C64C0802"/>
    <w:lvl w:ilvl="0" w:tentative="0">
      <w:start w:val="1"/>
      <w:numFmt w:val="decimal"/>
      <w:lvlText w:val="%1."/>
      <w:lvlJc w:val="left"/>
      <w:pPr>
        <w:tabs>
          <w:tab w:val="left" w:pos="312"/>
        </w:tabs>
      </w:pPr>
    </w:lvl>
  </w:abstractNum>
  <w:abstractNum w:abstractNumId="1">
    <w:nsid w:val="1C0918B7"/>
    <w:multiLevelType w:val="singleLevel"/>
    <w:tmpl w:val="1C0918B7"/>
    <w:lvl w:ilvl="0" w:tentative="0">
      <w:start w:val="2"/>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4E35BB"/>
    <w:rsid w:val="004E35BB"/>
    <w:rsid w:val="00553977"/>
    <w:rsid w:val="0059197E"/>
    <w:rsid w:val="018C519F"/>
    <w:rsid w:val="01D51B45"/>
    <w:rsid w:val="04844854"/>
    <w:rsid w:val="05E74282"/>
    <w:rsid w:val="061E65E2"/>
    <w:rsid w:val="09E00D28"/>
    <w:rsid w:val="0DF447F8"/>
    <w:rsid w:val="0FEE5277"/>
    <w:rsid w:val="16EB42BE"/>
    <w:rsid w:val="18A07366"/>
    <w:rsid w:val="1BE43691"/>
    <w:rsid w:val="201E429F"/>
    <w:rsid w:val="301915E2"/>
    <w:rsid w:val="31D200FD"/>
    <w:rsid w:val="345C689E"/>
    <w:rsid w:val="3A9D1748"/>
    <w:rsid w:val="3B385475"/>
    <w:rsid w:val="3BBF16F2"/>
    <w:rsid w:val="3E346471"/>
    <w:rsid w:val="40C17CBA"/>
    <w:rsid w:val="42206C63"/>
    <w:rsid w:val="43092D50"/>
    <w:rsid w:val="470D50E6"/>
    <w:rsid w:val="486409BC"/>
    <w:rsid w:val="49521DF7"/>
    <w:rsid w:val="4CBB5F06"/>
    <w:rsid w:val="4CDE39A2"/>
    <w:rsid w:val="4E0763C7"/>
    <w:rsid w:val="4E9764FE"/>
    <w:rsid w:val="52952D55"/>
    <w:rsid w:val="52BB6C5F"/>
    <w:rsid w:val="52FF6AF1"/>
    <w:rsid w:val="533267F6"/>
    <w:rsid w:val="5813723C"/>
    <w:rsid w:val="58466FCB"/>
    <w:rsid w:val="59A57D21"/>
    <w:rsid w:val="59CF1242"/>
    <w:rsid w:val="5A026B4B"/>
    <w:rsid w:val="5B184523"/>
    <w:rsid w:val="5C74009B"/>
    <w:rsid w:val="5F854085"/>
    <w:rsid w:val="5FF13CC0"/>
    <w:rsid w:val="654A79CF"/>
    <w:rsid w:val="682C7BF2"/>
    <w:rsid w:val="687A270F"/>
    <w:rsid w:val="69531548"/>
    <w:rsid w:val="69BC4AA0"/>
    <w:rsid w:val="6F987D63"/>
    <w:rsid w:val="737310DB"/>
    <w:rsid w:val="770F2826"/>
    <w:rsid w:val="7BEE5100"/>
    <w:rsid w:val="7CE76861"/>
    <w:rsid w:val="7E5859EF"/>
    <w:rsid w:val="7F8420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Pages>
  <Words>48</Words>
  <Characters>278</Characters>
  <Lines>2</Lines>
  <Paragraphs>1</Paragraphs>
  <TotalTime>3</TotalTime>
  <ScaleCrop>false</ScaleCrop>
  <LinksUpToDate>false</LinksUpToDate>
  <CharactersWithSpaces>325</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2020-05-14T08:26:00Z</dcterms:created>
  <dc:creator>Administrator</dc:creator>
  <cp:lastModifiedBy>一个人的雨</cp:lastModifiedBy>
  <dcterms:modified xsi:type="dcterms:W3CDTF">2021-12-12T05:28:52Z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6AF26061E0F44D4597C3A9748AFE6285</vt:lpwstr>
  </property>
</Properties>
</file>