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《障碍跑》课时教案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刘鑫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四年级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20人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认知目标：能快速、安全的通过各种障碍，动作敏捷。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技能目标：能相互协商自行选择设置障碍的合理方法。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情感目标：在练习中不怕困难，敢于挑战比自己强的对手。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50米障碍跑，游戏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身体协调，动作轻盈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教师引导课的内容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师生问好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0000000000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0000000000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0000000000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0000000000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设计意图：明确教学目标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1、组织学生进行集中注意力的练习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2、教师评价带领学生慢跑并要求学生模仿各个动作。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3、教师评价。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听教师口令进行集中注意力练习，听到哨声后面朝老师成立正姿势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绕场地慢跑听到哨声后成木头人的姿势。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模仿老师的动作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①树桩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②树枝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③山洞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103505</wp:posOffset>
                      </wp:positionV>
                      <wp:extent cx="200025" cy="628650"/>
                      <wp:effectExtent l="15240" t="6350" r="32385" b="12700"/>
                      <wp:wrapNone/>
                      <wp:docPr id="26" name="下箭头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0760" y="5268595"/>
                                <a:ext cx="200025" cy="628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91pt;margin-top:8.15pt;height:49.5pt;width:15.75pt;z-index:251658240;v-text-anchor:middle;mso-width-relative:page;mso-height-relative:page;" fillcolor="#5B9BD5 [3204]" filled="t" stroked="t" coordsize="21600,21600" o:gfxdata="UEsDBAoAAAAAAIdO4kAAAAAAAAAAAAAAAAAEAAAAZHJzL1BLAwQUAAAACACHTuJAdJSFwtoAAAAK&#10;AQAADwAAAGRycy9kb3ducmV2LnhtbE2PzU7DMBCE70i8g7VI3Kjzo1ZViNMDUhUJCSTaIjg6sZuk&#10;2OvIdpPw9iwnuO3sjma/KXeLNWzSPgwOBaSrBJjG1qkBOwGn4/5hCyxEiUoah1rAtw6wq25vSlko&#10;N+Obng6xYxSCoZAC+hjHgvPQ9trKsHKjRrqdnbcykvQdV17OFG4Nz5Jkw60ckD70ctRPvW6/Dlcr&#10;4Ogm37425mWfP3/G9/mjrpdLLcT9XZo8Aot6iX9m+MUndKiIqXFXVIEZ0tuMukQaNjkwMmRpvgbW&#10;0CJd58Crkv+vUP0AUEsDBBQAAAAIAIdO4kCzA+yCfgIAANwEAAAOAAAAZHJzL2Uyb0RvYy54bWyt&#10;VMuO0zAU3SPxD5b3TNKoSR+adNRpNQhpxIw0INauYzeW/MJ2mw6/wG+whRULPgjEb3DtpDMdYIXY&#10;OPfmHp/79vnFQUm0Z84Lo2s8OssxYpqaRuhtjd++uXoxxcgHohsijWY1vmceXyyePzvv7JwVpjWy&#10;YQ4Bifbzzta4DcHOs8zTliniz4xlGozcOEUCqG6bNY50wK5kVuR5lXXGNdYZyryHv+veiBeJn3NG&#10;ww3nngUkawyxhXS6dG7imS3OyXzriG0FHcIg/xCFIkKD0weqNQkE7Zz4g0oJ6ow3PJxRozLDuaAs&#10;5QDZjPLfsrlriWUpFyiOtw9l8v+Plr7e3zokmhoXFUaaKOjR928ff375/OPTVwT/oECd9XPA3dlb&#10;N2gexJjtgTsVv5AHOtS4yqf5pIIy39e4LKppOSv7ArNDQBQA0LG8KDGiAKiKaVWmBmSPRNb58JIZ&#10;haJQ48Z0eumc6VJtyf7aB4gA8EdcdO6NFM2VkDIpbrtZSYf2BBpeXs4u1ykEuPIEJjXqYFyLSQ7R&#10;UgKDxyUJICoLpfB6ixGRW5hoGlzy/eS2P3UyHk1Gs1UPaknDBteQ6TG5AZ4Cf8ITs1gT3/ZXkqmv&#10;lxIBtkIKVeNpJDoySQ0ksR19A6K0Mc09dNCZfrS9pVcCaK+JD7fEwSxDgrCf4QYOLg1kbQYJo9a4&#10;D3/7H/EwYmDFqIPdgIq83xHHMJKvNAzfbDQex2VKyricFKC4U8vm1KJ3amWgGyN4CSxNYsQHeRS5&#10;M+odrPEyegUT0RR897UflFXodxYeAsqWywSDBbIkXOs7SyN57L42y10wXKQpeazOUDRYodSDYd3j&#10;jp7qCfX4KC1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SUhcLaAAAACgEAAA8AAAAAAAAAAQAg&#10;AAAAIgAAAGRycy9kb3ducmV2LnhtbFBLAQIUABQAAAAIAIdO4kCzA+yCfgIAANwEAAAOAAAAAAAA&#10;AAEAIAAAACkBAABkcnMvZTJvRG9jLnhtbFBLBQYAAAAABgAGAFkBAAAZBgAAAAA=&#10;" adj="18164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XXXXXXXXXX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XXXXXXXXXX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设计意图：充分活动各个关节，提高学生的组织纪律性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一：障碍跑动作要领： 跨时抬腿，钻时身体斜侧，饶是中心向障碍物一方倾斜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示范障碍跑中跨 绕 钻的动作并且组织学生练习动作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三队为一组并且示范绕障碍物的动作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三队为一组并示范障碍跑的动作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三人为一组并示范钻障碍物的动作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进行动作的纠错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三人为一组轮换练习绕  跨  钻的动作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三队为一组练习绕障碍物的动作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三队为一组练习跨障碍物的练习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三队为一组练习钻障碍物的动作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及时进行纠正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组织队形：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  <w:t xml:space="preserve">  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  <w:t>O       O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0" w:firstLineChars="300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  <w:t>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000000"/>
                <w:sz w:val="13"/>
                <w:szCs w:val="1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  <w:t>O       O</w:t>
            </w:r>
            <w:r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36"/>
                <w:szCs w:val="36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设计意图：通过练习让学生领会障碍跑中绕 跨 钻的动作并让学生初步掌握，从而进一步激发学生的学习兴趣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二：趣味障碍跑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示范趣味障碍跑中各个动作并组织学生尝试和练习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五个同学作障碍，其余同学进行障碍跑练习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组织队形：</w:t>
            </w: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00000000      </w:t>
            </w:r>
          </w:p>
          <w:p>
            <w:pPr>
              <w:keepNext w:val="0"/>
              <w:keepLines w:val="0"/>
              <w:pageBreakBefore w:val="0"/>
              <w:tabs>
                <w:tab w:val="right" w:pos="18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88900</wp:posOffset>
                      </wp:positionV>
                      <wp:extent cx="285750" cy="409575"/>
                      <wp:effectExtent l="15240" t="6350" r="22860" b="22225"/>
                      <wp:wrapNone/>
                      <wp:docPr id="27" name="下箭头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66410" y="1719580"/>
                                <a:ext cx="285750" cy="4095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50.5pt;margin-top:7pt;height:32.25pt;width:22.5pt;z-index:251662336;v-text-anchor:middle;mso-width-relative:page;mso-height-relative:page;" fillcolor="#5B9BD5 [3204]" filled="t" stroked="t" coordsize="21600,21600" o:gfxdata="UEsDBAoAAAAAAIdO4kAAAAAAAAAAAAAAAAAEAAAAZHJzL1BLAwQUAAAACACHTuJA3GSiW9cAAAAJ&#10;AQAADwAAAGRycy9kb3ducmV2LnhtbE1Py07DMBC8I/UfrK3EjdopJVQhTgVUiANCLYULNzfeJhbx&#10;OsTug79ne4LTzmhGszPl4uQ7ccAhukAasokCgVQH66jR8PH+dDUHEZMha7pAqOEHIyyq0UVpChuO&#10;9IaHTWoEh1AsjIY2pb6QMtYtehMnoUdibRcGbxLToZF2MEcO952cKpVLbxzxh9b0+Nhi/bXZew1x&#10;F54/1yvnHpbL4K6b++/p60uu9eU4U3cgEp7SnxnO9bk6VNxpG/Zko+iYq4y3JAYzvmfDLGew1XA7&#10;vwFZlfL/guoXUEsDBBQAAAAIAIdO4kBzimAiewIAANwEAAAOAAAAZHJzL2Uyb0RvYy54bWytVM2O&#10;0zAQviPxDpbvbNKq2f5o01W31SKkFVtpQZxdx2ks+Y+x23R5BV6DK5w48EAgXoOxk+52gROiB3cm&#10;8+Ubzzczubg8aEX2Ary0pqSDs5wSYbitpNmW9O2b6xcTSnxgpmLKGlHSe+Hp5fz5s4vWzcTQNlZV&#10;AgiSGD9rXUmbENwsyzxvhGb+zDphMFhb0CygC9usAtYiu1bZMM/Ps9ZC5cBy4T0+XXVBOk/8dS14&#10;uK1rLwJRJcW7hXRCOjfxzOYXbLYF5hrJ+2uwf7iFZtJg0geqFQuM7ED+QaUlB+ttHc641Zmta8lF&#10;qgGrGeS/VXPXMCdSLSiOdw8y+f9Hy1/v10BkVdLhmBLDNPbo+7ePP798/vHpK8FnKFDr/Axxd24N&#10;vefRjNUeatDxH+sgh5IWxfn5aIAy3+MojAfTYtILLA6BcAQMJ8W4wDhHwCifohP5s0ciBz68FFaT&#10;aJS0sq1ZANg2acv2Nz50+CMuJvdWyepaKpUc2G6WCsieYcOLq+nV6pjiCUwZ0uIdh+M83obh4NWK&#10;BTS1Qym82VLC1BYnmgdIuZ+87U+TjGKlyw7UsEr0qXP89cX18FToE55YxYr5pnslheIrbKZlwK1Q&#10;Upd0EomOTMogSWxH14BobWx1jx0E2422d/xaIu0N82HNAGcZC8T9DLd41Mpi1ba3KGksfPjb84jH&#10;EcMoJS3uBiryfsdAUKJeGRy+6WA0QtqQnFExHqIDp5HNacTs9NJiNwb4JXA8mREf1NGswep3uMaL&#10;mBVDzHDM3WnfO8vQ7Sx+CLhYLBIMF8ixcGPuHI/kUTdjF7tga5mm5FGdXjRcodSDft3jjp76CfX4&#10;UZ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xkolvXAAAACQEAAA8AAAAAAAAAAQAgAAAAIgAA&#10;AGRycy9kb3ducmV2LnhtbFBLAQIUABQAAAAIAIdO4kBzimAiewIAANwEAAAOAAAAAAAAAAEAIAAA&#10;ACYBAABkcnMvZTJvRG9jLnhtbFBLBQYAAAAABgAGAFkBAAATBgAAAAA=&#10;" adj="14066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○</w:t>
            </w:r>
          </w:p>
          <w:p>
            <w:pPr>
              <w:jc w:val="righ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jc w:val="right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168275</wp:posOffset>
                      </wp:positionV>
                      <wp:extent cx="113347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61585" y="2243455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25pt;margin-top:13.25pt;height:0pt;width:89.25pt;z-index:251660288;mso-width-relative:page;mso-height-relative:page;" filled="f" stroked="t" coordsize="21600,21600" o:gfxdata="UEsDBAoAAAAAAIdO4kAAAAAAAAAAAAAAAAAEAAAAZHJzL1BLAwQUAAAACACHTuJAqQMctdIAAAAG&#10;AQAADwAAAGRycy9kb3ducmV2LnhtbE2PMU/DMBSEdyT+g/WQ2KiTCmgV4nRAYkBCAgIDoxu/xgH7&#10;OdhuEv49DxYYT3e6+67eLd6JCWMaAikoVwUIpC6YgXoFry93F1sQKWsy2gVCBV+YYNecntS6MmGm&#10;Z5za3AsuoVRpBTbnsZIydRa9TqswIrF3CNHrzDL20kQ9c7l3cl0U19LrgXjB6hFvLXYf7dFzC20+&#10;D4uLb0+PD3bbzu94P21QqfOzsrgBkXHJf2H4wWd0aJhpH45kknAK1uUVJxVcliDY5jG+tv/Vsqnl&#10;f/zmG1BLAwQUAAAACACHTuJAhCZodtcBAABxAwAADgAAAGRycy9lMm9Eb2MueG1srVNLjhMxEN0j&#10;cQfLe9LdSTpErTizmGjYIIgEHKDidndb8k+2SSeX4AJI7GDFkj23YeYYlN1hZoAdIouKP8+v6r2q&#10;3lydtCJH4YO0htFqVlIiDLetND2j797ePFtTEiKYFpQ1gtGzCPRq+/TJZnSNmNvBqlZ4giQmNKNj&#10;dIjRNUUR+CA0hJl1wuBlZ72GiFvfF62HEdm1KuZluSpG61vnLRch4OluuqTbzN91gsfXXRdEJIpR&#10;rC3m6HM8pFhsN9D0Htwg+aUM+IcqNEiDSe+pdhCBvPfyLyotubfBdnHGrS5s10kusgZUU5V/qHkz&#10;gBNZC5oT3L1N4f/R8lfHvSeyZXSOnTKgsUe3H7/9+PD57vsnjLdfvxC8QZtGFxpEX5u9v+yC2/uk&#10;+dR5nf5RDTkxWperql7XlJyRdL5cLOt6slmcIuEIqKrFYvkcARwRuQXFA4nzIb4QVpO0YFRJkxyA&#10;Bo4vQ8TECP0FScfG3kilcheVISOjq0WNfeaAs9QpiLjUDtUF01MCqsch5dFnxmCVbNPrxBN8f7hW&#10;nhwhDUr+paIx22+wlHoHYZhw+WrSpmXEOVZSM7p+/FoZJEnWTWal1cG25+xhPse+5jSXGUyD83if&#10;Xz98K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QMctdIAAAAGAQAADwAAAAAAAAABACAAAAAi&#10;AAAAZHJzL2Rvd25yZXYueG1sUEsBAhQAFAAAAAgAh07iQIQmaHbXAQAAcQMAAA4AAAAAAAAAAQAg&#10;AAAAIQEAAGRycy9lMm9Eb2MueG1sUEsFBgAAAAAGAAYAWQEAAGo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设计意图：发展学生的障碍跑的能力，培养学生灵敏 机智的优良品质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放松练习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要求：动作柔和，舒缓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组织学生进行放松练习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本课小结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师生再见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在教室的带领下跟音乐放松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师生互评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整理器材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组织队形：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00000000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身心调节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45%-50%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8EA20"/>
    <w:multiLevelType w:val="singleLevel"/>
    <w:tmpl w:val="8BD8EA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F71C8D"/>
    <w:multiLevelType w:val="singleLevel"/>
    <w:tmpl w:val="8EF71C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4665B61"/>
    <w:multiLevelType w:val="singleLevel"/>
    <w:tmpl w:val="B4665B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251E995"/>
    <w:multiLevelType w:val="singleLevel"/>
    <w:tmpl w:val="E251E99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FF98E7"/>
    <w:multiLevelType w:val="singleLevel"/>
    <w:tmpl w:val="EFFF98E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C22EDE9"/>
    <w:multiLevelType w:val="singleLevel"/>
    <w:tmpl w:val="5C22EDE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824EC9D"/>
    <w:multiLevelType w:val="singleLevel"/>
    <w:tmpl w:val="6824EC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1C8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