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uto"/>
        <w:jc w:val="center"/>
        <w:rPr>
          <w:rFonts w:hint="eastAsia"/>
          <w:sz w:val="32"/>
        </w:rPr>
      </w:pPr>
      <w:bookmarkStart w:id="0" w:name="_GoBack"/>
      <w:bookmarkEnd w:id="0"/>
      <w:r>
        <w:rPr>
          <w:rFonts w:hint="eastAsia"/>
          <w:sz w:val="32"/>
        </w:rPr>
        <w:t>障碍跑说课</w:t>
      </w:r>
    </w:p>
    <w:p>
      <w:pPr>
        <w:spacing w:line="400" w:lineRule="auto"/>
        <w:jc w:val="center"/>
        <w:rPr>
          <w:rFonts w:hint="eastAsia"/>
          <w:sz w:val="32"/>
        </w:rPr>
      </w:pP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小学体育水平一《障碍跑》说课稿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尊敬的评委老师，各位同仁：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今天，我为大家说课的内容是新课程标准“水平一”中跑的内容。依据新课程标准各学习领域“水平一”目标的要求，针对学生的接受能力和认识水平，我选择的教学对象为：一年级学生。教学内容为：障碍跑，并确定课题为：《勇闯大森林》。本次课为本单元的第一次课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一、教材分析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本课教材是一项实用性较强的技能运动项目，对学生今后学习和掌握运动技能以及生活都有很大的帮助。利用大森林的场景在教师的引导下，学生动手、动脑，利用课桌、小垫子等体育器材创设草地、山洞、雪地、独木桥等障碍物。教学中要求学生在自然快跑的途中运用跨、跳、钻、绕、滚的方法越过障碍，提高学生综合应用体育所学有关运动技能。练习中与同伴积极合作，充分发挥想象力、创造性，发展学生身体素质和灵巧性、协调性。培养学生团队协同作战，顽强勇敢的精神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教学重点；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学习“跨、跳、钻、绕、滚”通过障碍的方法。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教学难点；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综合运用体育所学相关运动技能知识，勇敢、灵巧、协调、合理的通过障碍。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二、学情分析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本课的授课对象是一年级的学生，学生是生理和心理发生巨大变化的转折时期，也是个性发展的关键时期。此时身体发育迅速，力量素质却相对较差，对新事物有着强烈的学习欲望，但情绪及心理素质极不稳定。本课“障碍跑”是学生在已有的基础上进行的，学生对此类运动技能充满好奇，有急于尝试的欲望。通过障碍跑的学习可以张扬学生个性，凸显学生的朝气蓬勃；此外，学生已经具备了一定的自主创新能力，组织纪律性和集体荣誉感很强。因此，本次课针对以上学情，选择以自主创编障碍为教学内容。通过障碍跑的练习，训练学生身体的灵活性和协调性，让学生活动中尽量自由地发挥，充分地展示自我，从而完成本课的学习任务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三、教学目标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根据教材特点和学生学习能力及年龄特点，我制定了以下教学目标：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1、认知与技能目标：使90%的学生了解障碍跑对今后学习、生活的帮助；基本掌握障碍跑的方法。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2、体能与健康目标：通过障碍跑的练习，训练学生身体的灵活性和协调性，提高学生过障碍的能力。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3、情感目标：练习中与同伴积极合作，充分发挥想象力、创造性，表现创新意识。运用情境教学激发学生学习的欲望，培养学生团结协作的能力，顽强勇敢的拼搏精神。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为了提高学生学习的积极性，更好地达成以上教学目标并突破本课的重难点，本堂课我主要采用了情景教学法。在教学过程中，我将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采用提问法、演示法、练习法、游戏法、激励法、情景教学法等教学方法进行教学。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四、教学程序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为了圆满实现教学目标，坚持以“促进每一位学生发展”为中心，体现教学重点，突出教学难点，本课按“导学、点拨、讨论、练习、评价”为教学步骤进行，并制定以下的教学策略：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1、启发探究性：本次课的教学以教师的引导、激励，学生自主创编障碍，在创编障碍的过程中进一步掌握障碍跑的技术。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2、齐心协力：针对六年级学生的心理状态的特点，设计了团队协作策略。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3、遵循学生的认知、情感、意志等规律，以学生为主体，教师为主导，共同参与，共同学习，共同讨论。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4、利用游戏竞赛，激发学生的好胜心，充分发挥学生的主动性和创造性。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五、教学过程：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本次课主要由三部分组成：1、开始热身部分 2、基本部分 3、结束部分。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1、开始热身部分（11分钟）：首先，课堂教学常规，时间为2分钟。其次花样慢跑（1、蛇形跑 2、螺旋跑）激发学生运动兴趣，时间为4分钟。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2、基本部分（30分钟）：改变传统的教学方法，结合六年级学生的年龄特点，让学生自己体会并总结出过障碍的方法，从而达到学习“障碍跑”技术。首先，教师组织和引导学生进行“穿越人体组合障碍物”练习，激发学生创新能力与自主学习兴趣，教师点拨指导，小组间互相交流、学习，教师的主导与学生的主体有机结合。其次，通过设计“场景障碍——勇闯大森林”练习，让学生发挥想象空间，发展学生运用各种方式快速跑通过障碍物的能力，最后运用“魔幻迷宫（人体移动障碍）与场景障碍”比赛的方式，进一步提高学生障碍跑技术，增强学生勇敢、坚强、不怕困难的优良品质，培养合作精神和竞争意识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3、结束部分（4分钟）：教师带领学生进行放松练习，使学生心情愉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悦，放松自然。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六、教学效果预计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1、心理状况预测：根据本课特点，学生积极主动参与学习，学生学习的情绪高涨，并能在练习中获得愉悦的心理体验和情感交流；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2、生理状况预测：练习密度在40%左右；平均心率在120次/分左右；最高心率为160次/分左右；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3、技能掌握预测：通过以上我对本课的设计，60%以上的学生较好掌握动作，30%的学生基本掌握，另有10%的学生能初步完成障碍跑。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七、教学中可能出现的问题及解决预防方法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（一）可能出现的问题：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1、个别学生可能出现惧怕心理，不敢跨越。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2、学生跑动中容易出现冲撞。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3、个别学生在练习中不按要求进行练习，安全意识差，做出危险动作。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（二）解决的方法：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1、降低障碍物的高度，以降低练习难度，教师适时鼓励。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2、规定跑的路线，时时提醒强调。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3、加强安全教育，学生在练习中不配合，不按要求进行练习时，教师要及时纠正，严肃指出，强调配合的重要性，树立团队协作的意识，积极遵守体育道德的良好个人品格。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八、场地器材准备</w:t>
      </w:r>
    </w:p>
    <w:p>
      <w:pPr>
        <w:spacing w:line="40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体操垫8个、呼啦圈20个、课桌4张、空地一块  标志杆4个    我的说课完毕，谢谢大家！</w:t>
      </w:r>
    </w:p>
    <w:p>
      <w:pPr>
        <w:spacing w:line="400" w:lineRule="auto"/>
        <w:jc w:val="left"/>
        <w:rPr>
          <w:sz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>—————————————————————————————————————————————————————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FE"/>
    <w:rsid w:val="00CC604D"/>
    <w:rsid w:val="00FF14FE"/>
    <w:rsid w:val="225911DE"/>
    <w:rsid w:val="2D2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XHKJ</Company>
  <Pages>4</Pages>
  <Words>355</Words>
  <Characters>2029</Characters>
  <Lines>16</Lines>
  <Paragraphs>4</Paragraphs>
  <ScaleCrop>false</ScaleCrop>
  <LinksUpToDate>false</LinksUpToDate>
  <CharactersWithSpaces>2380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2017-04-24T18:30:00Z</dcterms:created>
  <dc:creator>XHKJ</dc:creator>
  <cp:lastModifiedBy>Administrator</cp:lastModifiedBy>
  <dcterms:modified xsi:type="dcterms:W3CDTF">2021-12-09T04:12:42Z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033487A415F545DD91115E193248232B</vt:lpwstr>
  </property>
</Properties>
</file>