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 w:eastAsia="宋体"/>
                <w:sz w:val="24"/>
                <w:lang w:val="en-US" w:eastAsia="zh-Hans"/>
              </w:rPr>
              <w:t>孙洁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Hans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西门豹治邺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Hans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教学实践和反思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西门豹治邺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是四年级上册第八单元的第二篇课文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这是一篇历史传说故事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按照事情发展顺序分为三个部分：调查民情、惩治恶人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兴修水利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中1-9自然段写西门豹调查民情，10-15段具体写西门豹如何惩治恶人的过程，是故事的重点部分，突出表现了西门豹的智慧，第16自然段简要讲述了西门豹帮助老百姓兴修水利的业绩。文章结构清晰，三个情节环环相扣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本单元的语文要素是“了解故事情节，简要复述课文”，教材在三年级下册已经安排过“详细复述”的学习要求，本单元是在详细复述基础上的发展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虽然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四年级的学生已经具备了一定的复述基础与能力，但是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他们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的复述还是以具体化、形象化的复述为主，简要复述对于学生来说还是比较陌生的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结合单元语文要素和课后习题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我就把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本课的教学重点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就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定位为“练习简要复述”。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jc w:val="left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Hans"/>
              </w:rPr>
              <w:t>创设情境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Hans"/>
              </w:rPr>
              <w:t>让简要复述“趣味化”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eastAsia="zh-Hans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我一开始备好课后试上的几次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曹老师还有我们学校的老师都觉得整堂课的工具性太强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所以就指导我设置多样化的情境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在情境中去推进学习活动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比如说在一开始带领学生穿越时空隧道认识西门豹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了解西门豹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接着“绘制连环画”理文脉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国君派史官来考察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让学生作为西门豹的卫士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练习跟史官简单讲述西门豹调查民情的事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最后让学生作为在场的老百姓和史官讲讲西门豹惩治恶人的经过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整堂课基于学生学情创设趣味化的情境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任务驱动地设计学习活动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Hans"/>
              </w:rPr>
              <w:t>学生的学习兴趣就被调动了起来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Hans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Hans"/>
              </w:rPr>
              <w:t>搭建支架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让思维过程“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Hans"/>
              </w:rPr>
              <w:t>可视化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”。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在本课教学中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为学生搭建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恰当的学习支架，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降低学生的学习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难度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，让学生的思维过程“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可视化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”。</w:t>
            </w:r>
          </w:p>
          <w:p>
            <w:pPr>
              <w:ind w:firstLine="480" w:firstLineChars="20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  <w:t>（1）范例式支架</w:t>
            </w:r>
          </w:p>
          <w:p>
            <w:pPr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在找一找老大爷说话要点时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我扶着学生学习了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老大爷第一次的第一次回答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找出关键句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提炼关键字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再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引导学生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用同样的方法找出老大爷回答的其他要点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这样学生在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圈画“重要信息”的过程中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就有方法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有抓手了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再比如说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“转述人物语言”是简要复述的重要方法之一，教学中，我以课文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11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自然段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西门豹说的话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为切入点，引导学生运用学过的“转述别人说的话”这种方式进行简要复述，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再进行其他人物语言的转述练习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让学生的语言表达更加自如。通过范例式支架学生习得方法，进而去运用方法。</w:t>
            </w:r>
          </w:p>
          <w:p>
            <w:pPr>
              <w:ind w:firstLine="480" w:firstLineChars="20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  <w:t>（2）表格式支架</w:t>
            </w:r>
          </w:p>
          <w:p>
            <w:pPr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在学习“惩治恶人”部分时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利用表格梳理惩治的理由和结果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引导学生理清惩治步骤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梳理老大爷说话要点时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也利用了表格来梳理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引导学生运用刚才习得的“抓主放次”的方法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保留重要信息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删减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次要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信息，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以同桌或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小组合作学习的方式进行迁移学习，对于学生来说，这样的学习过程是可视化的。能够帮助学习习得方法、提升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简要复述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能力。</w:t>
            </w:r>
          </w:p>
          <w:p>
            <w:pPr>
              <w:ind w:firstLine="480" w:firstLineChars="20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  <w:t>（3）评价式支架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在引导学生复述“调查民情”和“惩治恶人”的过程时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用学到的简要复述的方法去点评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让学生在互听互评中进一步习得简要复述的方法。</w:t>
            </w:r>
            <w:bookmarkStart w:id="0" w:name="_GoBack"/>
            <w:bookmarkEnd w:id="0"/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altName w:val="苹方-简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">
    <w:altName w:val="Verdana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ambria Math">
    <w:altName w:val="Kingsoft Mat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MS Mincho">
    <w:altName w:val="Hiragino Sans"/>
    <w:panose1 w:val="00000000000000000000"/>
    <w:charset w:val="00"/>
    <w:family w:val="auto"/>
    <w:pitch w:val="default"/>
    <w:sig w:usb0="00000000" w:usb1="00000000" w:usb2="08000012" w:usb3="00000000" w:csb0="0002009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altName w:val="Verdana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aiti SC Bold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字魂138号-霸燃手书">
    <w:panose1 w:val="00000500000000000000"/>
    <w:charset w:val="86"/>
    <w:family w:val="auto"/>
    <w:pitch w:val="default"/>
    <w:sig w:usb0="00000000" w:usb1="08000000" w:usb2="00000000" w:usb3="00000000" w:csb0="00040001" w:csb1="00000000"/>
  </w:font>
  <w:font w:name="字魂24号-镇魂手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anziPen SC Regular">
    <w:panose1 w:val="03000300000000000000"/>
    <w:charset w:val="86"/>
    <w:family w:val="auto"/>
    <w:pitch w:val="default"/>
    <w:sig w:usb0="A00002FF" w:usb1="7ACF7CFB" w:usb2="00000016" w:usb3="00000000" w:csb0="00040001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3AC59"/>
    <w:multiLevelType w:val="singleLevel"/>
    <w:tmpl w:val="61A3AC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6074"/>
    <w:rsid w:val="FFD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2021-12-04T16:57:00Z</dcterms:created>
  <dc:creator>sunjie</dc:creator>
  <cp:lastModifiedBy>sunjie</cp:lastModifiedBy>
  <dcterms:modified xsi:type="dcterms:W3CDTF">2021-12-04T17:10:19Z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