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val="0"/>
        <w:spacing w:before="300" w:beforeAutospacing="0" w:after="150" w:afterAutospacing="0" w:line="17" w:lineRule="atLeast"/>
        <w:ind w:left="0" w:firstLine="0"/>
        <w:jc w:val="center"/>
        <w:rPr>
          <w:rFonts w:ascii="Helvetica" w:hAnsi="Helvetica" w:eastAsia="Helvetica" w:cs="Helvetica"/>
          <w:i w:val="0"/>
          <w:iCs w:val="0"/>
          <w:caps w:val="0"/>
          <w:color w:val="000000"/>
          <w:spacing w:val="0"/>
          <w:sz w:val="45"/>
          <w:szCs w:val="45"/>
        </w:rPr>
      </w:pPr>
      <w:r>
        <w:rPr>
          <w:rFonts w:hint="default" w:ascii="Helvetica" w:hAnsi="Helvetica" w:eastAsia="Helvetica" w:cs="Helvetica"/>
          <w:i w:val="0"/>
          <w:iCs w:val="0"/>
          <w:caps w:val="0"/>
          <w:color w:val="000000"/>
          <w:spacing w:val="0"/>
          <w:sz w:val="45"/>
          <w:szCs w:val="45"/>
          <w:shd w:val="clear" w:fill="FFFFFF"/>
        </w:rPr>
        <w:t>常州市新北区泰山小学消</w:t>
      </w:r>
      <w:bookmarkStart w:id="0" w:name="_GoBack"/>
      <w:bookmarkEnd w:id="0"/>
      <w:r>
        <w:rPr>
          <w:rFonts w:hint="default" w:ascii="Helvetica" w:hAnsi="Helvetica" w:eastAsia="Helvetica" w:cs="Helvetica"/>
          <w:i w:val="0"/>
          <w:iCs w:val="0"/>
          <w:caps w:val="0"/>
          <w:color w:val="000000"/>
          <w:spacing w:val="0"/>
          <w:sz w:val="45"/>
          <w:szCs w:val="45"/>
          <w:shd w:val="clear" w:fill="FFFFFF"/>
        </w:rPr>
        <w:t>火栓系统改造工程中标（成交）公告</w:t>
      </w:r>
    </w:p>
    <w:tbl>
      <w:tblPr>
        <w:tblW w:w="11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shd w:val="clear" w:color="auto" w:fill="FFFFFF"/>
            <w:vAlign w:val="center"/>
          </w:tcPr>
          <w:p>
            <w:pPr>
              <w:pStyle w:val="3"/>
              <w:keepNext w:val="0"/>
              <w:keepLines w:val="0"/>
              <w:widowControl/>
              <w:suppressLineNumbers w:val="0"/>
              <w:spacing w:before="0" w:beforeAutospacing="0" w:after="150" w:afterAutospacing="0"/>
              <w:ind w:left="0" w:right="0" w:firstLine="645"/>
            </w:pPr>
            <w:r>
              <w:rPr>
                <w:rFonts w:hint="eastAsia" w:ascii="宋体" w:hAnsi="宋体" w:eastAsia="宋体" w:cs="宋体"/>
                <w:i w:val="0"/>
                <w:iCs w:val="0"/>
                <w:caps w:val="0"/>
                <w:color w:val="000000"/>
                <w:spacing w:val="0"/>
                <w:sz w:val="27"/>
                <w:szCs w:val="27"/>
              </w:rPr>
              <w:t>常州青枫招标有限公司受常州市新北区泰山小学的委托，对常州市新北区泰山小学消火栓系统改造工程采用竞争性磋商方式进行招标。现公布本次中标（成交）结果如下：</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一、项目信息</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项目编号：青枫采竞磋</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27"/>
                <w:szCs w:val="27"/>
                <w:shd w:val="clear" w:fill="FFFFFF"/>
              </w:rPr>
              <w:t>2021051</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项目名称：常州市新北区泰山小学消火栓系统改造工程</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项目内容：本项目为常州市新北区泰山小学消火栓系统改造工程</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二、公告媒体及日期</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2021年12月3日在</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27"/>
                <w:szCs w:val="27"/>
                <w:shd w:val="clear" w:fill="FFFFFF"/>
              </w:rPr>
              <w:t>常州青枫招标有限公司”网站发布竞争性磋商公告。</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三、评审信息</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评审日期：2021年12月13日13:30</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评审地点：常州青枫招标有限公司</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评审委员会名单：张雪、陈武、郑晶</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四、中标（成交）信息</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中标（成交）单位名称：江苏隆顺消防工程有限公司</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中标（成交）项目金额：人民币壹拾捌万捌仟元整（</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27"/>
                <w:szCs w:val="27"/>
                <w:shd w:val="clear" w:fill="FFFFFF"/>
              </w:rPr>
              <w:t>188，000.00）</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中标（成交）单位地址：常州市新北区大名城40幢1-4号</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中标（成交）单位统一社会信用代码：</w:t>
            </w:r>
            <w:r>
              <w:rPr>
                <w:rFonts w:hint="eastAsia" w:ascii="宋体" w:hAnsi="宋体" w:eastAsia="宋体" w:cs="宋体"/>
                <w:i w:val="0"/>
                <w:iCs w:val="0"/>
                <w:caps w:val="0"/>
                <w:color w:val="000000"/>
                <w:spacing w:val="0"/>
                <w:sz w:val="31"/>
                <w:szCs w:val="31"/>
                <w:shd w:val="clear" w:fill="FFFFFF"/>
              </w:rPr>
              <w:t>913204000645375528</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五、代理机构联系方式</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联系人及电话：薛工    0519-88119558 </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联系地址：常州市钟楼区博济新博智汇谷9栋207室（运河路198号）</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i w:val="0"/>
                <w:iCs w:val="0"/>
                <w:caps w:val="0"/>
                <w:color w:val="000000"/>
                <w:spacing w:val="0"/>
                <w:sz w:val="27"/>
                <w:szCs w:val="27"/>
                <w:shd w:val="clear" w:fill="FFFFFF"/>
              </w:rPr>
              <w:t>联系邮箱：qf@czqfzb.com</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六、公告期限：1个工作日</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在此，谨对积极参与本项目的供应商表示衷心感谢！</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        </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                            常州青枫招标有限公司</w:t>
            </w:r>
          </w:p>
          <w:p>
            <w:pPr>
              <w:pStyle w:val="3"/>
              <w:keepNext w:val="0"/>
              <w:keepLines w:val="0"/>
              <w:widowControl/>
              <w:suppressLineNumbers w:val="0"/>
              <w:shd w:val="clear" w:fill="FFFFFF"/>
              <w:spacing w:before="0" w:beforeAutospacing="0" w:after="150" w:afterAutospacing="0"/>
              <w:ind w:left="0" w:right="0"/>
            </w:pPr>
            <w:r>
              <w:rPr>
                <w:rStyle w:val="6"/>
                <w:rFonts w:hint="eastAsia" w:ascii="宋体" w:hAnsi="宋体" w:eastAsia="宋体" w:cs="宋体"/>
                <w:b/>
                <w:bCs/>
                <w:i w:val="0"/>
                <w:iCs w:val="0"/>
                <w:caps w:val="0"/>
                <w:color w:val="000000"/>
                <w:spacing w:val="0"/>
                <w:sz w:val="27"/>
                <w:szCs w:val="27"/>
                <w:shd w:val="clear" w:fill="FFFFFF"/>
              </w:rPr>
              <w:t>                              2021年12月13日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3C5A"/>
    <w:rsid w:val="467C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2021-12-13T11:34:00Z</dcterms:created>
  <dc:creator>悠然</dc:creator>
  <cp:lastModifiedBy>悠然</cp:lastModifiedBy>
  <dcterms:modified xsi:type="dcterms:W3CDTF">2021-12-13T11:35:45Z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8F010A0C5A0946EAA5A43D63224A111B</vt:lpwstr>
  </property>
</Properties>
</file>