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E2" w:rsidRPr="00703D46" w:rsidRDefault="005C49E2" w:rsidP="005C49E2">
      <w:pPr>
        <w:widowControl/>
        <w:shd w:val="clear" w:color="auto" w:fill="FFFFFF"/>
        <w:spacing w:line="440" w:lineRule="exact"/>
        <w:ind w:left="594" w:hangingChars="200" w:hanging="594"/>
        <w:jc w:val="center"/>
        <w:rPr>
          <w:rFonts w:ascii="黑体" w:eastAsia="黑体" w:hAnsi="黑体" w:cs="宋体"/>
          <w:b/>
          <w:color w:val="000000" w:themeColor="text1"/>
          <w:spacing w:val="8"/>
          <w:kern w:val="0"/>
          <w:sz w:val="28"/>
          <w:szCs w:val="28"/>
        </w:rPr>
      </w:pPr>
      <w:r w:rsidRPr="00703D46">
        <w:rPr>
          <w:rFonts w:ascii="黑体" w:eastAsia="黑体" w:hAnsi="黑体" w:cs="宋体" w:hint="eastAsia"/>
          <w:b/>
          <w:color w:val="000000" w:themeColor="text1"/>
          <w:spacing w:val="8"/>
          <w:kern w:val="36"/>
          <w:sz w:val="28"/>
          <w:szCs w:val="28"/>
        </w:rPr>
        <w:t>薛家实验小学作业设计与实施指南</w:t>
      </w:r>
      <w:r w:rsidR="0003249A" w:rsidRPr="00703D46">
        <w:rPr>
          <w:rFonts w:ascii="黑体" w:eastAsia="黑体" w:hAnsi="黑体" w:cs="宋体" w:hint="eastAsia"/>
          <w:b/>
          <w:color w:val="000000" w:themeColor="text1"/>
          <w:spacing w:val="8"/>
          <w:kern w:val="36"/>
          <w:sz w:val="28"/>
          <w:szCs w:val="28"/>
        </w:rPr>
        <w:t>（初稿）</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一、围绕一个宗旨：立德树人，减负提质，“五育”并举。</w:t>
      </w:r>
    </w:p>
    <w:p w:rsidR="005C49E2" w:rsidRPr="007F23AE" w:rsidRDefault="005C49E2" w:rsidP="007F23AE">
      <w:pPr>
        <w:widowControl/>
        <w:shd w:val="clear" w:color="auto" w:fill="FFFFFF"/>
        <w:spacing w:line="440" w:lineRule="exact"/>
        <w:ind w:firstLineChars="200" w:firstLine="480"/>
        <w:jc w:val="left"/>
        <w:rPr>
          <w:rFonts w:asciiTheme="minorEastAsia" w:hAnsiTheme="minorEastAsia" w:cs="宋体"/>
          <w:color w:val="000000" w:themeColor="text1"/>
          <w:kern w:val="0"/>
          <w:sz w:val="24"/>
          <w:szCs w:val="24"/>
        </w:rPr>
      </w:pPr>
      <w:r w:rsidRPr="007F23AE">
        <w:rPr>
          <w:rFonts w:asciiTheme="minorEastAsia" w:hAnsiTheme="minorEastAsia" w:cs="宋体" w:hint="eastAsia"/>
          <w:color w:val="000000" w:themeColor="text1"/>
          <w:kern w:val="0"/>
          <w:sz w:val="24"/>
          <w:szCs w:val="24"/>
        </w:rPr>
        <w:t>作业的目的不仅在于帮助学生记忆和理解课堂所学内容，提升学生的学习能力，还在于培养良好的学习习惯、独立性、责任心、不怕困难的意志品质,提高学习兴趣和学习热情等非智力因素。</w:t>
      </w:r>
    </w:p>
    <w:p w:rsidR="005C49E2" w:rsidRPr="007F23AE" w:rsidRDefault="005C49E2" w:rsidP="007F23AE">
      <w:pPr>
        <w:widowControl/>
        <w:shd w:val="clear" w:color="auto" w:fill="FFFFFF"/>
        <w:spacing w:line="440" w:lineRule="exact"/>
        <w:ind w:firstLineChars="200" w:firstLine="480"/>
        <w:jc w:val="left"/>
        <w:rPr>
          <w:rFonts w:asciiTheme="minorEastAsia" w:hAnsiTheme="minorEastAsia" w:cs="宋体"/>
          <w:color w:val="000000" w:themeColor="text1"/>
          <w:kern w:val="0"/>
          <w:sz w:val="24"/>
          <w:szCs w:val="24"/>
        </w:rPr>
      </w:pPr>
      <w:r w:rsidRPr="007F23AE">
        <w:rPr>
          <w:rFonts w:asciiTheme="minorEastAsia" w:hAnsiTheme="minorEastAsia" w:cs="宋体" w:hint="eastAsia"/>
          <w:color w:val="000000" w:themeColor="text1"/>
          <w:kern w:val="0"/>
          <w:sz w:val="24"/>
          <w:szCs w:val="24"/>
        </w:rPr>
        <w:t>教师应鼓励学生在完成作业的过程中积极思考、主动参与，在完善自身认知结构、技能技巧的同时养成积极的作业态度，在体验作业乐趣的同时得到全面发展。</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二、依托两</w:t>
      </w:r>
      <w:r w:rsidR="00881920" w:rsidRPr="007F23AE">
        <w:rPr>
          <w:rFonts w:asciiTheme="minorEastAsia" w:hAnsiTheme="minorEastAsia" w:cs="宋体" w:hint="eastAsia"/>
          <w:b/>
          <w:bCs/>
          <w:color w:val="000000" w:themeColor="text1"/>
          <w:kern w:val="0"/>
          <w:sz w:val="24"/>
          <w:szCs w:val="24"/>
        </w:rPr>
        <w:t>个</w:t>
      </w:r>
      <w:r w:rsidRPr="007F23AE">
        <w:rPr>
          <w:rFonts w:asciiTheme="minorEastAsia" w:hAnsiTheme="minorEastAsia" w:cs="宋体" w:hint="eastAsia"/>
          <w:b/>
          <w:bCs/>
          <w:color w:val="000000" w:themeColor="text1"/>
          <w:kern w:val="0"/>
          <w:sz w:val="24"/>
          <w:szCs w:val="24"/>
        </w:rPr>
        <w:t>抓手：科学合理设计作业，精准高效实施作业。</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（一）作业如何设计？</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科学合理设计作业，需要明确细化作业目标，整体统筹作业体系，精准设计作业内容，优化创新作业类型</w:t>
      </w:r>
      <w:r w:rsidR="00881920" w:rsidRPr="007F23AE">
        <w:rPr>
          <w:rFonts w:asciiTheme="minorEastAsia" w:hAnsiTheme="minorEastAsia" w:cs="宋体" w:hint="eastAsia"/>
          <w:b/>
          <w:bCs/>
          <w:color w:val="000000" w:themeColor="text1"/>
          <w:kern w:val="0"/>
          <w:sz w:val="24"/>
          <w:szCs w:val="24"/>
        </w:rPr>
        <w:t>、</w:t>
      </w:r>
      <w:r w:rsidR="00881920" w:rsidRPr="007F23AE">
        <w:rPr>
          <w:rFonts w:asciiTheme="minorEastAsia" w:hAnsiTheme="minorEastAsia" w:cs="宋体" w:hint="eastAsia"/>
          <w:b/>
          <w:color w:val="000000" w:themeColor="text1"/>
          <w:kern w:val="0"/>
          <w:sz w:val="24"/>
          <w:szCs w:val="24"/>
        </w:rPr>
        <w:t>技术赋能作业诊断</w:t>
      </w:r>
      <w:r w:rsidRPr="007F23AE">
        <w:rPr>
          <w:rFonts w:asciiTheme="minorEastAsia" w:hAnsiTheme="minorEastAsia" w:cs="宋体" w:hint="eastAsia"/>
          <w:b/>
          <w:bCs/>
          <w:color w:val="000000" w:themeColor="text1"/>
          <w:kern w:val="0"/>
          <w:sz w:val="24"/>
          <w:szCs w:val="24"/>
        </w:rPr>
        <w:t>。</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1.明确细化作业目标</w:t>
      </w:r>
      <w:r w:rsidRPr="007F23AE">
        <w:rPr>
          <w:rFonts w:asciiTheme="minorEastAsia" w:hAnsiTheme="minorEastAsia" w:cs="宋体" w:hint="eastAsia"/>
          <w:color w:val="000000" w:themeColor="text1"/>
          <w:kern w:val="0"/>
          <w:sz w:val="24"/>
          <w:szCs w:val="24"/>
        </w:rPr>
        <w:t>：充分考虑不同层次学生的学习现状，</w:t>
      </w:r>
      <w:r w:rsidR="00C10051" w:rsidRPr="007F23AE">
        <w:rPr>
          <w:rFonts w:asciiTheme="minorEastAsia" w:hAnsiTheme="minorEastAsia" w:cs="宋体" w:hint="eastAsia"/>
          <w:color w:val="000000" w:themeColor="text1"/>
          <w:kern w:val="0"/>
          <w:sz w:val="24"/>
          <w:szCs w:val="24"/>
        </w:rPr>
        <w:t>综合考量学生的知识储备、日常作业反馈、学习能力差异，</w:t>
      </w:r>
      <w:r w:rsidRPr="007F23AE">
        <w:rPr>
          <w:rFonts w:asciiTheme="minorEastAsia" w:hAnsiTheme="minorEastAsia" w:cs="宋体" w:hint="eastAsia"/>
          <w:color w:val="000000" w:themeColor="text1"/>
          <w:kern w:val="0"/>
          <w:sz w:val="24"/>
          <w:szCs w:val="24"/>
        </w:rPr>
        <w:t>设计不同梯度、不同功能的层级作业</w:t>
      </w:r>
      <w:r w:rsidR="0035070E" w:rsidRPr="007F23AE">
        <w:rPr>
          <w:rFonts w:asciiTheme="minorEastAsia" w:hAnsiTheme="minorEastAsia" w:cs="宋体" w:hint="eastAsia"/>
          <w:color w:val="000000" w:themeColor="text1"/>
          <w:kern w:val="0"/>
          <w:sz w:val="24"/>
          <w:szCs w:val="24"/>
        </w:rPr>
        <w:t>（第一层级是针对基础知识的记忆与领会的基础性作业、第二层级是针对变式迁移的应用与分析的提升性作业、第三层级是针对学科能力提升与核心素养发展的评价与创造的拓展性作业</w:t>
      </w:r>
      <w:r w:rsidR="00C10051" w:rsidRPr="007F23AE">
        <w:rPr>
          <w:rFonts w:asciiTheme="minorEastAsia" w:hAnsiTheme="minorEastAsia" w:cs="宋体" w:hint="eastAsia"/>
          <w:color w:val="000000" w:themeColor="text1"/>
          <w:kern w:val="0"/>
          <w:sz w:val="24"/>
          <w:szCs w:val="24"/>
        </w:rPr>
        <w:t>）</w:t>
      </w:r>
      <w:r w:rsidRPr="007F23AE">
        <w:rPr>
          <w:rFonts w:asciiTheme="minorEastAsia" w:hAnsiTheme="minorEastAsia" w:cs="宋体" w:hint="eastAsia"/>
          <w:color w:val="000000" w:themeColor="text1"/>
          <w:kern w:val="0"/>
          <w:sz w:val="24"/>
          <w:szCs w:val="24"/>
        </w:rPr>
        <w:t>，满足学生的个性化需求。</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2.整体统筹作业体系</w:t>
      </w:r>
      <w:r w:rsidRPr="007F23AE">
        <w:rPr>
          <w:rFonts w:asciiTheme="minorEastAsia" w:hAnsiTheme="minorEastAsia" w:cs="宋体" w:hint="eastAsia"/>
          <w:color w:val="000000" w:themeColor="text1"/>
          <w:kern w:val="0"/>
          <w:sz w:val="24"/>
          <w:szCs w:val="24"/>
        </w:rPr>
        <w:t>：统筹基础性作业与拓展性作业，</w:t>
      </w:r>
      <w:r w:rsidR="001572F3" w:rsidRPr="007F23AE">
        <w:rPr>
          <w:rFonts w:asciiTheme="minorEastAsia" w:hAnsiTheme="minorEastAsia" w:cs="宋体" w:hint="eastAsia"/>
          <w:color w:val="000000" w:themeColor="text1"/>
          <w:kern w:val="0"/>
          <w:sz w:val="24"/>
          <w:szCs w:val="24"/>
        </w:rPr>
        <w:t>弹性作业与个性作业，</w:t>
      </w:r>
      <w:r w:rsidRPr="007F23AE">
        <w:rPr>
          <w:rFonts w:asciiTheme="minorEastAsia" w:hAnsiTheme="minorEastAsia" w:cs="宋体" w:hint="eastAsia"/>
          <w:color w:val="000000" w:themeColor="text1"/>
          <w:kern w:val="0"/>
          <w:sz w:val="24"/>
          <w:szCs w:val="24"/>
        </w:rPr>
        <w:t>课时作业与单元作业……探索设计不同学习环节、不同功能类型、不同学段、不同科目的序列化作业，</w:t>
      </w:r>
      <w:r w:rsidR="001572F3" w:rsidRPr="007F23AE">
        <w:rPr>
          <w:rFonts w:asciiTheme="minorEastAsia" w:hAnsiTheme="minorEastAsia" w:cs="宋体" w:hint="eastAsia"/>
          <w:color w:val="000000" w:themeColor="text1"/>
          <w:kern w:val="0"/>
          <w:sz w:val="24"/>
          <w:szCs w:val="24"/>
        </w:rPr>
        <w:t>构建基于课标、关注素养、循序渐进、能力立意的作业体系，</w:t>
      </w:r>
      <w:r w:rsidRPr="007F23AE">
        <w:rPr>
          <w:rFonts w:asciiTheme="minorEastAsia" w:hAnsiTheme="minorEastAsia" w:cs="宋体" w:hint="eastAsia"/>
          <w:color w:val="000000" w:themeColor="text1"/>
          <w:kern w:val="0"/>
          <w:sz w:val="24"/>
          <w:szCs w:val="24"/>
        </w:rPr>
        <w:t>提升作业的科学性和统整性。</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3.精准设计作业内容：</w:t>
      </w:r>
      <w:r w:rsidR="00C10051" w:rsidRPr="007F23AE">
        <w:rPr>
          <w:rFonts w:asciiTheme="minorEastAsia" w:hAnsiTheme="minorEastAsia" w:cs="宋体" w:hint="eastAsia"/>
          <w:color w:val="000000" w:themeColor="text1"/>
          <w:kern w:val="0"/>
          <w:sz w:val="24"/>
          <w:szCs w:val="24"/>
        </w:rPr>
        <w:t>研究课程标准与学科核心素养的内容，把握知识本质，</w:t>
      </w:r>
      <w:r w:rsidRPr="007F23AE">
        <w:rPr>
          <w:rFonts w:asciiTheme="minorEastAsia" w:hAnsiTheme="minorEastAsia" w:cs="宋体" w:hint="eastAsia"/>
          <w:color w:val="000000" w:themeColor="text1"/>
          <w:kern w:val="0"/>
          <w:sz w:val="24"/>
          <w:szCs w:val="24"/>
        </w:rPr>
        <w:t>整体规划作业的目标、内容、形式、难度、时间等要因素，</w:t>
      </w:r>
      <w:r w:rsidR="001572F3" w:rsidRPr="007F23AE">
        <w:rPr>
          <w:rFonts w:asciiTheme="minorEastAsia" w:hAnsiTheme="minorEastAsia" w:cs="宋体" w:hint="eastAsia"/>
          <w:color w:val="000000" w:themeColor="text1"/>
          <w:kern w:val="0"/>
          <w:sz w:val="24"/>
          <w:szCs w:val="24"/>
        </w:rPr>
        <w:t>做好“三编”（合理选编、灵活改编、科学创编）</w:t>
      </w:r>
      <w:r w:rsidR="00361DFC">
        <w:rPr>
          <w:rFonts w:asciiTheme="minorEastAsia" w:hAnsiTheme="minorEastAsia" w:cs="宋体" w:hint="eastAsia"/>
          <w:color w:val="000000" w:themeColor="text1"/>
          <w:kern w:val="0"/>
          <w:sz w:val="24"/>
          <w:szCs w:val="24"/>
        </w:rPr>
        <w:t>，追求教学评一致性，作业正确率争取达95%及以上</w:t>
      </w:r>
      <w:r w:rsidR="001572F3" w:rsidRPr="007F23AE">
        <w:rPr>
          <w:rFonts w:asciiTheme="minorEastAsia" w:hAnsiTheme="minorEastAsia" w:cs="宋体" w:hint="eastAsia"/>
          <w:color w:val="000000" w:themeColor="text1"/>
          <w:kern w:val="0"/>
          <w:sz w:val="24"/>
          <w:szCs w:val="24"/>
        </w:rPr>
        <w:t>。</w:t>
      </w:r>
      <w:r w:rsidRPr="007F23AE">
        <w:rPr>
          <w:rFonts w:asciiTheme="minorEastAsia" w:hAnsiTheme="minorEastAsia" w:cs="宋体" w:hint="eastAsia"/>
          <w:color w:val="000000" w:themeColor="text1"/>
          <w:kern w:val="0"/>
          <w:sz w:val="24"/>
          <w:szCs w:val="24"/>
        </w:rPr>
        <w:t>并在设计后从科学性、结构性、分层性和多样性等角度再进行整体反思、调整改进。</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4.优化创新作业类型：</w:t>
      </w:r>
      <w:r w:rsidRPr="007F23AE">
        <w:rPr>
          <w:rFonts w:asciiTheme="minorEastAsia" w:hAnsiTheme="minorEastAsia" w:cs="宋体" w:hint="eastAsia"/>
          <w:color w:val="000000" w:themeColor="text1"/>
          <w:kern w:val="0"/>
          <w:sz w:val="24"/>
          <w:szCs w:val="24"/>
        </w:rPr>
        <w:t>提倡基于情境设计实践性、主题式、大单元和跨学科综合性作业，设计科学探究、体育锻炼、艺术欣赏、劳动实践等多元作业形式，满足不同类型学生需要。</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5.技术赋能作业诊断</w:t>
      </w:r>
      <w:r w:rsidR="00881920" w:rsidRPr="007F23AE">
        <w:rPr>
          <w:rFonts w:asciiTheme="minorEastAsia" w:hAnsiTheme="minorEastAsia" w:cs="宋体" w:hint="eastAsia"/>
          <w:b/>
          <w:color w:val="000000" w:themeColor="text1"/>
          <w:kern w:val="0"/>
          <w:sz w:val="24"/>
          <w:szCs w:val="24"/>
        </w:rPr>
        <w:t>：</w:t>
      </w:r>
      <w:r w:rsidR="00881920" w:rsidRPr="007F23AE">
        <w:rPr>
          <w:rFonts w:asciiTheme="minorEastAsia" w:hAnsiTheme="minorEastAsia" w:cs="宋体" w:hint="eastAsia"/>
          <w:color w:val="000000" w:themeColor="text1"/>
          <w:kern w:val="0"/>
          <w:sz w:val="24"/>
          <w:szCs w:val="24"/>
        </w:rPr>
        <w:t>尝试探索</w:t>
      </w:r>
      <w:r w:rsidRPr="007F23AE">
        <w:rPr>
          <w:rFonts w:asciiTheme="minorEastAsia" w:hAnsiTheme="minorEastAsia" w:cs="宋体" w:hint="eastAsia"/>
          <w:color w:val="000000" w:themeColor="text1"/>
          <w:kern w:val="0"/>
          <w:sz w:val="24"/>
          <w:szCs w:val="24"/>
        </w:rPr>
        <w:t>利用大数据和人工智能对作业实现分层分类，综合发挥评价导向、鉴定、诊断、调控和改进作用。</w:t>
      </w:r>
    </w:p>
    <w:p w:rsidR="00940C59" w:rsidRPr="007F23AE" w:rsidRDefault="00940C59" w:rsidP="00940C59">
      <w:pPr>
        <w:widowControl/>
        <w:jc w:val="left"/>
        <w:rPr>
          <w:rFonts w:ascii="宋体" w:eastAsia="宋体" w:hAnsi="宋体" w:cs="宋体"/>
          <w:color w:val="000000" w:themeColor="text1"/>
          <w:kern w:val="0"/>
          <w:sz w:val="24"/>
          <w:szCs w:val="24"/>
        </w:rPr>
      </w:pPr>
      <w:r w:rsidRPr="007F23AE">
        <w:rPr>
          <w:rFonts w:ascii="宋体" w:eastAsia="宋体" w:hAnsi="宋体" w:cs="宋体"/>
          <w:noProof/>
          <w:color w:val="000000" w:themeColor="text1"/>
          <w:kern w:val="0"/>
          <w:sz w:val="24"/>
          <w:szCs w:val="24"/>
        </w:rPr>
        <w:lastRenderedPageBreak/>
        <w:drawing>
          <wp:inline distT="0" distB="0" distL="0" distR="0">
            <wp:extent cx="5493186" cy="3444948"/>
            <wp:effectExtent l="19050" t="0" r="0" b="0"/>
            <wp:docPr id="84" name="图片 84" descr="C:\Users\Administrator\AppData\Roaming\Tencent\Users\249861221\QQ\WinTemp\RichOle\[JS$~U0MM$KRO@1UL7U9)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dministrator\AppData\Roaming\Tencent\Users\249861221\QQ\WinTemp\RichOle\[JS$~U0MM$KRO@1UL7U9)8Y.png"/>
                    <pic:cNvPicPr>
                      <a:picLocks noChangeAspect="1" noChangeArrowheads="1"/>
                    </pic:cNvPicPr>
                  </pic:nvPicPr>
                  <pic:blipFill>
                    <a:blip r:embed="rId6" cstate="print"/>
                    <a:srcRect/>
                    <a:stretch>
                      <a:fillRect/>
                    </a:stretch>
                  </pic:blipFill>
                  <pic:spPr bwMode="auto">
                    <a:xfrm>
                      <a:off x="0" y="0"/>
                      <a:ext cx="5494972" cy="3446068"/>
                    </a:xfrm>
                    <a:prstGeom prst="rect">
                      <a:avLst/>
                    </a:prstGeom>
                    <a:noFill/>
                    <a:ln w="9525">
                      <a:noFill/>
                      <a:miter lim="800000"/>
                      <a:headEnd/>
                      <a:tailEnd/>
                    </a:ln>
                  </pic:spPr>
                </pic:pic>
              </a:graphicData>
            </a:graphic>
          </wp:inline>
        </w:drawing>
      </w:r>
    </w:p>
    <w:p w:rsidR="00881920" w:rsidRPr="007F23AE" w:rsidRDefault="00881920"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color w:val="000000" w:themeColor="text1"/>
          <w:kern w:val="0"/>
          <w:sz w:val="24"/>
          <w:szCs w:val="24"/>
        </w:rPr>
        <w:t>（二）</w:t>
      </w:r>
      <w:r w:rsidR="005C49E2" w:rsidRPr="007F23AE">
        <w:rPr>
          <w:rFonts w:asciiTheme="minorEastAsia" w:hAnsiTheme="minorEastAsia" w:cs="宋体" w:hint="eastAsia"/>
          <w:b/>
          <w:bCs/>
          <w:color w:val="000000" w:themeColor="text1"/>
          <w:kern w:val="0"/>
          <w:sz w:val="24"/>
          <w:szCs w:val="24"/>
        </w:rPr>
        <w:t>作业如何实施？</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精准高效作业实施，</w:t>
      </w:r>
      <w:r w:rsidR="00881920" w:rsidRPr="007F23AE">
        <w:rPr>
          <w:rFonts w:asciiTheme="minorEastAsia" w:hAnsiTheme="minorEastAsia" w:cs="宋体" w:hint="eastAsia"/>
          <w:b/>
          <w:bCs/>
          <w:color w:val="000000" w:themeColor="text1"/>
          <w:kern w:val="0"/>
          <w:sz w:val="24"/>
          <w:szCs w:val="24"/>
        </w:rPr>
        <w:t>需要</w:t>
      </w:r>
      <w:r w:rsidRPr="007F23AE">
        <w:rPr>
          <w:rFonts w:asciiTheme="minorEastAsia" w:hAnsiTheme="minorEastAsia" w:cs="宋体" w:hint="eastAsia"/>
          <w:b/>
          <w:bCs/>
          <w:color w:val="000000" w:themeColor="text1"/>
          <w:kern w:val="0"/>
          <w:sz w:val="24"/>
          <w:szCs w:val="24"/>
        </w:rPr>
        <w:t>作业布置恰当适宜，作业批改及时规范，作业讲评精准高效，作业反馈落实到位。</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1.作业布置恰当适宜</w:t>
      </w:r>
      <w:r w:rsidR="00881920" w:rsidRPr="007F23AE">
        <w:rPr>
          <w:rFonts w:asciiTheme="minorEastAsia" w:hAnsiTheme="minorEastAsia" w:cs="宋体" w:hint="eastAsia"/>
          <w:b/>
          <w:color w:val="000000" w:themeColor="text1"/>
          <w:kern w:val="0"/>
          <w:sz w:val="24"/>
          <w:szCs w:val="24"/>
        </w:rPr>
        <w:t>：</w:t>
      </w:r>
      <w:r w:rsidR="003573DB" w:rsidRPr="007F23AE">
        <w:rPr>
          <w:rFonts w:asciiTheme="minorEastAsia" w:hAnsiTheme="minorEastAsia" w:cs="宋体" w:hint="eastAsia"/>
          <w:color w:val="000000" w:themeColor="text1"/>
          <w:kern w:val="0"/>
          <w:sz w:val="24"/>
          <w:szCs w:val="24"/>
        </w:rPr>
        <w:t>各学科要加强对作业数量、质量的监管，</w:t>
      </w:r>
      <w:r w:rsidR="00361DFC">
        <w:rPr>
          <w:rFonts w:asciiTheme="minorEastAsia" w:hAnsiTheme="minorEastAsia" w:cs="宋体" w:hint="eastAsia"/>
          <w:color w:val="000000" w:themeColor="text1"/>
          <w:kern w:val="0"/>
          <w:sz w:val="24"/>
          <w:szCs w:val="24"/>
        </w:rPr>
        <w:t>建立选做、免做、缓做、补做机制。</w:t>
      </w:r>
      <w:r w:rsidR="003573DB" w:rsidRPr="007F23AE">
        <w:rPr>
          <w:rFonts w:asciiTheme="minorEastAsia" w:hAnsiTheme="minorEastAsia" w:cs="宋体" w:hint="eastAsia"/>
          <w:color w:val="000000" w:themeColor="text1"/>
          <w:kern w:val="0"/>
          <w:sz w:val="24"/>
          <w:szCs w:val="24"/>
        </w:rPr>
        <w:t>课堂作业能够在课内完成，不占用学生课余时间。</w:t>
      </w:r>
      <w:r w:rsidRPr="007F23AE">
        <w:rPr>
          <w:rFonts w:asciiTheme="minorEastAsia" w:hAnsiTheme="minorEastAsia" w:cs="宋体" w:hint="eastAsia"/>
          <w:color w:val="000000" w:themeColor="text1"/>
          <w:kern w:val="0"/>
          <w:sz w:val="24"/>
          <w:szCs w:val="24"/>
        </w:rPr>
        <w:t>要确保小学一、二年级不布置书面家庭作业，</w:t>
      </w:r>
      <w:r w:rsidR="00881920" w:rsidRPr="007F23AE">
        <w:rPr>
          <w:rFonts w:asciiTheme="minorEastAsia" w:hAnsiTheme="minorEastAsia" w:cs="宋体" w:hint="eastAsia"/>
          <w:color w:val="000000" w:themeColor="text1"/>
          <w:kern w:val="0"/>
          <w:sz w:val="24"/>
          <w:szCs w:val="24"/>
        </w:rPr>
        <w:t>三至六</w:t>
      </w:r>
      <w:r w:rsidRPr="007F23AE">
        <w:rPr>
          <w:rFonts w:asciiTheme="minorEastAsia" w:hAnsiTheme="minorEastAsia" w:cs="宋体" w:hint="eastAsia"/>
          <w:color w:val="000000" w:themeColor="text1"/>
          <w:kern w:val="0"/>
          <w:sz w:val="24"/>
          <w:szCs w:val="24"/>
        </w:rPr>
        <w:t>年级每天书面作业完成时间平均不超过60分钟。周末、寒暑假、法定节假日也要控制书面作业时间总量。避免机械、无效训练，严禁布置重复性、惩罚性作业。</w:t>
      </w:r>
      <w:r w:rsidR="00C10051" w:rsidRPr="007F23AE">
        <w:rPr>
          <w:rFonts w:asciiTheme="minorEastAsia" w:hAnsiTheme="minorEastAsia" w:cs="宋体" w:hint="eastAsia"/>
          <w:color w:val="000000" w:themeColor="text1"/>
          <w:kern w:val="0"/>
          <w:sz w:val="24"/>
          <w:szCs w:val="24"/>
        </w:rPr>
        <w:t>杜绝超越课程标准、超越教学进度、超越学生能力，</w:t>
      </w:r>
      <w:r w:rsidRPr="007F23AE">
        <w:rPr>
          <w:rFonts w:asciiTheme="minorEastAsia" w:hAnsiTheme="minorEastAsia" w:cs="宋体" w:hint="eastAsia"/>
          <w:color w:val="000000" w:themeColor="text1"/>
          <w:kern w:val="0"/>
          <w:sz w:val="24"/>
          <w:szCs w:val="24"/>
        </w:rPr>
        <w:t>不得使学生作业演变为家长作业。</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2.作业批改及时规范</w:t>
      </w:r>
      <w:r w:rsidR="00881920" w:rsidRPr="007F23AE">
        <w:rPr>
          <w:rFonts w:asciiTheme="minorEastAsia" w:hAnsiTheme="minorEastAsia" w:cs="宋体" w:hint="eastAsia"/>
          <w:b/>
          <w:color w:val="000000" w:themeColor="text1"/>
          <w:kern w:val="0"/>
          <w:sz w:val="24"/>
          <w:szCs w:val="24"/>
        </w:rPr>
        <w:t>：</w:t>
      </w:r>
      <w:r w:rsidRPr="007F23AE">
        <w:rPr>
          <w:rFonts w:asciiTheme="minorEastAsia" w:hAnsiTheme="minorEastAsia" w:cs="宋体" w:hint="eastAsia"/>
          <w:color w:val="000000" w:themeColor="text1"/>
          <w:kern w:val="0"/>
          <w:sz w:val="24"/>
          <w:szCs w:val="24"/>
        </w:rPr>
        <w:t>作业批改要认真及时、工整规范。既要关注作业的结果，更要关注作业过程与作业习惯，分析学生作业错误的原因，改进教学过程，发挥作业的教育效益；优化作业批改方式，集中批改与面批讲解相结合，探索课堂作业互评互改。</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3.作业讲评精准高效</w:t>
      </w:r>
      <w:r w:rsidR="00881920" w:rsidRPr="007F23AE">
        <w:rPr>
          <w:rFonts w:asciiTheme="minorEastAsia" w:hAnsiTheme="minorEastAsia" w:cs="宋体" w:hint="eastAsia"/>
          <w:color w:val="000000" w:themeColor="text1"/>
          <w:kern w:val="0"/>
          <w:sz w:val="24"/>
          <w:szCs w:val="24"/>
        </w:rPr>
        <w:t>：</w:t>
      </w:r>
      <w:r w:rsidR="00C10051" w:rsidRPr="007F23AE">
        <w:rPr>
          <w:rFonts w:asciiTheme="minorEastAsia" w:hAnsiTheme="minorEastAsia" w:cs="宋体" w:hint="eastAsia"/>
          <w:color w:val="000000" w:themeColor="text1"/>
          <w:kern w:val="0"/>
          <w:sz w:val="24"/>
          <w:szCs w:val="24"/>
        </w:rPr>
        <w:t>教师要对作业批改的结果进行精准分析，运用数据分析改进教学，提升教学能力。</w:t>
      </w:r>
      <w:r w:rsidRPr="007F23AE">
        <w:rPr>
          <w:rFonts w:asciiTheme="minorEastAsia" w:hAnsiTheme="minorEastAsia" w:cs="宋体" w:hint="eastAsia"/>
          <w:color w:val="000000" w:themeColor="text1"/>
          <w:kern w:val="0"/>
          <w:sz w:val="24"/>
          <w:szCs w:val="24"/>
        </w:rPr>
        <w:t>普遍性问题课堂讲评、集中解决，个别性问题有针对性单独辅导，作业讲评要从学科知识、学科方法、学科思想等层面思考问题产生的原因，并有的放矢解决问题，适当通过学生自主讲评或自主展示作业的方式，促进学生自主理解和相互交流。</w:t>
      </w:r>
    </w:p>
    <w:p w:rsidR="0003249A"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lastRenderedPageBreak/>
        <w:t>4.作业反馈落实到位</w:t>
      </w:r>
      <w:r w:rsidR="0003249A" w:rsidRPr="007F23AE">
        <w:rPr>
          <w:rFonts w:asciiTheme="minorEastAsia" w:hAnsiTheme="minorEastAsia" w:cs="宋体" w:hint="eastAsia"/>
          <w:b/>
          <w:color w:val="000000" w:themeColor="text1"/>
          <w:kern w:val="0"/>
          <w:sz w:val="24"/>
          <w:szCs w:val="24"/>
        </w:rPr>
        <w:t>：</w:t>
      </w:r>
      <w:r w:rsidRPr="007F23AE">
        <w:rPr>
          <w:rFonts w:asciiTheme="minorEastAsia" w:hAnsiTheme="minorEastAsia" w:cs="宋体" w:hint="eastAsia"/>
          <w:color w:val="000000" w:themeColor="text1"/>
          <w:kern w:val="0"/>
          <w:sz w:val="24"/>
          <w:szCs w:val="24"/>
        </w:rPr>
        <w:t>建立日常作业档案</w:t>
      </w:r>
      <w:r w:rsidR="0003249A" w:rsidRPr="007F23AE">
        <w:rPr>
          <w:rFonts w:asciiTheme="minorEastAsia" w:hAnsiTheme="minorEastAsia" w:cs="宋体" w:hint="eastAsia"/>
          <w:color w:val="000000" w:themeColor="text1"/>
          <w:kern w:val="0"/>
          <w:sz w:val="24"/>
          <w:szCs w:val="24"/>
        </w:rPr>
        <w:t>（好题集和错题包）</w:t>
      </w:r>
      <w:r w:rsidRPr="007F23AE">
        <w:rPr>
          <w:rFonts w:asciiTheme="minorEastAsia" w:hAnsiTheme="minorEastAsia" w:cs="宋体" w:hint="eastAsia"/>
          <w:color w:val="000000" w:themeColor="text1"/>
          <w:kern w:val="0"/>
          <w:sz w:val="24"/>
          <w:szCs w:val="24"/>
        </w:rPr>
        <w:t>，跟踪分析学生学习和发展情况，指导学生用好作业的诊断和补偿功能，引导学生身心健康发展，利用作业批改中出现的问题反思教学效果，调整教学内容、优化教学方式、协调教学节奏，进而改进学科教学。</w:t>
      </w:r>
    </w:p>
    <w:p w:rsidR="005C49E2" w:rsidRPr="007F23AE" w:rsidRDefault="00881920"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三、凸显三个原则：素养导向、系统观念、示范引领</w:t>
      </w:r>
      <w:r w:rsidR="001572F3" w:rsidRPr="007F23AE">
        <w:rPr>
          <w:rFonts w:asciiTheme="minorEastAsia" w:hAnsiTheme="minorEastAsia" w:cs="宋体" w:hint="eastAsia"/>
          <w:b/>
          <w:color w:val="000000" w:themeColor="text1"/>
          <w:kern w:val="0"/>
          <w:sz w:val="24"/>
          <w:szCs w:val="24"/>
        </w:rPr>
        <w:t>。</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1.基于课程视域，凸显素养导向。</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依据课程标准，紧扣教材进行作业设计，精选作业内容，合理确定作业数量与时长，确保作业内容、类型、难度及完成要求不超过国家课程标准要求。</w:t>
      </w:r>
      <w:r w:rsidRPr="007F23AE">
        <w:rPr>
          <w:rFonts w:asciiTheme="minorEastAsia" w:hAnsiTheme="minorEastAsia" w:cs="宋体" w:hint="eastAsia"/>
          <w:color w:val="000000" w:themeColor="text1"/>
          <w:kern w:val="0"/>
          <w:sz w:val="24"/>
          <w:szCs w:val="24"/>
        </w:rPr>
        <w:t>作业设计既要体现基础知识、基本能力和基本素养，又要体现综合运用不同学科知识和方法分析、解决问题能力；突出应用性、创新性，强调学以致用，培养批判性思维和创新性思维，引导学生形成正确的价值观念、必备品格和关键能力。</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2.立足单元统整，树立系统观念。</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倡导教师以单元视角整体设计作业，关注各板块的内容意义以及单元内各板块之间的内在逻辑，统整单元内容，系统设计各学科、各学段序列化作业，树立系统观念。</w:t>
      </w:r>
      <w:r w:rsidRPr="007F23AE">
        <w:rPr>
          <w:rFonts w:asciiTheme="minorEastAsia" w:hAnsiTheme="minorEastAsia" w:cs="宋体" w:hint="eastAsia"/>
          <w:color w:val="000000" w:themeColor="text1"/>
          <w:kern w:val="0"/>
          <w:sz w:val="24"/>
          <w:szCs w:val="24"/>
        </w:rPr>
        <w:t>作业设计要立足整体单元意识.从单元视角整体规划，针对学习内容的目标、重难点及学生学习特点，进行作业设计与实施，形成完整的作业体系，促进单元目标和学段目标的达成。要关注知识体系、单元目标、课时内容之间的关联性及递进性，各课时的作业内容要有针对性和延展性，既能帮助学生巩固复习所学的知识，又能促进学生综合能力的持续发展。</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3.借助典型案例，强化示范引领。</w:t>
      </w:r>
    </w:p>
    <w:p w:rsidR="001572F3"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每个学科</w:t>
      </w:r>
      <w:r w:rsidR="00881920" w:rsidRPr="007F23AE">
        <w:rPr>
          <w:rFonts w:asciiTheme="minorEastAsia" w:hAnsiTheme="minorEastAsia" w:cs="宋体" w:hint="eastAsia"/>
          <w:b/>
          <w:bCs/>
          <w:color w:val="000000" w:themeColor="text1"/>
          <w:kern w:val="0"/>
          <w:sz w:val="24"/>
          <w:szCs w:val="24"/>
        </w:rPr>
        <w:t>要</w:t>
      </w:r>
      <w:r w:rsidRPr="007F23AE">
        <w:rPr>
          <w:rFonts w:asciiTheme="minorEastAsia" w:hAnsiTheme="minorEastAsia" w:cs="宋体" w:hint="eastAsia"/>
          <w:b/>
          <w:bCs/>
          <w:color w:val="000000" w:themeColor="text1"/>
          <w:kern w:val="0"/>
          <w:sz w:val="24"/>
          <w:szCs w:val="24"/>
        </w:rPr>
        <w:t>借助丰富典型的案例，强化教学的示范和引领作用。如：</w:t>
      </w:r>
    </w:p>
    <w:p w:rsidR="001572F3" w:rsidRPr="007F23AE" w:rsidRDefault="001572F3"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小</w:t>
      </w:r>
      <w:r w:rsidR="005C49E2" w:rsidRPr="007F23AE">
        <w:rPr>
          <w:rFonts w:asciiTheme="minorEastAsia" w:hAnsiTheme="minorEastAsia" w:cs="宋体" w:hint="eastAsia"/>
          <w:b/>
          <w:color w:val="000000" w:themeColor="text1"/>
          <w:kern w:val="0"/>
          <w:sz w:val="24"/>
          <w:szCs w:val="24"/>
        </w:rPr>
        <w:t>学语文学科：</w:t>
      </w:r>
      <w:r w:rsidR="005C49E2" w:rsidRPr="007F23AE">
        <w:rPr>
          <w:rFonts w:asciiTheme="minorEastAsia" w:hAnsiTheme="minorEastAsia" w:cs="宋体" w:hint="eastAsia"/>
          <w:color w:val="000000" w:themeColor="text1"/>
          <w:kern w:val="0"/>
          <w:sz w:val="24"/>
          <w:szCs w:val="24"/>
        </w:rPr>
        <w:t>精准作业设计，基于语文核心素养的大单元作业设计；科学作业形式，前置预习、课中精练、课后迁移。</w:t>
      </w:r>
    </w:p>
    <w:p w:rsidR="001572F3"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小学数学学科：</w:t>
      </w:r>
      <w:r w:rsidRPr="007F23AE">
        <w:rPr>
          <w:rFonts w:asciiTheme="minorEastAsia" w:hAnsiTheme="minorEastAsia" w:cs="宋体" w:hint="eastAsia"/>
          <w:color w:val="000000" w:themeColor="text1"/>
          <w:kern w:val="0"/>
          <w:sz w:val="24"/>
          <w:szCs w:val="24"/>
        </w:rPr>
        <w:t>坚持五育并举，树立课程视域下的作业观；坚持学科育人，培重学生发展潜力的培养；坚持素养立意，借助典型案例，细化数学学科核心素养和学科核心能力。</w:t>
      </w:r>
    </w:p>
    <w:p w:rsidR="005C49E2" w:rsidRPr="007F23AE" w:rsidRDefault="005C49E2" w:rsidP="007F23AE">
      <w:pPr>
        <w:widowControl/>
        <w:shd w:val="clear" w:color="auto" w:fill="FFFFFF"/>
        <w:spacing w:line="440" w:lineRule="exact"/>
        <w:ind w:firstLineChars="200" w:firstLine="482"/>
        <w:jc w:val="left"/>
        <w:rPr>
          <w:rFonts w:ascii="微软雅黑" w:eastAsia="微软雅黑" w:hAnsi="微软雅黑" w:cs="宋体"/>
          <w:color w:val="000000" w:themeColor="text1"/>
          <w:kern w:val="0"/>
          <w:szCs w:val="21"/>
        </w:rPr>
      </w:pPr>
      <w:r w:rsidRPr="007F23AE">
        <w:rPr>
          <w:rFonts w:asciiTheme="minorEastAsia" w:hAnsiTheme="minorEastAsia" w:cs="宋体" w:hint="eastAsia"/>
          <w:b/>
          <w:color w:val="000000" w:themeColor="text1"/>
          <w:kern w:val="0"/>
          <w:sz w:val="24"/>
          <w:szCs w:val="24"/>
        </w:rPr>
        <w:t>小学英语学科：</w:t>
      </w:r>
      <w:r w:rsidRPr="007F23AE">
        <w:rPr>
          <w:rFonts w:asciiTheme="minorEastAsia" w:hAnsiTheme="minorEastAsia" w:cs="宋体" w:hint="eastAsia"/>
          <w:color w:val="000000" w:themeColor="text1"/>
          <w:kern w:val="0"/>
          <w:sz w:val="24"/>
          <w:szCs w:val="24"/>
        </w:rPr>
        <w:t>围绕语言综合运用能力，整体规划单元话题作业，聚焦语言知识和技能，感知跨文化意识。</w:t>
      </w:r>
    </w:p>
    <w:p w:rsidR="005C49E2" w:rsidRPr="005C49E2" w:rsidRDefault="005C49E2" w:rsidP="005C49E2">
      <w:pPr>
        <w:widowControl/>
        <w:shd w:val="clear" w:color="auto" w:fill="FFFFFF"/>
        <w:spacing w:line="440" w:lineRule="exact"/>
        <w:ind w:firstLineChars="200" w:firstLine="452"/>
        <w:jc w:val="left"/>
        <w:rPr>
          <w:rFonts w:ascii="微软雅黑" w:eastAsia="微软雅黑" w:hAnsi="微软雅黑" w:cs="宋体"/>
          <w:color w:val="333333"/>
          <w:spacing w:val="8"/>
          <w:kern w:val="0"/>
          <w:szCs w:val="21"/>
        </w:rPr>
      </w:pPr>
    </w:p>
    <w:sectPr w:rsidR="005C49E2" w:rsidRPr="005C49E2" w:rsidSect="00CA7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E5" w:rsidRDefault="007907E5" w:rsidP="007F23AE">
      <w:r>
        <w:separator/>
      </w:r>
    </w:p>
  </w:endnote>
  <w:endnote w:type="continuationSeparator" w:id="0">
    <w:p w:rsidR="007907E5" w:rsidRDefault="007907E5" w:rsidP="007F2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E5" w:rsidRDefault="007907E5" w:rsidP="007F23AE">
      <w:r>
        <w:separator/>
      </w:r>
    </w:p>
  </w:footnote>
  <w:footnote w:type="continuationSeparator" w:id="0">
    <w:p w:rsidR="007907E5" w:rsidRDefault="007907E5" w:rsidP="007F2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9E2"/>
    <w:rsid w:val="0003249A"/>
    <w:rsid w:val="001572F3"/>
    <w:rsid w:val="0035070E"/>
    <w:rsid w:val="003573DB"/>
    <w:rsid w:val="00361DFC"/>
    <w:rsid w:val="00390ADC"/>
    <w:rsid w:val="005C49E2"/>
    <w:rsid w:val="005F5EA6"/>
    <w:rsid w:val="00703D46"/>
    <w:rsid w:val="007907E5"/>
    <w:rsid w:val="007A0AC7"/>
    <w:rsid w:val="007F23AE"/>
    <w:rsid w:val="00881920"/>
    <w:rsid w:val="008F537E"/>
    <w:rsid w:val="00940C59"/>
    <w:rsid w:val="00AF203E"/>
    <w:rsid w:val="00C10051"/>
    <w:rsid w:val="00CA7677"/>
    <w:rsid w:val="00E77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77"/>
    <w:pPr>
      <w:widowControl w:val="0"/>
      <w:jc w:val="both"/>
    </w:pPr>
  </w:style>
  <w:style w:type="paragraph" w:styleId="1">
    <w:name w:val="heading 1"/>
    <w:basedOn w:val="a"/>
    <w:link w:val="1Char"/>
    <w:uiPriority w:val="9"/>
    <w:qFormat/>
    <w:rsid w:val="005C49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49E2"/>
    <w:rPr>
      <w:rFonts w:ascii="宋体" w:eastAsia="宋体" w:hAnsi="宋体" w:cs="宋体"/>
      <w:b/>
      <w:bCs/>
      <w:kern w:val="36"/>
      <w:sz w:val="48"/>
      <w:szCs w:val="48"/>
    </w:rPr>
  </w:style>
  <w:style w:type="character" w:customStyle="1" w:styleId="richmediameta">
    <w:name w:val="rich_media_meta"/>
    <w:basedOn w:val="a0"/>
    <w:rsid w:val="005C49E2"/>
  </w:style>
  <w:style w:type="character" w:styleId="a3">
    <w:name w:val="Hyperlink"/>
    <w:basedOn w:val="a0"/>
    <w:uiPriority w:val="99"/>
    <w:semiHidden/>
    <w:unhideWhenUsed/>
    <w:rsid w:val="005C49E2"/>
    <w:rPr>
      <w:color w:val="0000FF"/>
      <w:u w:val="single"/>
    </w:rPr>
  </w:style>
  <w:style w:type="character" w:styleId="a4">
    <w:name w:val="Emphasis"/>
    <w:basedOn w:val="a0"/>
    <w:uiPriority w:val="20"/>
    <w:qFormat/>
    <w:rsid w:val="005C49E2"/>
    <w:rPr>
      <w:i/>
      <w:iCs/>
    </w:rPr>
  </w:style>
  <w:style w:type="paragraph" w:styleId="a5">
    <w:name w:val="Normal (Web)"/>
    <w:basedOn w:val="a"/>
    <w:uiPriority w:val="99"/>
    <w:semiHidden/>
    <w:unhideWhenUsed/>
    <w:rsid w:val="005C49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49E2"/>
    <w:rPr>
      <w:b/>
      <w:bCs/>
    </w:rPr>
  </w:style>
  <w:style w:type="character" w:customStyle="1" w:styleId="weui-hiddenabs">
    <w:name w:val="weui-hidden_abs"/>
    <w:basedOn w:val="a0"/>
    <w:rsid w:val="005C49E2"/>
  </w:style>
  <w:style w:type="paragraph" w:styleId="a7">
    <w:name w:val="Balloon Text"/>
    <w:basedOn w:val="a"/>
    <w:link w:val="Char"/>
    <w:uiPriority w:val="99"/>
    <w:semiHidden/>
    <w:unhideWhenUsed/>
    <w:rsid w:val="005C49E2"/>
    <w:rPr>
      <w:sz w:val="18"/>
      <w:szCs w:val="18"/>
    </w:rPr>
  </w:style>
  <w:style w:type="character" w:customStyle="1" w:styleId="Char">
    <w:name w:val="批注框文本 Char"/>
    <w:basedOn w:val="a0"/>
    <w:link w:val="a7"/>
    <w:uiPriority w:val="99"/>
    <w:semiHidden/>
    <w:rsid w:val="005C49E2"/>
    <w:rPr>
      <w:sz w:val="18"/>
      <w:szCs w:val="18"/>
    </w:rPr>
  </w:style>
  <w:style w:type="paragraph" w:styleId="a8">
    <w:name w:val="List Paragraph"/>
    <w:basedOn w:val="a"/>
    <w:uiPriority w:val="34"/>
    <w:qFormat/>
    <w:rsid w:val="005C49E2"/>
    <w:pPr>
      <w:ind w:firstLineChars="200" w:firstLine="420"/>
    </w:pPr>
  </w:style>
  <w:style w:type="paragraph" w:styleId="a9">
    <w:name w:val="header"/>
    <w:basedOn w:val="a"/>
    <w:link w:val="Char0"/>
    <w:uiPriority w:val="99"/>
    <w:semiHidden/>
    <w:unhideWhenUsed/>
    <w:rsid w:val="007F23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7F23AE"/>
    <w:rPr>
      <w:sz w:val="18"/>
      <w:szCs w:val="18"/>
    </w:rPr>
  </w:style>
  <w:style w:type="paragraph" w:styleId="aa">
    <w:name w:val="footer"/>
    <w:basedOn w:val="a"/>
    <w:link w:val="Char1"/>
    <w:uiPriority w:val="99"/>
    <w:semiHidden/>
    <w:unhideWhenUsed/>
    <w:rsid w:val="007F23AE"/>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7F23AE"/>
    <w:rPr>
      <w:sz w:val="18"/>
      <w:szCs w:val="18"/>
    </w:rPr>
  </w:style>
</w:styles>
</file>

<file path=word/webSettings.xml><?xml version="1.0" encoding="utf-8"?>
<w:webSettings xmlns:r="http://schemas.openxmlformats.org/officeDocument/2006/relationships" xmlns:w="http://schemas.openxmlformats.org/wordprocessingml/2006/main">
  <w:divs>
    <w:div w:id="528884302">
      <w:bodyDiv w:val="1"/>
      <w:marLeft w:val="0"/>
      <w:marRight w:val="0"/>
      <w:marTop w:val="0"/>
      <w:marBottom w:val="0"/>
      <w:divBdr>
        <w:top w:val="none" w:sz="0" w:space="0" w:color="auto"/>
        <w:left w:val="none" w:sz="0" w:space="0" w:color="auto"/>
        <w:bottom w:val="none" w:sz="0" w:space="0" w:color="auto"/>
        <w:right w:val="none" w:sz="0" w:space="0" w:color="auto"/>
      </w:divBdr>
      <w:divsChild>
        <w:div w:id="1260412842">
          <w:marLeft w:val="0"/>
          <w:marRight w:val="0"/>
          <w:marTop w:val="0"/>
          <w:marBottom w:val="0"/>
          <w:divBdr>
            <w:top w:val="none" w:sz="0" w:space="0" w:color="auto"/>
            <w:left w:val="none" w:sz="0" w:space="0" w:color="auto"/>
            <w:bottom w:val="none" w:sz="0" w:space="0" w:color="auto"/>
            <w:right w:val="none" w:sz="0" w:space="0" w:color="auto"/>
          </w:divBdr>
        </w:div>
      </w:divsChild>
    </w:div>
    <w:div w:id="1515849048">
      <w:bodyDiv w:val="1"/>
      <w:marLeft w:val="0"/>
      <w:marRight w:val="0"/>
      <w:marTop w:val="0"/>
      <w:marBottom w:val="0"/>
      <w:divBdr>
        <w:top w:val="none" w:sz="0" w:space="0" w:color="auto"/>
        <w:left w:val="none" w:sz="0" w:space="0" w:color="auto"/>
        <w:bottom w:val="none" w:sz="0" w:space="0" w:color="auto"/>
        <w:right w:val="none" w:sz="0" w:space="0" w:color="auto"/>
      </w:divBdr>
      <w:divsChild>
        <w:div w:id="1839885582">
          <w:marLeft w:val="0"/>
          <w:marRight w:val="0"/>
          <w:marTop w:val="0"/>
          <w:marBottom w:val="0"/>
          <w:divBdr>
            <w:top w:val="none" w:sz="0" w:space="0" w:color="auto"/>
            <w:left w:val="none" w:sz="0" w:space="0" w:color="auto"/>
            <w:bottom w:val="none" w:sz="0" w:space="0" w:color="auto"/>
            <w:right w:val="none" w:sz="0" w:space="0" w:color="auto"/>
          </w:divBdr>
          <w:divsChild>
            <w:div w:id="2137991787">
              <w:marLeft w:val="0"/>
              <w:marRight w:val="0"/>
              <w:marTop w:val="0"/>
              <w:marBottom w:val="0"/>
              <w:divBdr>
                <w:top w:val="none" w:sz="0" w:space="0" w:color="auto"/>
                <w:left w:val="none" w:sz="0" w:space="0" w:color="auto"/>
                <w:bottom w:val="none" w:sz="0" w:space="0" w:color="auto"/>
                <w:right w:val="none" w:sz="0" w:space="0" w:color="auto"/>
              </w:divBdr>
              <w:divsChild>
                <w:div w:id="1540241314">
                  <w:marLeft w:val="0"/>
                  <w:marRight w:val="0"/>
                  <w:marTop w:val="0"/>
                  <w:marBottom w:val="0"/>
                  <w:divBdr>
                    <w:top w:val="none" w:sz="0" w:space="0" w:color="auto"/>
                    <w:left w:val="none" w:sz="0" w:space="0" w:color="auto"/>
                    <w:bottom w:val="none" w:sz="0" w:space="0" w:color="auto"/>
                    <w:right w:val="none" w:sz="0" w:space="0" w:color="auto"/>
                  </w:divBdr>
                  <w:divsChild>
                    <w:div w:id="847452094">
                      <w:marLeft w:val="0"/>
                      <w:marRight w:val="0"/>
                      <w:marTop w:val="0"/>
                      <w:marBottom w:val="0"/>
                      <w:divBdr>
                        <w:top w:val="none" w:sz="0" w:space="0" w:color="auto"/>
                        <w:left w:val="none" w:sz="0" w:space="0" w:color="auto"/>
                        <w:bottom w:val="none" w:sz="0" w:space="0" w:color="auto"/>
                        <w:right w:val="none" w:sz="0" w:space="0" w:color="auto"/>
                      </w:divBdr>
                      <w:divsChild>
                        <w:div w:id="940717935">
                          <w:marLeft w:val="0"/>
                          <w:marRight w:val="0"/>
                          <w:marTop w:val="0"/>
                          <w:marBottom w:val="0"/>
                          <w:divBdr>
                            <w:top w:val="none" w:sz="0" w:space="0" w:color="auto"/>
                            <w:left w:val="none" w:sz="0" w:space="0" w:color="auto"/>
                            <w:bottom w:val="none" w:sz="0" w:space="0" w:color="auto"/>
                            <w:right w:val="none" w:sz="0" w:space="0" w:color="auto"/>
                          </w:divBdr>
                          <w:divsChild>
                            <w:div w:id="55570713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801459603">
                  <w:marLeft w:val="0"/>
                  <w:marRight w:val="0"/>
                  <w:marTop w:val="0"/>
                  <w:marBottom w:val="0"/>
                  <w:divBdr>
                    <w:top w:val="none" w:sz="0" w:space="0" w:color="auto"/>
                    <w:left w:val="none" w:sz="0" w:space="0" w:color="auto"/>
                    <w:bottom w:val="none" w:sz="0" w:space="0" w:color="auto"/>
                    <w:right w:val="none" w:sz="0" w:space="0" w:color="auto"/>
                  </w:divBdr>
                  <w:divsChild>
                    <w:div w:id="1539078656">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sChild>
    </w:div>
    <w:div w:id="2142646196">
      <w:bodyDiv w:val="1"/>
      <w:marLeft w:val="0"/>
      <w:marRight w:val="0"/>
      <w:marTop w:val="0"/>
      <w:marBottom w:val="0"/>
      <w:divBdr>
        <w:top w:val="none" w:sz="0" w:space="0" w:color="auto"/>
        <w:left w:val="none" w:sz="0" w:space="0" w:color="auto"/>
        <w:bottom w:val="none" w:sz="0" w:space="0" w:color="auto"/>
        <w:right w:val="none" w:sz="0" w:space="0" w:color="auto"/>
      </w:divBdr>
      <w:divsChild>
        <w:div w:id="111190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2021-12-08T00:19:00Z</cp:lastPrinted>
  <dcterms:created xsi:type="dcterms:W3CDTF">2021-12-07T06:49:00Z</dcterms:created>
  <dcterms:modified xsi:type="dcterms:W3CDTF">2021-12-08T02:56:00Z</dcterms:modified>
</cp:coreProperties>
</file>