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守护“少年”的你</w:t>
      </w:r>
    </w:p>
    <w:p>
      <w:pPr>
        <w:pStyle w:val="4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校园多美好，处处有芳草。3月22日，一(3)和一(4)班承办了以“守护少年的你”为主题的升旗仪式。</w:t>
      </w:r>
    </w:p>
    <w:p>
      <w:pPr>
        <w:pStyle w:val="4"/>
        <w:spacing w:line="360" w:lineRule="auto"/>
        <w:ind w:firstLine="560" w:firstLineChars="200"/>
        <w:rPr>
          <w:color w:val="000000" w:themeColor="text1"/>
          <w:shd w:val="clear" w:color="auto" w:fill="FFFFFF"/>
        </w:rPr>
      </w:pPr>
      <w:r>
        <w:rPr>
          <w:rFonts w:hint="eastAsia"/>
          <w:sz w:val="28"/>
          <w:szCs w:val="28"/>
        </w:rPr>
        <w:t>首先，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（4）班的孩子们带来的情景剧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《坏孩子的天空》，告诉我们那些爱“欺凌”的同学，他们并不是天生的坏孩子，他们只是缺少爱和关注。面对校园欺凌，要智慧地面对，让自己转危为安！</w:t>
      </w:r>
      <w:r>
        <w:rPr>
          <w:color w:val="000000" w:themeColor="text1"/>
          <w:shd w:val="clear" w:color="auto" w:fill="FFFFFF"/>
        </w:rPr>
        <w:t xml:space="preserve"> </w:t>
      </w:r>
    </w:p>
    <w:p>
      <w:pPr>
        <w:pStyle w:val="4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接着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孩子们以快板的形式带来了一则轻快</w:t>
      </w:r>
      <w:r>
        <w:rPr>
          <w:rFonts w:hint="eastAsia"/>
          <w:sz w:val="28"/>
          <w:szCs w:val="28"/>
        </w:rPr>
        <w:t>、有力的《防校园欺凌三字经》，</w:t>
      </w:r>
      <w:r>
        <w:rPr>
          <w:sz w:val="28"/>
          <w:szCs w:val="28"/>
        </w:rPr>
        <w:t>春风吹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阳光照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校园生活真美妙</w:t>
      </w:r>
      <w:r>
        <w:rPr>
          <w:rFonts w:hint="eastAsia"/>
          <w:sz w:val="28"/>
          <w:szCs w:val="28"/>
        </w:rPr>
        <w:t>。优美的舞蹈《校园多美好》让我们感受到在这样美丽、和谐的校园里一起学习、生活、成长，是一件多么幸福快乐的事啊！美丽的薛小，我们的家园，需要大家一起来爱护。</w:t>
      </w:r>
    </w:p>
    <w:p>
      <w:pPr>
        <w:pStyle w:val="4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最后，一（4）班陈明阳代表大家宣读“拒绝校园欺凌倡议书”，他的妈妈还为我们带来</w:t>
      </w:r>
      <w:r>
        <w:rPr>
          <w:sz w:val="28"/>
          <w:szCs w:val="28"/>
        </w:rPr>
        <w:t>一份珍贵的礼物</w:t>
      </w:r>
      <w:r>
        <w:rPr>
          <w:rFonts w:hint="eastAsia"/>
          <w:sz w:val="28"/>
          <w:szCs w:val="28"/>
        </w:rPr>
        <w:t>——《未成年人保护法》，父母和老师的心一样，希望我们健康成长！</w:t>
      </w:r>
    </w:p>
    <w:p>
      <w:pPr>
        <w:pStyle w:val="4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校园需要阳光，让阳光为“苍白”的心灵注入生机、希望，谱写一首属于青春的和谐曲，让我们丢弃欺凌，在阳光下快乐前行。</w:t>
      </w:r>
    </w:p>
    <w:p>
      <w:pPr>
        <w:pStyle w:val="4"/>
        <w:spacing w:line="360" w:lineRule="auto"/>
        <w:rPr>
          <w:rFonts w:hint="eastAsia" w:eastAsia="宋体"/>
          <w:color w:val="000000" w:themeColor="text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eastAsia="宋体"/>
          <w:color w:val="000000" w:themeColor="text1"/>
          <w:shd w:val="clear" w:color="auto" w:fill="FFFFFF"/>
          <w:lang w:eastAsia="zh-CN"/>
        </w:rPr>
        <w:drawing>
          <wp:inline distT="0" distB="0" distL="114300" distR="114300">
            <wp:extent cx="5269865" cy="2338705"/>
            <wp:effectExtent l="0" t="0" r="6985" b="4445"/>
            <wp:docPr id="1" name="图片 1" descr="DSC_0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2AF"/>
    <w:rsid w:val="00047350"/>
    <w:rsid w:val="000871ED"/>
    <w:rsid w:val="003D52AF"/>
    <w:rsid w:val="005B1BDF"/>
    <w:rsid w:val="00796CAD"/>
    <w:rsid w:val="00980F91"/>
    <w:rsid w:val="009F2243"/>
    <w:rsid w:val="00CA22A7"/>
    <w:rsid w:val="00D85682"/>
    <w:rsid w:val="00EB3A6C"/>
    <w:rsid w:val="00EB6875"/>
    <w:rsid w:val="00F860BB"/>
    <w:rsid w:val="752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183</TotalTime>
  <ScaleCrop>false</ScaleCrop>
  <LinksUpToDate>false</LinksUpToDate>
  <CharactersWithSpaces>454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2021-03-22T02:28:00Z</dcterms:created>
  <dc:creator>lenovo</dc:creator>
  <cp:lastModifiedBy>Administrator</cp:lastModifiedBy>
  <dcterms:modified xsi:type="dcterms:W3CDTF">2021-12-08T13:34:29Z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