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3C" w:rsidRPr="00FF4623" w:rsidRDefault="00FF4623">
      <w:pPr>
        <w:spacing w:line="700" w:lineRule="exact"/>
        <w:jc w:val="center"/>
        <w:rPr>
          <w:rFonts w:ascii="方正小标宋简体" w:eastAsia="方正小标宋简体" w:hAnsi="方正小标宋简体" w:cs="方正小标宋简体"/>
          <w:snapToGrid w:val="0"/>
          <w:kern w:val="0"/>
          <w:sz w:val="36"/>
          <w:szCs w:val="44"/>
        </w:rPr>
      </w:pPr>
      <w:r w:rsidRPr="00FF4623">
        <w:rPr>
          <w:rFonts w:ascii="方正小标宋简体" w:eastAsia="方正小标宋简体" w:hAnsi="方正小标宋简体" w:cs="方正小标宋简体" w:hint="eastAsia"/>
          <w:snapToGrid w:val="0"/>
          <w:kern w:val="0"/>
          <w:sz w:val="36"/>
          <w:szCs w:val="44"/>
        </w:rPr>
        <w:t>202</w:t>
      </w:r>
      <w:r w:rsidR="006A5ACF">
        <w:rPr>
          <w:rFonts w:ascii="方正小标宋简体" w:eastAsia="方正小标宋简体" w:hAnsi="方正小标宋简体" w:cs="方正小标宋简体" w:hint="eastAsia"/>
          <w:snapToGrid w:val="0"/>
          <w:kern w:val="0"/>
          <w:sz w:val="36"/>
          <w:szCs w:val="44"/>
        </w:rPr>
        <w:t>1</w:t>
      </w:r>
      <w:r w:rsidRPr="00FF4623">
        <w:rPr>
          <w:rFonts w:ascii="方正小标宋简体" w:eastAsia="方正小标宋简体" w:hAnsi="方正小标宋简体" w:cs="方正小标宋简体" w:hint="eastAsia"/>
          <w:snapToGrid w:val="0"/>
          <w:kern w:val="0"/>
          <w:sz w:val="36"/>
          <w:szCs w:val="44"/>
        </w:rPr>
        <w:t>年薛家镇流动就业创业人员随迁子女积分入学公告</w:t>
      </w:r>
    </w:p>
    <w:p w:rsidR="000B053C" w:rsidRDefault="000B053C">
      <w:pPr>
        <w:spacing w:line="200" w:lineRule="exact"/>
        <w:jc w:val="center"/>
        <w:rPr>
          <w:rFonts w:ascii="方正小标宋简体" w:eastAsia="方正小标宋简体" w:hAnsi="方正小标宋简体" w:cs="方正小标宋简体"/>
          <w:snapToGrid w:val="0"/>
          <w:kern w:val="0"/>
          <w:sz w:val="44"/>
          <w:szCs w:val="44"/>
        </w:rPr>
      </w:pP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为加强我镇流动就业创业人员随迁子女入学管理工作，规范有序地开展好流动就业创业人员随迁子女积分入学试点工作，制定如下细则：</w:t>
      </w:r>
    </w:p>
    <w:p w:rsidR="000B053C" w:rsidRPr="00FF4623" w:rsidRDefault="00FF4623" w:rsidP="00FF4623">
      <w:pPr>
        <w:spacing w:line="360" w:lineRule="exact"/>
        <w:ind w:firstLineChars="200" w:firstLine="482"/>
        <w:jc w:val="left"/>
        <w:rPr>
          <w:rFonts w:asciiTheme="minorEastAsia" w:hAnsiTheme="minorEastAsia" w:cs="仿宋_GB2312"/>
          <w:b/>
          <w:snapToGrid w:val="0"/>
          <w:kern w:val="0"/>
          <w:sz w:val="24"/>
        </w:rPr>
      </w:pPr>
      <w:r w:rsidRPr="00FF4623">
        <w:rPr>
          <w:rFonts w:asciiTheme="minorEastAsia" w:hAnsiTheme="minorEastAsia" w:cs="黑体" w:hint="eastAsia"/>
          <w:b/>
          <w:snapToGrid w:val="0"/>
          <w:kern w:val="0"/>
          <w:sz w:val="24"/>
        </w:rPr>
        <w:t>一、申请对象</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（一）在薛家镇居住的流动就业创业人员，可为其符合入学条件的子女申请就读纳入积分管理的公办小学的起始年级。</w:t>
      </w:r>
    </w:p>
    <w:p w:rsidR="000B053C" w:rsidRPr="00FF4623" w:rsidRDefault="00FF4623" w:rsidP="00FF4623">
      <w:pPr>
        <w:spacing w:line="360" w:lineRule="exact"/>
        <w:ind w:firstLineChars="200" w:firstLine="480"/>
        <w:jc w:val="left"/>
        <w:rPr>
          <w:rFonts w:asciiTheme="minorEastAsia" w:hAnsiTheme="minorEastAsia" w:cs="楷体_GB2312"/>
          <w:snapToGrid w:val="0"/>
          <w:kern w:val="0"/>
          <w:sz w:val="24"/>
        </w:rPr>
      </w:pPr>
      <w:r w:rsidRPr="00FF4623">
        <w:rPr>
          <w:rFonts w:asciiTheme="minorEastAsia" w:hAnsiTheme="minorEastAsia" w:cs="楷体_GB2312" w:hint="eastAsia"/>
          <w:snapToGrid w:val="0"/>
          <w:kern w:val="0"/>
          <w:sz w:val="24"/>
        </w:rPr>
        <w:t>非起始年级转学，按照《江苏省义务教育学籍管理规定》执行；企事业单位引进的国家、省、市各类人才计划支持的人才以及硕士研究生以上学历人才子女的入学，按《关于加强人才子女入学保障的实施办法》执行。</w:t>
      </w:r>
    </w:p>
    <w:p w:rsidR="000B053C" w:rsidRPr="00FF4623" w:rsidRDefault="00FF4623" w:rsidP="00FF4623">
      <w:pPr>
        <w:spacing w:line="360" w:lineRule="exact"/>
        <w:ind w:firstLineChars="200" w:firstLine="480"/>
        <w:jc w:val="left"/>
        <w:rPr>
          <w:rFonts w:asciiTheme="minorEastAsia" w:hAnsiTheme="minorEastAsia" w:cs="仿宋_GB2312"/>
          <w:snapToGrid w:val="0"/>
          <w:spacing w:val="-6"/>
          <w:kern w:val="0"/>
          <w:sz w:val="24"/>
        </w:rPr>
      </w:pPr>
      <w:r w:rsidRPr="00FF4623">
        <w:rPr>
          <w:rFonts w:asciiTheme="minorEastAsia" w:hAnsiTheme="minorEastAsia" w:cs="仿宋_GB2312" w:hint="eastAsia"/>
          <w:snapToGrid w:val="0"/>
          <w:kern w:val="0"/>
          <w:sz w:val="24"/>
        </w:rPr>
        <w:t>（二）在薛家镇居住是指在薛家镇拥有合法固定房产或租赁房屋</w:t>
      </w:r>
      <w:r w:rsidRPr="00FF4623">
        <w:rPr>
          <w:rFonts w:asciiTheme="minorEastAsia" w:hAnsiTheme="minorEastAsia" w:cs="仿宋_GB2312" w:hint="eastAsia"/>
          <w:snapToGrid w:val="0"/>
          <w:spacing w:val="-6"/>
          <w:kern w:val="0"/>
          <w:sz w:val="24"/>
        </w:rPr>
        <w:t>（对在本单位宿舍居住的视作租赁房屋）居住并连续满1年以上。</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（三）申请小学积分入学的流动就业创业人员随迁子女必须是2014年8月31日（含8月31日）前出生的年满6周岁的适龄儿童。已在起始年级就读的，不能通过积分管理重新申请就读起始年级。</w:t>
      </w:r>
    </w:p>
    <w:p w:rsidR="000B053C" w:rsidRPr="00FF4623" w:rsidRDefault="00FF4623" w:rsidP="00FF4623">
      <w:pPr>
        <w:spacing w:line="360" w:lineRule="exact"/>
        <w:ind w:firstLineChars="200" w:firstLine="458"/>
        <w:jc w:val="left"/>
        <w:rPr>
          <w:rFonts w:asciiTheme="minorEastAsia" w:hAnsiTheme="minorEastAsia" w:cs="仿宋_GB2312"/>
          <w:b/>
          <w:snapToGrid w:val="0"/>
          <w:spacing w:val="-6"/>
          <w:kern w:val="0"/>
          <w:sz w:val="24"/>
        </w:rPr>
      </w:pPr>
      <w:r w:rsidRPr="00FF4623">
        <w:rPr>
          <w:rFonts w:asciiTheme="minorEastAsia" w:hAnsiTheme="minorEastAsia" w:cs="黑体" w:hint="eastAsia"/>
          <w:b/>
          <w:snapToGrid w:val="0"/>
          <w:spacing w:val="-6"/>
          <w:kern w:val="0"/>
          <w:sz w:val="24"/>
        </w:rPr>
        <w:t>二、积分构成及排名</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（一）流动就业创业人员积分管理计分标准由</w:t>
      </w:r>
      <w:r w:rsidRPr="00FF4623">
        <w:rPr>
          <w:rFonts w:asciiTheme="minorEastAsia" w:hAnsiTheme="minorEastAsia" w:cs="仿宋_GB2312" w:hint="eastAsia"/>
          <w:b/>
          <w:bCs/>
          <w:snapToGrid w:val="0"/>
          <w:kern w:val="0"/>
          <w:sz w:val="24"/>
        </w:rPr>
        <w:t>基础分</w:t>
      </w:r>
      <w:r w:rsidRPr="00FF4623">
        <w:rPr>
          <w:rFonts w:asciiTheme="minorEastAsia" w:hAnsiTheme="minorEastAsia" w:cs="仿宋_GB2312" w:hint="eastAsia"/>
          <w:snapToGrid w:val="0"/>
          <w:kern w:val="0"/>
          <w:sz w:val="24"/>
        </w:rPr>
        <w:t>、</w:t>
      </w:r>
      <w:r w:rsidRPr="00FF4623">
        <w:rPr>
          <w:rFonts w:asciiTheme="minorEastAsia" w:hAnsiTheme="minorEastAsia" w:cs="仿宋_GB2312" w:hint="eastAsia"/>
          <w:b/>
          <w:bCs/>
          <w:snapToGrid w:val="0"/>
          <w:kern w:val="0"/>
          <w:sz w:val="24"/>
        </w:rPr>
        <w:t>附加分</w:t>
      </w:r>
      <w:r w:rsidRPr="00FF4623">
        <w:rPr>
          <w:rFonts w:asciiTheme="minorEastAsia" w:hAnsiTheme="minorEastAsia" w:cs="仿宋_GB2312" w:hint="eastAsia"/>
          <w:snapToGrid w:val="0"/>
          <w:kern w:val="0"/>
          <w:sz w:val="24"/>
        </w:rPr>
        <w:t>两部分组成。具体内容见《薛家镇流动就业创业人员随迁子女积分入学管理计分标准（试行）》。</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（二）</w:t>
      </w:r>
      <w:r w:rsidRPr="00FF4623">
        <w:rPr>
          <w:rFonts w:asciiTheme="minorEastAsia" w:hAnsiTheme="minorEastAsia" w:cs="仿宋_GB2312" w:hint="eastAsia"/>
          <w:b/>
          <w:bCs/>
          <w:snapToGrid w:val="0"/>
          <w:kern w:val="0"/>
          <w:sz w:val="24"/>
        </w:rPr>
        <w:t>申请人积分基础分满60分取得排名资格。</w:t>
      </w:r>
      <w:r w:rsidRPr="00FF4623">
        <w:rPr>
          <w:rFonts w:asciiTheme="minorEastAsia" w:hAnsiTheme="minorEastAsia" w:cs="仿宋_GB2312" w:hint="eastAsia"/>
          <w:snapToGrid w:val="0"/>
          <w:kern w:val="0"/>
          <w:sz w:val="24"/>
        </w:rPr>
        <w:t>在总积分相同、排名并列的情况下，根据申请人基础分情况进行排名；基础分再次并列的，根据申请人拥有合法固定房产的时间或居住证的登记时间先后顺序进行排名。对填报统筹学校的申请人，其子女未被居住地公办学校录取的，在统筹学校所在地的申请人之后进行排名。</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bookmarkStart w:id="0" w:name="_GoBack"/>
      <w:r w:rsidRPr="00FF4623">
        <w:rPr>
          <w:rFonts w:asciiTheme="minorEastAsia" w:hAnsiTheme="minorEastAsia" w:cs="仿宋_GB2312" w:hint="eastAsia"/>
          <w:snapToGrid w:val="0"/>
          <w:kern w:val="0"/>
          <w:sz w:val="24"/>
        </w:rPr>
        <w:t>（三）根据学校学位余量，按积分排名从高到低进行录取。</w:t>
      </w:r>
      <w:bookmarkEnd w:id="0"/>
    </w:p>
    <w:p w:rsidR="000B053C" w:rsidRPr="00FF4623" w:rsidRDefault="00FF4623" w:rsidP="00FF4623">
      <w:pPr>
        <w:numPr>
          <w:ilvl w:val="0"/>
          <w:numId w:val="1"/>
        </w:numPr>
        <w:spacing w:line="360" w:lineRule="exact"/>
        <w:ind w:firstLineChars="200" w:firstLine="458"/>
        <w:jc w:val="left"/>
        <w:rPr>
          <w:rFonts w:asciiTheme="minorEastAsia" w:hAnsiTheme="minorEastAsia" w:cs="黑体"/>
          <w:b/>
          <w:snapToGrid w:val="0"/>
          <w:kern w:val="0"/>
          <w:sz w:val="24"/>
        </w:rPr>
      </w:pPr>
      <w:r w:rsidRPr="00FF4623">
        <w:rPr>
          <w:rFonts w:asciiTheme="minorEastAsia" w:hAnsiTheme="minorEastAsia" w:cs="黑体" w:hint="eastAsia"/>
          <w:b/>
          <w:snapToGrid w:val="0"/>
          <w:spacing w:val="-6"/>
          <w:kern w:val="0"/>
          <w:sz w:val="24"/>
        </w:rPr>
        <w:t>申请流程</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楷体_GB2312" w:hint="eastAsia"/>
          <w:snapToGrid w:val="0"/>
          <w:kern w:val="0"/>
          <w:sz w:val="24"/>
        </w:rPr>
        <w:t>（一）提出申请：</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流动就业创业人员随迁子女由父母一方向薛家镇流动就业创业人员随迁子女积分入学工作管理服务窗口提出积分入学申请，可填报薛家镇参加积分入学的1所公办学校，也可同时填报1所薛家镇有空余学位的统筹公办小学，并填写《积分入学申请表》。</w:t>
      </w:r>
    </w:p>
    <w:p w:rsidR="000B053C" w:rsidRPr="00FF4623" w:rsidRDefault="00FF4623" w:rsidP="00FF4623">
      <w:pPr>
        <w:spacing w:line="360" w:lineRule="exact"/>
        <w:ind w:firstLineChars="200" w:firstLine="480"/>
        <w:jc w:val="left"/>
        <w:rPr>
          <w:rFonts w:asciiTheme="minorEastAsia" w:hAnsiTheme="minorEastAsia" w:cs="楷体_GB2312"/>
          <w:snapToGrid w:val="0"/>
          <w:kern w:val="0"/>
          <w:sz w:val="24"/>
        </w:rPr>
      </w:pPr>
      <w:r w:rsidRPr="00FF4623">
        <w:rPr>
          <w:rFonts w:asciiTheme="minorEastAsia" w:hAnsiTheme="minorEastAsia" w:cs="楷体_GB2312" w:hint="eastAsia"/>
          <w:snapToGrid w:val="0"/>
          <w:kern w:val="0"/>
          <w:sz w:val="24"/>
        </w:rPr>
        <w:t>（二）提交材料：</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申请人在提交《积分入学申请表》时，须提交下列证明材料</w:t>
      </w:r>
      <w:r w:rsidRPr="00FF4623">
        <w:rPr>
          <w:rFonts w:asciiTheme="minorEastAsia" w:hAnsiTheme="minorEastAsia" w:cs="仿宋_GB2312" w:hint="eastAsia"/>
          <w:b/>
          <w:bCs/>
          <w:snapToGrid w:val="0"/>
          <w:kern w:val="0"/>
          <w:sz w:val="24"/>
        </w:rPr>
        <w:t>原件及复印件</w:t>
      </w:r>
      <w:r w:rsidRPr="00FF4623">
        <w:rPr>
          <w:rFonts w:asciiTheme="minorEastAsia" w:hAnsiTheme="minorEastAsia" w:cs="仿宋_GB2312" w:hint="eastAsia"/>
          <w:snapToGrid w:val="0"/>
          <w:kern w:val="0"/>
          <w:sz w:val="24"/>
        </w:rPr>
        <w:t>：</w:t>
      </w:r>
    </w:p>
    <w:p w:rsidR="000B053C" w:rsidRPr="00FF4623" w:rsidRDefault="00FF4623" w:rsidP="00FF4623">
      <w:pPr>
        <w:spacing w:line="360" w:lineRule="exact"/>
        <w:ind w:firstLineChars="200" w:firstLine="482"/>
        <w:jc w:val="left"/>
        <w:rPr>
          <w:rFonts w:asciiTheme="minorEastAsia" w:hAnsiTheme="minorEastAsia" w:cs="仿宋_GB2312"/>
          <w:snapToGrid w:val="0"/>
          <w:kern w:val="0"/>
          <w:sz w:val="24"/>
        </w:rPr>
      </w:pPr>
      <w:r w:rsidRPr="00FF4623">
        <w:rPr>
          <w:rFonts w:asciiTheme="minorEastAsia" w:hAnsiTheme="minorEastAsia" w:cs="仿宋_GB2312" w:hint="eastAsia"/>
          <w:b/>
          <w:bCs/>
          <w:snapToGrid w:val="0"/>
          <w:kern w:val="0"/>
          <w:sz w:val="24"/>
        </w:rPr>
        <w:t>1．必备材料：</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（1）居民身份证；</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（2）户口簿或户籍证明、家庭关系证明；</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（3）在薛家镇有合法固定房产的，提供不动产权属证书、购房发票或其他合法购买手续；租赁房屋居住的，提供</w:t>
      </w:r>
      <w:r w:rsidRPr="00FF4623">
        <w:rPr>
          <w:rFonts w:asciiTheme="minorEastAsia" w:hAnsiTheme="minorEastAsia" w:cs="仿宋_GB2312" w:hint="eastAsia"/>
          <w:b/>
          <w:bCs/>
          <w:snapToGrid w:val="0"/>
          <w:kern w:val="0"/>
          <w:sz w:val="24"/>
        </w:rPr>
        <w:t>薛家镇的</w:t>
      </w:r>
      <w:r w:rsidRPr="00FF4623">
        <w:rPr>
          <w:rFonts w:asciiTheme="minorEastAsia" w:hAnsiTheme="minorEastAsia" w:cs="仿宋_GB2312" w:hint="eastAsia"/>
          <w:snapToGrid w:val="0"/>
          <w:kern w:val="0"/>
          <w:sz w:val="24"/>
        </w:rPr>
        <w:t>居住证；</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（4）申请人子女的儿童预防接种证和儿童入园、入学预防接种证查验证明。</w:t>
      </w:r>
    </w:p>
    <w:p w:rsidR="000B053C" w:rsidRPr="00FF4623" w:rsidRDefault="00FF4623" w:rsidP="00FF4623">
      <w:pPr>
        <w:spacing w:line="360" w:lineRule="exact"/>
        <w:ind w:firstLineChars="200" w:firstLine="482"/>
        <w:jc w:val="left"/>
        <w:rPr>
          <w:rFonts w:asciiTheme="minorEastAsia" w:hAnsiTheme="minorEastAsia" w:cs="仿宋_GB2312"/>
          <w:b/>
          <w:bCs/>
          <w:snapToGrid w:val="0"/>
          <w:kern w:val="0"/>
          <w:sz w:val="24"/>
        </w:rPr>
      </w:pPr>
      <w:r w:rsidRPr="00FF4623">
        <w:rPr>
          <w:rFonts w:asciiTheme="minorEastAsia" w:hAnsiTheme="minorEastAsia" w:cs="仿宋_GB2312" w:hint="eastAsia"/>
          <w:b/>
          <w:bCs/>
          <w:snapToGrid w:val="0"/>
          <w:kern w:val="0"/>
          <w:sz w:val="24"/>
        </w:rPr>
        <w:t>2.选择材料：</w:t>
      </w:r>
    </w:p>
    <w:p w:rsidR="000B053C" w:rsidRPr="00FF4623" w:rsidRDefault="00FF4623" w:rsidP="00FF4623">
      <w:pPr>
        <w:spacing w:line="360" w:lineRule="exact"/>
        <w:ind w:firstLineChars="200" w:firstLine="480"/>
        <w:jc w:val="left"/>
        <w:rPr>
          <w:rFonts w:asciiTheme="minorEastAsia" w:hAnsiTheme="minorEastAsia" w:cs="仿宋_GB2312"/>
          <w:b/>
          <w:bCs/>
          <w:snapToGrid w:val="0"/>
          <w:kern w:val="0"/>
          <w:sz w:val="24"/>
        </w:rPr>
      </w:pPr>
      <w:r w:rsidRPr="00FF4623">
        <w:rPr>
          <w:rFonts w:asciiTheme="minorEastAsia" w:hAnsiTheme="minorEastAsia" w:cs="仿宋_GB2312" w:hint="eastAsia"/>
          <w:snapToGrid w:val="0"/>
          <w:kern w:val="0"/>
          <w:sz w:val="24"/>
        </w:rPr>
        <w:t>（1）户籍地卫生和计划生育部门出具的符合计划生育政策的村（社区）、镇（街道）、县（市、区）三级证明材料；</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（2）就读</w:t>
      </w:r>
      <w:r w:rsidRPr="00FF4623">
        <w:rPr>
          <w:rFonts w:asciiTheme="minorEastAsia" w:hAnsiTheme="minorEastAsia" w:cs="仿宋_GB2312" w:hint="eastAsia"/>
          <w:b/>
          <w:bCs/>
          <w:snapToGrid w:val="0"/>
          <w:kern w:val="0"/>
          <w:sz w:val="24"/>
          <w:u w:val="double"/>
        </w:rPr>
        <w:t>薛家镇</w:t>
      </w:r>
      <w:r w:rsidRPr="00FF4623">
        <w:rPr>
          <w:rFonts w:asciiTheme="minorEastAsia" w:hAnsiTheme="minorEastAsia" w:cs="仿宋_GB2312" w:hint="eastAsia"/>
          <w:snapToGrid w:val="0"/>
          <w:kern w:val="0"/>
          <w:sz w:val="24"/>
        </w:rPr>
        <w:t>注册幼儿园盖章的证明幼儿就读年限的《家园联系手册》；</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（3）在</w:t>
      </w:r>
      <w:r w:rsidRPr="00FF4623">
        <w:rPr>
          <w:rFonts w:asciiTheme="minorEastAsia" w:hAnsiTheme="minorEastAsia" w:cs="仿宋_GB2312" w:hint="eastAsia"/>
          <w:b/>
          <w:bCs/>
          <w:snapToGrid w:val="0"/>
          <w:kern w:val="0"/>
          <w:sz w:val="24"/>
          <w:u w:val="double"/>
        </w:rPr>
        <w:t>薛家镇</w:t>
      </w:r>
      <w:r w:rsidRPr="00FF4623">
        <w:rPr>
          <w:rFonts w:asciiTheme="minorEastAsia" w:hAnsiTheme="minorEastAsia" w:cs="仿宋_GB2312" w:hint="eastAsia"/>
          <w:snapToGrid w:val="0"/>
          <w:kern w:val="0"/>
          <w:sz w:val="24"/>
        </w:rPr>
        <w:t>工作，参加企业社会保险的，提供社保编号和社保缴纳记录；</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lastRenderedPageBreak/>
        <w:t>（4）在</w:t>
      </w:r>
      <w:r w:rsidRPr="00FF4623">
        <w:rPr>
          <w:rFonts w:asciiTheme="minorEastAsia" w:hAnsiTheme="minorEastAsia" w:cs="仿宋_GB2312" w:hint="eastAsia"/>
          <w:b/>
          <w:bCs/>
          <w:snapToGrid w:val="0"/>
          <w:kern w:val="0"/>
          <w:sz w:val="24"/>
          <w:u w:val="double"/>
        </w:rPr>
        <w:t>薛家镇</w:t>
      </w:r>
      <w:r w:rsidRPr="00FF4623">
        <w:rPr>
          <w:rFonts w:asciiTheme="minorEastAsia" w:hAnsiTheme="minorEastAsia" w:cs="仿宋_GB2312" w:hint="eastAsia"/>
          <w:snapToGrid w:val="0"/>
          <w:kern w:val="0"/>
          <w:sz w:val="24"/>
        </w:rPr>
        <w:t>企事业单位工作的提供与现在单位签订的劳动合同，在</w:t>
      </w:r>
      <w:r w:rsidRPr="00FF4623">
        <w:rPr>
          <w:rFonts w:asciiTheme="minorEastAsia" w:hAnsiTheme="minorEastAsia" w:cs="仿宋_GB2312" w:hint="eastAsia"/>
          <w:b/>
          <w:bCs/>
          <w:snapToGrid w:val="0"/>
          <w:kern w:val="0"/>
          <w:sz w:val="24"/>
          <w:u w:val="double"/>
        </w:rPr>
        <w:t>薛家镇</w:t>
      </w:r>
      <w:r w:rsidRPr="00FF4623">
        <w:rPr>
          <w:rFonts w:asciiTheme="minorEastAsia" w:hAnsiTheme="minorEastAsia" w:cs="仿宋_GB2312" w:hint="eastAsia"/>
          <w:snapToGrid w:val="0"/>
          <w:kern w:val="0"/>
          <w:sz w:val="24"/>
        </w:rPr>
        <w:t>自主创业的提供实际经营的工商营业执照；</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（5）在</w:t>
      </w:r>
      <w:r w:rsidRPr="00FF4623">
        <w:rPr>
          <w:rFonts w:asciiTheme="minorEastAsia" w:hAnsiTheme="minorEastAsia" w:cs="仿宋_GB2312" w:hint="eastAsia"/>
          <w:b/>
          <w:bCs/>
          <w:snapToGrid w:val="0"/>
          <w:kern w:val="0"/>
          <w:sz w:val="24"/>
          <w:u w:val="double"/>
        </w:rPr>
        <w:t>薛家镇</w:t>
      </w:r>
      <w:r w:rsidRPr="00FF4623">
        <w:rPr>
          <w:rFonts w:asciiTheme="minorEastAsia" w:hAnsiTheme="minorEastAsia" w:cs="仿宋_GB2312" w:hint="eastAsia"/>
          <w:snapToGrid w:val="0"/>
          <w:kern w:val="0"/>
          <w:sz w:val="24"/>
        </w:rPr>
        <w:t>纳税的，提供营业执照副本复印件、纳税凭证及纳税人身份证复印件；</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（6）近三年申请人或其配偶在常州本地有见义勇为的，提供区级及以上见义勇为基金会颁发的荣誉证书或表彰决定；</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（7）近三年申请人或其配偶在本区无偿献血每3</w:t>
      </w:r>
      <w:r w:rsidRPr="00FF4623">
        <w:rPr>
          <w:rFonts w:asciiTheme="minorEastAsia" w:hAnsiTheme="minorEastAsia" w:cs="仿宋_GB2312"/>
          <w:snapToGrid w:val="0"/>
          <w:kern w:val="0"/>
          <w:sz w:val="24"/>
        </w:rPr>
        <w:t>00</w:t>
      </w:r>
      <w:r w:rsidRPr="00FF4623">
        <w:rPr>
          <w:rFonts w:asciiTheme="minorEastAsia" w:hAnsiTheme="minorEastAsia" w:cs="仿宋_GB2312" w:hint="eastAsia"/>
          <w:snapToGrid w:val="0"/>
          <w:kern w:val="0"/>
          <w:sz w:val="24"/>
        </w:rPr>
        <w:t>毫升全血或者每</w:t>
      </w:r>
      <w:r w:rsidRPr="00FF4623">
        <w:rPr>
          <w:rFonts w:asciiTheme="minorEastAsia" w:hAnsiTheme="minorEastAsia" w:cs="仿宋_GB2312"/>
          <w:snapToGrid w:val="0"/>
          <w:kern w:val="0"/>
          <w:sz w:val="24"/>
        </w:rPr>
        <w:t>1</w:t>
      </w:r>
      <w:r w:rsidRPr="00FF4623">
        <w:rPr>
          <w:rFonts w:asciiTheme="minorEastAsia" w:hAnsiTheme="minorEastAsia" w:cs="仿宋_GB2312" w:hint="eastAsia"/>
          <w:snapToGrid w:val="0"/>
          <w:kern w:val="0"/>
          <w:sz w:val="24"/>
        </w:rPr>
        <w:t>个治疗单位机采血小板的，提供献血证；申请人或其配偶有捐献造血干细胞等的，提供相关证明材料；</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（8）近三年申请人或其配偶自愿加入</w:t>
      </w:r>
      <w:r w:rsidRPr="00FF4623">
        <w:rPr>
          <w:rFonts w:asciiTheme="minorEastAsia" w:hAnsiTheme="minorEastAsia" w:cs="仿宋_GB2312"/>
          <w:snapToGrid w:val="0"/>
          <w:kern w:val="0"/>
          <w:sz w:val="24"/>
        </w:rPr>
        <w:t>“</w:t>
      </w:r>
      <w:r w:rsidRPr="00FF4623">
        <w:rPr>
          <w:rFonts w:asciiTheme="minorEastAsia" w:hAnsiTheme="minorEastAsia" w:cs="仿宋_GB2312" w:hint="eastAsia"/>
          <w:snapToGrid w:val="0"/>
          <w:kern w:val="0"/>
          <w:sz w:val="24"/>
        </w:rPr>
        <w:t>平安江苏</w:t>
      </w:r>
      <w:r w:rsidRPr="00FF4623">
        <w:rPr>
          <w:rFonts w:asciiTheme="minorEastAsia" w:hAnsiTheme="minorEastAsia" w:cs="仿宋_GB2312"/>
          <w:snapToGrid w:val="0"/>
          <w:kern w:val="0"/>
          <w:sz w:val="24"/>
        </w:rPr>
        <w:t>”</w:t>
      </w:r>
      <w:r w:rsidRPr="00FF4623">
        <w:rPr>
          <w:rFonts w:asciiTheme="minorEastAsia" w:hAnsiTheme="minorEastAsia" w:cs="仿宋_GB2312" w:hint="eastAsia"/>
          <w:snapToGrid w:val="0"/>
          <w:kern w:val="0"/>
          <w:sz w:val="24"/>
        </w:rPr>
        <w:t>志愿者队伍的，提供相关证明；</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（9）在</w:t>
      </w:r>
      <w:r w:rsidRPr="00FF4623">
        <w:rPr>
          <w:rFonts w:asciiTheme="minorEastAsia" w:hAnsiTheme="minorEastAsia" w:cs="仿宋_GB2312" w:hint="eastAsia"/>
          <w:b/>
          <w:bCs/>
          <w:snapToGrid w:val="0"/>
          <w:kern w:val="0"/>
          <w:sz w:val="24"/>
          <w:u w:val="double"/>
        </w:rPr>
        <w:t>薛家镇</w:t>
      </w:r>
      <w:r w:rsidRPr="00FF4623">
        <w:rPr>
          <w:rFonts w:asciiTheme="minorEastAsia" w:hAnsiTheme="minorEastAsia" w:cs="仿宋_GB2312" w:hint="eastAsia"/>
          <w:snapToGrid w:val="0"/>
          <w:kern w:val="0"/>
          <w:sz w:val="24"/>
        </w:rPr>
        <w:t>重点企业（项目）的有效工作证明；</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（10）申请人或者其配偶获得“常州好人”、“江苏好人”或者“中国好人”等各级各类好人称号的相关证明材料；</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（11）申请人或其配偶提供本科及以上文化程度学历证书的相关证明；</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（12）根据《薛家镇流动就业创业人员随迁子女积分入学管理计分标准（试行）》要求可提供的其他相关证明材料。</w:t>
      </w:r>
    </w:p>
    <w:p w:rsidR="000B053C" w:rsidRPr="00FF4623" w:rsidRDefault="00FF4623" w:rsidP="00FF4623">
      <w:pPr>
        <w:spacing w:line="360" w:lineRule="exact"/>
        <w:ind w:firstLineChars="200" w:firstLine="480"/>
        <w:jc w:val="left"/>
        <w:rPr>
          <w:rFonts w:asciiTheme="minorEastAsia" w:hAnsiTheme="minorEastAsia" w:cs="楷体_GB2312"/>
          <w:snapToGrid w:val="0"/>
          <w:kern w:val="0"/>
          <w:sz w:val="24"/>
        </w:rPr>
      </w:pPr>
      <w:r w:rsidRPr="00FF4623">
        <w:rPr>
          <w:rFonts w:asciiTheme="minorEastAsia" w:hAnsiTheme="minorEastAsia" w:cs="楷体_GB2312" w:hint="eastAsia"/>
          <w:snapToGrid w:val="0"/>
          <w:kern w:val="0"/>
          <w:sz w:val="24"/>
        </w:rPr>
        <w:t>（三）时间安排：</w:t>
      </w:r>
    </w:p>
    <w:p w:rsidR="000B053C" w:rsidRPr="00FF4623" w:rsidRDefault="00FF4623" w:rsidP="00FF4623">
      <w:pPr>
        <w:spacing w:line="360" w:lineRule="exact"/>
        <w:ind w:firstLineChars="200" w:firstLine="480"/>
        <w:jc w:val="left"/>
        <w:rPr>
          <w:rFonts w:asciiTheme="minorEastAsia" w:hAnsiTheme="minorEastAsia" w:cs="仿宋_GB2312"/>
          <w:snapToGrid w:val="0"/>
          <w:color w:val="FF0000"/>
          <w:kern w:val="0"/>
          <w:sz w:val="24"/>
        </w:rPr>
      </w:pPr>
      <w:r w:rsidRPr="00FF4623">
        <w:rPr>
          <w:rFonts w:asciiTheme="minorEastAsia" w:hAnsiTheme="minorEastAsia" w:cs="仿宋_GB2312" w:hint="eastAsia"/>
          <w:snapToGrid w:val="0"/>
          <w:kern w:val="0"/>
          <w:sz w:val="24"/>
        </w:rPr>
        <w:t>5月11日至5月22日，申请人携带以下</w:t>
      </w:r>
      <w:r w:rsidRPr="00FF4623">
        <w:rPr>
          <w:rFonts w:asciiTheme="minorEastAsia" w:hAnsiTheme="minorEastAsia" w:cs="仿宋_GB2312" w:hint="eastAsia"/>
          <w:b/>
          <w:bCs/>
          <w:snapToGrid w:val="0"/>
          <w:kern w:val="0"/>
          <w:sz w:val="24"/>
          <w:u w:val="double"/>
        </w:rPr>
        <w:t>原件</w:t>
      </w:r>
      <w:r w:rsidRPr="00FF4623">
        <w:rPr>
          <w:rFonts w:asciiTheme="minorEastAsia" w:hAnsiTheme="minorEastAsia" w:cs="仿宋_GB2312" w:hint="eastAsia"/>
          <w:snapToGrid w:val="0"/>
          <w:kern w:val="0"/>
          <w:sz w:val="24"/>
        </w:rPr>
        <w:t>：</w:t>
      </w:r>
      <w:r w:rsidRPr="00FF4623">
        <w:rPr>
          <w:rFonts w:asciiTheme="minorEastAsia" w:hAnsiTheme="minorEastAsia" w:cs="仿宋_GB2312" w:hint="eastAsia"/>
          <w:b/>
          <w:bCs/>
          <w:snapToGrid w:val="0"/>
          <w:kern w:val="0"/>
          <w:sz w:val="24"/>
          <w:u w:val="double"/>
        </w:rPr>
        <w:t>双方身份证、户口本、结婚证及出生医学证明</w:t>
      </w:r>
      <w:r w:rsidRPr="00FF4623">
        <w:rPr>
          <w:rFonts w:asciiTheme="minorEastAsia" w:hAnsiTheme="minorEastAsia" w:cs="仿宋_GB2312" w:hint="eastAsia"/>
          <w:snapToGrid w:val="0"/>
          <w:kern w:val="0"/>
          <w:sz w:val="24"/>
        </w:rPr>
        <w:t>至薛家镇社会事业科领取《薛家镇流动就业创业人员随迁子女积分入学申请表》；5月25日至6月19日为积分材料受理期，申请人提交所有材料至积分管理办公室；6月22日至6月24日，只接受申请人的补充材料，不再受理首次申请；</w:t>
      </w:r>
      <w:r w:rsidRPr="00FF4623">
        <w:rPr>
          <w:rFonts w:asciiTheme="minorEastAsia" w:hAnsiTheme="minorEastAsia" w:cs="仿宋_GB2312" w:hint="eastAsia"/>
          <w:b/>
          <w:bCs/>
          <w:snapToGrid w:val="0"/>
          <w:kern w:val="0"/>
          <w:sz w:val="24"/>
        </w:rPr>
        <w:t>6月25日起，不再接受任何材料；</w:t>
      </w:r>
      <w:r w:rsidRPr="00FF4623">
        <w:rPr>
          <w:rFonts w:asciiTheme="minorEastAsia" w:hAnsiTheme="minorEastAsia" w:cs="仿宋_GB2312" w:hint="eastAsia"/>
          <w:snapToGrid w:val="0"/>
          <w:kern w:val="0"/>
          <w:sz w:val="24"/>
        </w:rPr>
        <w:t>6月26日至7月27日，由镇积分管理办公室组织各职能部门审核材料并计分；7月28日至8月5日，公示积分情况和学位指标数；8月6日至8月11日镇积分管理办公室分校公布录取人员名单。</w:t>
      </w:r>
    </w:p>
    <w:p w:rsidR="000B053C" w:rsidRPr="00FF4623" w:rsidRDefault="00FF4623" w:rsidP="00FF4623">
      <w:pPr>
        <w:spacing w:line="360" w:lineRule="exact"/>
        <w:ind w:firstLineChars="200" w:firstLine="482"/>
        <w:jc w:val="left"/>
        <w:rPr>
          <w:rFonts w:asciiTheme="minorEastAsia" w:hAnsiTheme="minorEastAsia" w:cs="黑体"/>
          <w:b/>
          <w:snapToGrid w:val="0"/>
          <w:kern w:val="0"/>
          <w:sz w:val="24"/>
          <w:u w:val="single"/>
        </w:rPr>
      </w:pPr>
      <w:r w:rsidRPr="00FF4623">
        <w:rPr>
          <w:rFonts w:asciiTheme="minorEastAsia" w:hAnsiTheme="minorEastAsia" w:cs="黑体" w:hint="eastAsia"/>
          <w:b/>
          <w:snapToGrid w:val="0"/>
          <w:kern w:val="0"/>
          <w:sz w:val="24"/>
        </w:rPr>
        <w:t>四、其他相关事项说明</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snapToGrid w:val="0"/>
          <w:kern w:val="0"/>
          <w:sz w:val="24"/>
        </w:rPr>
        <w:t>（一）申请人需如实填写《积分入学申请表》，伪造或提供虚假申请资料的，不予纳入积分入学管理；已纳入</w:t>
      </w:r>
      <w:r w:rsidRPr="00FF4623">
        <w:rPr>
          <w:rFonts w:asciiTheme="minorEastAsia" w:hAnsiTheme="minorEastAsia" w:cs="仿宋_GB2312" w:hint="eastAsia"/>
          <w:snapToGrid w:val="0"/>
          <w:kern w:val="0"/>
          <w:sz w:val="24"/>
        </w:rPr>
        <w:t>积分管理的，取消其积分</w:t>
      </w:r>
      <w:r w:rsidRPr="00FF4623">
        <w:rPr>
          <w:rFonts w:asciiTheme="minorEastAsia" w:hAnsiTheme="minorEastAsia" w:cs="仿宋_GB2312"/>
          <w:snapToGrid w:val="0"/>
          <w:kern w:val="0"/>
          <w:sz w:val="24"/>
        </w:rPr>
        <w:t>资格，且3年内不得</w:t>
      </w:r>
      <w:r w:rsidRPr="00FF4623">
        <w:rPr>
          <w:rFonts w:asciiTheme="minorEastAsia" w:hAnsiTheme="minorEastAsia" w:cs="仿宋_GB2312" w:hint="eastAsia"/>
          <w:snapToGrid w:val="0"/>
          <w:kern w:val="0"/>
          <w:sz w:val="24"/>
        </w:rPr>
        <w:t>再次</w:t>
      </w:r>
      <w:r w:rsidRPr="00FF4623">
        <w:rPr>
          <w:rFonts w:asciiTheme="minorEastAsia" w:hAnsiTheme="minorEastAsia" w:cs="仿宋_GB2312"/>
          <w:snapToGrid w:val="0"/>
          <w:kern w:val="0"/>
          <w:sz w:val="24"/>
        </w:rPr>
        <w:t>申请</w:t>
      </w:r>
      <w:r w:rsidRPr="00FF4623">
        <w:rPr>
          <w:rFonts w:asciiTheme="minorEastAsia" w:hAnsiTheme="minorEastAsia" w:cs="仿宋_GB2312" w:hint="eastAsia"/>
          <w:snapToGrid w:val="0"/>
          <w:kern w:val="0"/>
          <w:sz w:val="24"/>
        </w:rPr>
        <w:t>参加积分入学</w:t>
      </w:r>
      <w:r w:rsidRPr="00FF4623">
        <w:rPr>
          <w:rFonts w:asciiTheme="minorEastAsia" w:hAnsiTheme="minorEastAsia" w:cs="仿宋_GB2312"/>
          <w:snapToGrid w:val="0"/>
          <w:kern w:val="0"/>
          <w:sz w:val="24"/>
        </w:rPr>
        <w:t>。违反相关法律法规的，移交有关部门依法追究法律责任。</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snapToGrid w:val="0"/>
          <w:kern w:val="0"/>
          <w:sz w:val="24"/>
        </w:rPr>
        <w:t>（二）已在小学一年级就读的，不能通过积分管理重新申请就读小学一年级，如隐瞒已就读事实，参加积分并取得准入</w:t>
      </w:r>
      <w:r w:rsidRPr="00FF4623">
        <w:rPr>
          <w:rFonts w:asciiTheme="minorEastAsia" w:hAnsiTheme="minorEastAsia" w:cs="仿宋_GB2312" w:hint="eastAsia"/>
          <w:snapToGrid w:val="0"/>
          <w:kern w:val="0"/>
          <w:sz w:val="24"/>
        </w:rPr>
        <w:t>资格</w:t>
      </w:r>
      <w:r w:rsidRPr="00FF4623">
        <w:rPr>
          <w:rFonts w:asciiTheme="minorEastAsia" w:hAnsiTheme="minorEastAsia" w:cs="仿宋_GB2312"/>
          <w:snapToGrid w:val="0"/>
          <w:kern w:val="0"/>
          <w:sz w:val="24"/>
        </w:rPr>
        <w:t>的，经录取学校查实后取消准入资格。</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三）在公示积分期间，申请人发现评分错误的，可向镇积分入学工作管理服务窗口申请纠错，逾期将不再受理。获得入学准入资格的申请人在规定时间内至准入学校为子女办理入学手续，逾期未办理入学手续的，视为自动放弃。</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snapToGrid w:val="0"/>
          <w:kern w:val="0"/>
          <w:sz w:val="24"/>
        </w:rPr>
        <w:t>（</w:t>
      </w:r>
      <w:r w:rsidRPr="00FF4623">
        <w:rPr>
          <w:rFonts w:asciiTheme="minorEastAsia" w:hAnsiTheme="minorEastAsia" w:cs="仿宋_GB2312" w:hint="eastAsia"/>
          <w:snapToGrid w:val="0"/>
          <w:kern w:val="0"/>
          <w:sz w:val="24"/>
        </w:rPr>
        <w:t>四</w:t>
      </w:r>
      <w:r w:rsidRPr="00FF4623">
        <w:rPr>
          <w:rFonts w:asciiTheme="minorEastAsia" w:hAnsiTheme="minorEastAsia" w:cs="仿宋_GB2312"/>
          <w:snapToGrid w:val="0"/>
          <w:kern w:val="0"/>
          <w:sz w:val="24"/>
        </w:rPr>
        <w:t>）根据《义务教育法》第三章第十九条和《江苏省实施&lt;中华人民共和国义务教育法&gt;办法》第四章第二十五条的规定，对于不具有接受普通教育能力的残疾特殊适龄儿童，</w:t>
      </w:r>
      <w:r w:rsidRPr="00FF4623">
        <w:rPr>
          <w:rFonts w:asciiTheme="minorEastAsia" w:hAnsiTheme="minorEastAsia" w:cs="仿宋_GB2312" w:hint="eastAsia"/>
          <w:snapToGrid w:val="0"/>
          <w:kern w:val="0"/>
          <w:sz w:val="24"/>
        </w:rPr>
        <w:t>应</w:t>
      </w:r>
      <w:r w:rsidRPr="00FF4623">
        <w:rPr>
          <w:rFonts w:asciiTheme="minorEastAsia" w:hAnsiTheme="minorEastAsia" w:cs="仿宋_GB2312"/>
          <w:snapToGrid w:val="0"/>
          <w:kern w:val="0"/>
          <w:sz w:val="24"/>
        </w:rPr>
        <w:t>接受特殊教育</w:t>
      </w:r>
      <w:r w:rsidRPr="00FF4623">
        <w:rPr>
          <w:rFonts w:asciiTheme="minorEastAsia" w:hAnsiTheme="minorEastAsia" w:cs="仿宋_GB2312" w:hint="eastAsia"/>
          <w:snapToGrid w:val="0"/>
          <w:kern w:val="0"/>
          <w:sz w:val="24"/>
        </w:rPr>
        <w:t>。</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snapToGrid w:val="0"/>
          <w:kern w:val="0"/>
          <w:sz w:val="24"/>
        </w:rPr>
        <w:t>（</w:t>
      </w:r>
      <w:r w:rsidRPr="00FF4623">
        <w:rPr>
          <w:rFonts w:asciiTheme="minorEastAsia" w:hAnsiTheme="minorEastAsia" w:cs="仿宋_GB2312" w:hint="eastAsia"/>
          <w:snapToGrid w:val="0"/>
          <w:kern w:val="0"/>
          <w:sz w:val="24"/>
        </w:rPr>
        <w:t>五</w:t>
      </w:r>
      <w:r w:rsidRPr="00FF4623">
        <w:rPr>
          <w:rFonts w:asciiTheme="minorEastAsia" w:hAnsiTheme="minorEastAsia" w:cs="仿宋_GB2312"/>
          <w:snapToGrid w:val="0"/>
          <w:kern w:val="0"/>
          <w:sz w:val="24"/>
        </w:rPr>
        <w:t>）需要参加积分入学的流动人口，可至</w:t>
      </w:r>
      <w:r w:rsidRPr="00FF4623">
        <w:rPr>
          <w:rFonts w:asciiTheme="minorEastAsia" w:hAnsiTheme="minorEastAsia" w:cs="仿宋_GB2312" w:hint="eastAsia"/>
          <w:snapToGrid w:val="0"/>
          <w:kern w:val="0"/>
          <w:sz w:val="24"/>
        </w:rPr>
        <w:t>薛家镇流动就业创业人员随迁子女积分入学工作管理服务窗口进行咨询。</w:t>
      </w:r>
    </w:p>
    <w:p w:rsidR="000B053C" w:rsidRPr="00FF4623" w:rsidRDefault="000B053C" w:rsidP="00FF4623">
      <w:pPr>
        <w:spacing w:line="360" w:lineRule="exact"/>
        <w:ind w:firstLineChars="200" w:firstLine="480"/>
        <w:jc w:val="left"/>
        <w:rPr>
          <w:rFonts w:asciiTheme="minorEastAsia" w:hAnsiTheme="minorEastAsia" w:cs="仿宋_GB2312"/>
          <w:snapToGrid w:val="0"/>
          <w:kern w:val="0"/>
          <w:sz w:val="24"/>
        </w:rPr>
      </w:pP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受理地址：薛家镇社会事业科410办公室（黄河西路268号）</w:t>
      </w:r>
    </w:p>
    <w:p w:rsidR="000B053C" w:rsidRPr="00FF4623" w:rsidRDefault="00FF4623" w:rsidP="00FF4623">
      <w:pPr>
        <w:spacing w:line="360" w:lineRule="exact"/>
        <w:ind w:firstLineChars="200" w:firstLine="480"/>
        <w:jc w:val="left"/>
        <w:rPr>
          <w:rFonts w:asciiTheme="minorEastAsia" w:hAnsiTheme="minorEastAsia" w:cs="仿宋_GB2312"/>
          <w:snapToGrid w:val="0"/>
          <w:kern w:val="0"/>
          <w:sz w:val="24"/>
        </w:rPr>
      </w:pPr>
      <w:r w:rsidRPr="00FF4623">
        <w:rPr>
          <w:rFonts w:asciiTheme="minorEastAsia" w:hAnsiTheme="minorEastAsia" w:cs="仿宋_GB2312" w:hint="eastAsia"/>
          <w:snapToGrid w:val="0"/>
          <w:kern w:val="0"/>
          <w:sz w:val="24"/>
        </w:rPr>
        <w:t>咨询电话：0519-85951450、85953561</w:t>
      </w:r>
    </w:p>
    <w:p w:rsidR="000B053C" w:rsidRPr="00FF4623" w:rsidRDefault="000B053C" w:rsidP="00FF4623">
      <w:pPr>
        <w:spacing w:line="570" w:lineRule="exact"/>
        <w:ind w:firstLineChars="200" w:firstLine="480"/>
        <w:rPr>
          <w:rFonts w:ascii="仿宋_GB2312" w:eastAsia="仿宋_GB2312" w:hAnsi="仿宋_GB2312" w:cs="仿宋_GB2312"/>
          <w:snapToGrid w:val="0"/>
          <w:kern w:val="0"/>
          <w:sz w:val="24"/>
        </w:rPr>
      </w:pPr>
    </w:p>
    <w:p w:rsidR="000B053C" w:rsidRPr="00FF4623" w:rsidRDefault="00FF4623">
      <w:pPr>
        <w:spacing w:line="560" w:lineRule="exact"/>
        <w:jc w:val="center"/>
        <w:rPr>
          <w:rFonts w:asciiTheme="majorEastAsia" w:eastAsiaTheme="majorEastAsia" w:hAnsiTheme="majorEastAsia"/>
          <w:b/>
          <w:snapToGrid w:val="0"/>
          <w:kern w:val="0"/>
          <w:sz w:val="24"/>
        </w:rPr>
      </w:pPr>
      <w:r w:rsidRPr="00FF4623">
        <w:rPr>
          <w:rFonts w:asciiTheme="majorEastAsia" w:eastAsiaTheme="majorEastAsia" w:hAnsiTheme="majorEastAsia" w:hint="eastAsia"/>
          <w:b/>
          <w:snapToGrid w:val="0"/>
          <w:kern w:val="0"/>
          <w:sz w:val="24"/>
        </w:rPr>
        <w:lastRenderedPageBreak/>
        <w:t>薛家镇流动就业创业人员随迁子女积分入学管理计分标准（试行）</w:t>
      </w:r>
    </w:p>
    <w:p w:rsidR="000B053C" w:rsidRPr="00FF4623" w:rsidRDefault="000B053C">
      <w:pPr>
        <w:spacing w:line="200" w:lineRule="exact"/>
        <w:jc w:val="center"/>
        <w:rPr>
          <w:rFonts w:asciiTheme="majorEastAsia" w:eastAsiaTheme="majorEastAsia" w:hAnsiTheme="majorEastAsia"/>
          <w:snapToGrid w:val="0"/>
          <w:kern w:val="0"/>
          <w:sz w:val="24"/>
        </w:rPr>
      </w:pPr>
    </w:p>
    <w:p w:rsidR="000B053C" w:rsidRPr="00FF4623" w:rsidRDefault="00FF4623">
      <w:pPr>
        <w:spacing w:line="500" w:lineRule="exact"/>
        <w:ind w:firstLineChars="200" w:firstLine="480"/>
        <w:rPr>
          <w:rFonts w:asciiTheme="majorEastAsia" w:eastAsiaTheme="majorEastAsia" w:hAnsiTheme="majorEastAsia" w:cs="仿宋_GB2312"/>
          <w:snapToGrid w:val="0"/>
          <w:kern w:val="0"/>
          <w:sz w:val="24"/>
        </w:rPr>
      </w:pPr>
      <w:r w:rsidRPr="00FF4623">
        <w:rPr>
          <w:rFonts w:asciiTheme="majorEastAsia" w:eastAsiaTheme="majorEastAsia" w:hAnsiTheme="majorEastAsia" w:cs="仿宋_GB2312" w:hint="eastAsia"/>
          <w:snapToGrid w:val="0"/>
          <w:kern w:val="0"/>
          <w:sz w:val="24"/>
        </w:rPr>
        <w:t>流动就业创业人员随迁子女积分入学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积分入学管理总积分=基础分+附加分。具体如下：</w:t>
      </w:r>
    </w:p>
    <w:p w:rsidR="000B053C" w:rsidRPr="00FF4623" w:rsidRDefault="000B053C">
      <w:pPr>
        <w:spacing w:line="200" w:lineRule="exact"/>
        <w:ind w:firstLineChars="200" w:firstLine="480"/>
        <w:rPr>
          <w:rFonts w:asciiTheme="majorEastAsia" w:eastAsiaTheme="majorEastAsia" w:hAnsiTheme="majorEastAsia" w:cstheme="minorEastAsia"/>
          <w:snapToGrid w:val="0"/>
          <w:kern w:val="0"/>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2011"/>
        <w:gridCol w:w="3889"/>
        <w:gridCol w:w="3027"/>
      </w:tblGrid>
      <w:tr w:rsidR="000B053C" w:rsidRPr="00FF4623" w:rsidTr="00FF4623">
        <w:trPr>
          <w:trHeight w:val="638"/>
          <w:tblHeader/>
          <w:jc w:val="center"/>
        </w:trPr>
        <w:tc>
          <w:tcPr>
            <w:tcW w:w="1736" w:type="dxa"/>
            <w:vAlign w:val="center"/>
          </w:tcPr>
          <w:p w:rsidR="000B053C" w:rsidRPr="00FF4623" w:rsidRDefault="00FF4623">
            <w:pPr>
              <w:spacing w:line="340" w:lineRule="exact"/>
              <w:jc w:val="center"/>
              <w:rPr>
                <w:rFonts w:asciiTheme="majorEastAsia" w:eastAsiaTheme="majorEastAsia" w:hAnsiTheme="majorEastAsia" w:cs="仿宋_GB2312"/>
                <w:b/>
                <w:bCs/>
                <w:sz w:val="24"/>
              </w:rPr>
            </w:pPr>
            <w:r w:rsidRPr="00FF4623">
              <w:rPr>
                <w:rFonts w:asciiTheme="majorEastAsia" w:eastAsiaTheme="majorEastAsia" w:hAnsiTheme="majorEastAsia" w:cs="仿宋_GB2312" w:hint="eastAsia"/>
                <w:b/>
                <w:bCs/>
                <w:sz w:val="24"/>
              </w:rPr>
              <w:t>类别</w:t>
            </w:r>
          </w:p>
        </w:tc>
        <w:tc>
          <w:tcPr>
            <w:tcW w:w="2790" w:type="dxa"/>
            <w:vAlign w:val="center"/>
          </w:tcPr>
          <w:p w:rsidR="000B053C" w:rsidRPr="00FF4623" w:rsidRDefault="00FF4623">
            <w:pPr>
              <w:spacing w:line="340" w:lineRule="exact"/>
              <w:jc w:val="center"/>
              <w:rPr>
                <w:rFonts w:asciiTheme="majorEastAsia" w:eastAsiaTheme="majorEastAsia" w:hAnsiTheme="majorEastAsia" w:cs="仿宋_GB2312"/>
                <w:b/>
                <w:bCs/>
                <w:sz w:val="24"/>
              </w:rPr>
            </w:pPr>
            <w:r w:rsidRPr="00FF4623">
              <w:rPr>
                <w:rFonts w:asciiTheme="majorEastAsia" w:eastAsiaTheme="majorEastAsia" w:hAnsiTheme="majorEastAsia" w:cs="仿宋_GB2312" w:hint="eastAsia"/>
                <w:b/>
                <w:bCs/>
                <w:sz w:val="24"/>
              </w:rPr>
              <w:t>项目</w:t>
            </w:r>
          </w:p>
        </w:tc>
        <w:tc>
          <w:tcPr>
            <w:tcW w:w="5491" w:type="dxa"/>
            <w:vAlign w:val="center"/>
          </w:tcPr>
          <w:p w:rsidR="000B053C" w:rsidRPr="00FF4623" w:rsidRDefault="00FF4623">
            <w:pPr>
              <w:spacing w:line="340" w:lineRule="exact"/>
              <w:jc w:val="center"/>
              <w:rPr>
                <w:rFonts w:asciiTheme="majorEastAsia" w:eastAsiaTheme="majorEastAsia" w:hAnsiTheme="majorEastAsia" w:cs="仿宋_GB2312"/>
                <w:b/>
                <w:bCs/>
                <w:sz w:val="24"/>
              </w:rPr>
            </w:pPr>
            <w:r w:rsidRPr="00FF4623">
              <w:rPr>
                <w:rFonts w:asciiTheme="majorEastAsia" w:eastAsiaTheme="majorEastAsia" w:hAnsiTheme="majorEastAsia" w:cs="仿宋_GB2312" w:hint="eastAsia"/>
                <w:b/>
                <w:bCs/>
                <w:sz w:val="24"/>
              </w:rPr>
              <w:t>积分内容</w:t>
            </w:r>
          </w:p>
        </w:tc>
        <w:tc>
          <w:tcPr>
            <w:tcW w:w="4251" w:type="dxa"/>
            <w:vAlign w:val="center"/>
          </w:tcPr>
          <w:p w:rsidR="000B053C" w:rsidRPr="00FF4623" w:rsidRDefault="00FF4623">
            <w:pPr>
              <w:spacing w:line="340" w:lineRule="exact"/>
              <w:jc w:val="center"/>
              <w:rPr>
                <w:rFonts w:asciiTheme="majorEastAsia" w:eastAsiaTheme="majorEastAsia" w:hAnsiTheme="majorEastAsia" w:cs="仿宋_GB2312"/>
                <w:b/>
                <w:bCs/>
                <w:sz w:val="24"/>
              </w:rPr>
            </w:pPr>
            <w:r w:rsidRPr="00FF4623">
              <w:rPr>
                <w:rFonts w:asciiTheme="majorEastAsia" w:eastAsiaTheme="majorEastAsia" w:hAnsiTheme="majorEastAsia" w:cs="仿宋_GB2312" w:hint="eastAsia"/>
                <w:b/>
                <w:bCs/>
                <w:sz w:val="24"/>
              </w:rPr>
              <w:t>分值</w:t>
            </w:r>
          </w:p>
        </w:tc>
      </w:tr>
      <w:tr w:rsidR="000B053C" w:rsidRPr="00FF4623" w:rsidTr="00FF4623">
        <w:trPr>
          <w:trHeight w:val="227"/>
          <w:jc w:val="center"/>
        </w:trPr>
        <w:tc>
          <w:tcPr>
            <w:tcW w:w="1736" w:type="dxa"/>
            <w:vMerge w:val="restart"/>
            <w:vAlign w:val="center"/>
          </w:tcPr>
          <w:p w:rsidR="000B053C" w:rsidRPr="00FF4623" w:rsidRDefault="00FF4623">
            <w:pPr>
              <w:spacing w:line="34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基础分</w:t>
            </w:r>
          </w:p>
        </w:tc>
        <w:tc>
          <w:tcPr>
            <w:tcW w:w="2790" w:type="dxa"/>
            <w:vMerge w:val="restart"/>
            <w:vAlign w:val="center"/>
          </w:tcPr>
          <w:p w:rsidR="000B053C" w:rsidRPr="00FF4623" w:rsidRDefault="00FF4623">
            <w:pPr>
              <w:spacing w:line="34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居住情况</w:t>
            </w:r>
          </w:p>
        </w:tc>
        <w:tc>
          <w:tcPr>
            <w:tcW w:w="549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主申请人或其配偶在薛家镇拥有合法固定房产并实际居住的。</w:t>
            </w:r>
          </w:p>
        </w:tc>
        <w:tc>
          <w:tcPr>
            <w:tcW w:w="425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积60分。</w:t>
            </w:r>
          </w:p>
        </w:tc>
      </w:tr>
      <w:tr w:rsidR="000B053C" w:rsidRPr="00FF4623" w:rsidTr="00FF4623">
        <w:trPr>
          <w:trHeight w:val="728"/>
          <w:jc w:val="center"/>
        </w:trPr>
        <w:tc>
          <w:tcPr>
            <w:tcW w:w="1736"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主申请人在薛家镇租赁房屋居住，并办理居住证。</w:t>
            </w:r>
          </w:p>
        </w:tc>
        <w:tc>
          <w:tcPr>
            <w:tcW w:w="4251" w:type="dxa"/>
            <w:vAlign w:val="center"/>
          </w:tcPr>
          <w:p w:rsidR="000B053C" w:rsidRPr="00FF4623" w:rsidRDefault="00FF4623">
            <w:pPr>
              <w:spacing w:line="340" w:lineRule="exact"/>
              <w:rPr>
                <w:rFonts w:asciiTheme="majorEastAsia" w:eastAsiaTheme="majorEastAsia" w:hAnsiTheme="majorEastAsia" w:cs="仿宋_GB2312"/>
                <w:spacing w:val="-6"/>
                <w:sz w:val="24"/>
              </w:rPr>
            </w:pPr>
            <w:r w:rsidRPr="00FF4623">
              <w:rPr>
                <w:rFonts w:asciiTheme="majorEastAsia" w:eastAsiaTheme="majorEastAsia" w:hAnsiTheme="majorEastAsia" w:cs="仿宋_GB2312" w:hint="eastAsia"/>
                <w:spacing w:val="-6"/>
                <w:sz w:val="24"/>
              </w:rPr>
              <w:t>当年度连续满一年积5分，每增加连续一年积3分，最高20分。</w:t>
            </w:r>
          </w:p>
        </w:tc>
      </w:tr>
      <w:tr w:rsidR="000B053C" w:rsidRPr="00FF4623" w:rsidTr="00FF4623">
        <w:trPr>
          <w:trHeight w:val="1085"/>
          <w:jc w:val="center"/>
        </w:trPr>
        <w:tc>
          <w:tcPr>
            <w:tcW w:w="1736"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2790" w:type="dxa"/>
            <w:vAlign w:val="center"/>
          </w:tcPr>
          <w:p w:rsidR="000B053C" w:rsidRPr="00FF4623" w:rsidRDefault="00FF4623">
            <w:pPr>
              <w:spacing w:line="34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工作情况</w:t>
            </w:r>
          </w:p>
        </w:tc>
        <w:tc>
          <w:tcPr>
            <w:tcW w:w="549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主申请人与薛家镇企事业单位签订劳动合同连续满一年以上的或在薛家镇领取工商营业执照并实际经营连续满一年以上的。</w:t>
            </w:r>
          </w:p>
        </w:tc>
        <w:tc>
          <w:tcPr>
            <w:tcW w:w="425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劳动合同积5分；工商营业执照积5分。</w:t>
            </w:r>
          </w:p>
        </w:tc>
      </w:tr>
      <w:tr w:rsidR="000B053C" w:rsidRPr="00FF4623" w:rsidTr="00FF4623">
        <w:trPr>
          <w:trHeight w:val="782"/>
          <w:jc w:val="center"/>
        </w:trPr>
        <w:tc>
          <w:tcPr>
            <w:tcW w:w="1736"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2790" w:type="dxa"/>
            <w:vAlign w:val="center"/>
          </w:tcPr>
          <w:p w:rsidR="000B053C" w:rsidRPr="00FF4623" w:rsidRDefault="00FF4623">
            <w:pPr>
              <w:spacing w:line="34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参加社保情况</w:t>
            </w:r>
          </w:p>
        </w:tc>
        <w:tc>
          <w:tcPr>
            <w:tcW w:w="549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主申请人在薛家镇工作，参加企业职工社会保险连续满一年以上的。</w:t>
            </w:r>
          </w:p>
        </w:tc>
        <w:tc>
          <w:tcPr>
            <w:tcW w:w="425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当</w:t>
            </w:r>
            <w:r w:rsidRPr="00FF4623">
              <w:rPr>
                <w:rFonts w:asciiTheme="majorEastAsia" w:eastAsiaTheme="majorEastAsia" w:hAnsiTheme="majorEastAsia" w:cs="仿宋_GB2312" w:hint="eastAsia"/>
                <w:spacing w:val="-10"/>
                <w:sz w:val="24"/>
              </w:rPr>
              <w:t>年度满一年积20分，每增加连续一年积10分。</w:t>
            </w:r>
          </w:p>
        </w:tc>
      </w:tr>
      <w:tr w:rsidR="000B053C" w:rsidRPr="00FF4623" w:rsidTr="00FF4623">
        <w:trPr>
          <w:trHeight w:val="227"/>
          <w:jc w:val="center"/>
        </w:trPr>
        <w:tc>
          <w:tcPr>
            <w:tcW w:w="1736"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2790" w:type="dxa"/>
            <w:vAlign w:val="center"/>
          </w:tcPr>
          <w:p w:rsidR="000B053C" w:rsidRPr="00FF4623" w:rsidRDefault="00FF4623">
            <w:pPr>
              <w:spacing w:line="34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计划生育情况</w:t>
            </w:r>
          </w:p>
        </w:tc>
        <w:tc>
          <w:tcPr>
            <w:tcW w:w="549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户籍地卫生和计划生育部门出具的符合计划生育政策的村（社区）、镇（街道）、县（市、区）三级证明材料。</w:t>
            </w:r>
          </w:p>
        </w:tc>
        <w:tc>
          <w:tcPr>
            <w:tcW w:w="425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积20分。</w:t>
            </w:r>
          </w:p>
        </w:tc>
      </w:tr>
      <w:tr w:rsidR="000B053C" w:rsidRPr="00FF4623" w:rsidTr="00FF4623">
        <w:trPr>
          <w:trHeight w:val="489"/>
          <w:jc w:val="center"/>
        </w:trPr>
        <w:tc>
          <w:tcPr>
            <w:tcW w:w="1736"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2790" w:type="dxa"/>
            <w:vAlign w:val="center"/>
          </w:tcPr>
          <w:p w:rsidR="000B053C" w:rsidRPr="00FF4623" w:rsidRDefault="00FF4623">
            <w:pPr>
              <w:spacing w:line="34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疾病预防控制情况</w:t>
            </w:r>
          </w:p>
        </w:tc>
        <w:tc>
          <w:tcPr>
            <w:tcW w:w="549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申请人子女按规定接种各类疫苗的。</w:t>
            </w:r>
          </w:p>
        </w:tc>
        <w:tc>
          <w:tcPr>
            <w:tcW w:w="4251" w:type="dxa"/>
            <w:vAlign w:val="center"/>
          </w:tcPr>
          <w:p w:rsidR="000B053C" w:rsidRPr="00FF4623" w:rsidRDefault="00FF4623">
            <w:pPr>
              <w:spacing w:line="34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每一针次积0.5分，最高限10分。</w:t>
            </w:r>
          </w:p>
        </w:tc>
      </w:tr>
      <w:tr w:rsidR="000B053C" w:rsidRPr="00FF4623" w:rsidTr="00FF4623">
        <w:trPr>
          <w:trHeight w:val="227"/>
          <w:jc w:val="center"/>
        </w:trPr>
        <w:tc>
          <w:tcPr>
            <w:tcW w:w="1736" w:type="dxa"/>
            <w:vMerge/>
            <w:vAlign w:val="center"/>
          </w:tcPr>
          <w:p w:rsidR="000B053C" w:rsidRPr="00FF4623" w:rsidRDefault="000B053C">
            <w:pPr>
              <w:spacing w:line="340" w:lineRule="exact"/>
              <w:jc w:val="center"/>
              <w:rPr>
                <w:rFonts w:asciiTheme="majorEastAsia" w:eastAsiaTheme="majorEastAsia" w:hAnsiTheme="majorEastAsia" w:cs="仿宋_GB2312"/>
                <w:sz w:val="24"/>
              </w:rPr>
            </w:pPr>
          </w:p>
        </w:tc>
        <w:tc>
          <w:tcPr>
            <w:tcW w:w="2790" w:type="dxa"/>
            <w:vMerge w:val="restart"/>
            <w:vAlign w:val="center"/>
          </w:tcPr>
          <w:p w:rsidR="000B053C" w:rsidRPr="00FF4623" w:rsidRDefault="00FF4623">
            <w:pPr>
              <w:spacing w:line="32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流动就业创业人员随迁子女父母除主申请人外另一方情况</w:t>
            </w: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在薛家镇租赁房屋居住，并办理居住证，当年度连续满一年及之前有连续居住并办理居住证登记的。</w:t>
            </w:r>
          </w:p>
        </w:tc>
        <w:tc>
          <w:tcPr>
            <w:tcW w:w="4251" w:type="dxa"/>
            <w:vAlign w:val="center"/>
          </w:tcPr>
          <w:p w:rsidR="000B053C" w:rsidRPr="00FF4623" w:rsidRDefault="00FF4623">
            <w:pPr>
              <w:spacing w:line="340" w:lineRule="exact"/>
              <w:ind w:leftChars="-25" w:left="-53" w:rightChars="-25" w:right="-53"/>
              <w:rPr>
                <w:rFonts w:asciiTheme="majorEastAsia" w:eastAsiaTheme="majorEastAsia" w:hAnsiTheme="majorEastAsia" w:cs="仿宋_GB2312"/>
                <w:spacing w:val="-6"/>
                <w:sz w:val="24"/>
              </w:rPr>
            </w:pPr>
            <w:r w:rsidRPr="00FF4623">
              <w:rPr>
                <w:rFonts w:asciiTheme="majorEastAsia" w:eastAsiaTheme="majorEastAsia" w:hAnsiTheme="majorEastAsia" w:cs="仿宋_GB2312" w:hint="eastAsia"/>
                <w:spacing w:val="-6"/>
                <w:sz w:val="24"/>
              </w:rPr>
              <w:t>当年度满一年积5分，每增加连续一年积3分，最高20分。</w:t>
            </w:r>
          </w:p>
        </w:tc>
      </w:tr>
      <w:tr w:rsidR="000B053C" w:rsidRPr="00FF4623" w:rsidTr="00FF4623">
        <w:trPr>
          <w:trHeight w:val="1091"/>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与薛家镇</w:t>
            </w:r>
            <w:r w:rsidRPr="00FF4623">
              <w:rPr>
                <w:rFonts w:asciiTheme="majorEastAsia" w:eastAsiaTheme="majorEastAsia" w:hAnsiTheme="majorEastAsia" w:cs="仿宋_GB2312" w:hint="eastAsia"/>
                <w:spacing w:val="-6"/>
                <w:sz w:val="24"/>
              </w:rPr>
              <w:t>企事业单位签订劳动合同连续满一年以上的或在本镇领取工商营业执照并实际经营连续满一年以上的。</w:t>
            </w:r>
          </w:p>
        </w:tc>
        <w:tc>
          <w:tcPr>
            <w:tcW w:w="4251" w:type="dxa"/>
            <w:vAlign w:val="center"/>
          </w:tcPr>
          <w:p w:rsidR="000B053C" w:rsidRPr="00FF4623" w:rsidRDefault="00FF4623">
            <w:pPr>
              <w:spacing w:line="340" w:lineRule="exact"/>
              <w:ind w:leftChars="-25" w:left="-53" w:rightChars="-25" w:right="-53"/>
              <w:rPr>
                <w:rFonts w:asciiTheme="majorEastAsia" w:eastAsiaTheme="majorEastAsia" w:hAnsiTheme="majorEastAsia" w:cs="仿宋_GB2312"/>
                <w:spacing w:val="-6"/>
                <w:sz w:val="24"/>
              </w:rPr>
            </w:pPr>
            <w:r w:rsidRPr="00FF4623">
              <w:rPr>
                <w:rFonts w:asciiTheme="majorEastAsia" w:eastAsiaTheme="majorEastAsia" w:hAnsiTheme="majorEastAsia" w:cs="仿宋_GB2312" w:hint="eastAsia"/>
                <w:sz w:val="24"/>
              </w:rPr>
              <w:t>劳动合同积5分；工商营业执照积5分。</w:t>
            </w:r>
          </w:p>
        </w:tc>
      </w:tr>
      <w:tr w:rsidR="000B053C" w:rsidRPr="00FF4623" w:rsidTr="00FF4623">
        <w:trPr>
          <w:trHeight w:val="489"/>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在薛家镇工作，参加社会保险连续满一年以上的。</w:t>
            </w:r>
          </w:p>
        </w:tc>
        <w:tc>
          <w:tcPr>
            <w:tcW w:w="4251" w:type="dxa"/>
            <w:vAlign w:val="center"/>
          </w:tcPr>
          <w:p w:rsidR="000B053C" w:rsidRPr="00FF4623" w:rsidRDefault="00FF4623">
            <w:pPr>
              <w:spacing w:line="340" w:lineRule="exact"/>
              <w:ind w:leftChars="-25" w:left="-53" w:rightChars="-25" w:right="-53"/>
              <w:rPr>
                <w:rFonts w:asciiTheme="majorEastAsia" w:eastAsiaTheme="majorEastAsia" w:hAnsiTheme="majorEastAsia" w:cs="仿宋_GB2312"/>
                <w:spacing w:val="-6"/>
                <w:sz w:val="24"/>
              </w:rPr>
            </w:pPr>
            <w:r w:rsidRPr="00FF4623">
              <w:rPr>
                <w:rFonts w:asciiTheme="majorEastAsia" w:eastAsiaTheme="majorEastAsia" w:hAnsiTheme="majorEastAsia" w:cs="仿宋_GB2312" w:hint="eastAsia"/>
                <w:spacing w:val="-6"/>
                <w:sz w:val="24"/>
              </w:rPr>
              <w:t>每满一年积10分，最高30分。</w:t>
            </w:r>
          </w:p>
        </w:tc>
      </w:tr>
      <w:tr w:rsidR="000B053C" w:rsidRPr="00FF4623" w:rsidTr="00FF4623">
        <w:trPr>
          <w:trHeight w:val="489"/>
          <w:jc w:val="center"/>
        </w:trPr>
        <w:tc>
          <w:tcPr>
            <w:tcW w:w="1736" w:type="dxa"/>
            <w:vMerge w:val="restart"/>
            <w:vAlign w:val="center"/>
          </w:tcPr>
          <w:p w:rsidR="000B053C" w:rsidRPr="00FF4623" w:rsidRDefault="00FF4623">
            <w:pPr>
              <w:spacing w:line="32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附加分</w:t>
            </w:r>
          </w:p>
        </w:tc>
        <w:tc>
          <w:tcPr>
            <w:tcW w:w="2790" w:type="dxa"/>
            <w:vAlign w:val="center"/>
          </w:tcPr>
          <w:p w:rsidR="000B053C" w:rsidRPr="00FF4623" w:rsidRDefault="00FF4623">
            <w:pPr>
              <w:spacing w:line="32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基础教育情况</w:t>
            </w: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申请就读小学一年级的流动就业创业人员随迁子女在薛家镇注册幼儿园接受学前教育的。</w:t>
            </w:r>
          </w:p>
        </w:tc>
        <w:tc>
          <w:tcPr>
            <w:tcW w:w="4251" w:type="dxa"/>
            <w:vAlign w:val="center"/>
          </w:tcPr>
          <w:p w:rsidR="000B053C" w:rsidRPr="00FF4623" w:rsidRDefault="00FF4623">
            <w:pPr>
              <w:spacing w:line="340" w:lineRule="exact"/>
              <w:ind w:rightChars="-25" w:right="-53"/>
              <w:jc w:val="left"/>
              <w:rPr>
                <w:rFonts w:asciiTheme="majorEastAsia" w:eastAsiaTheme="majorEastAsia" w:hAnsiTheme="majorEastAsia" w:cs="仿宋_GB2312"/>
                <w:spacing w:val="-6"/>
                <w:sz w:val="24"/>
              </w:rPr>
            </w:pPr>
            <w:r w:rsidRPr="00FF4623">
              <w:rPr>
                <w:rFonts w:asciiTheme="majorEastAsia" w:eastAsiaTheme="majorEastAsia" w:hAnsiTheme="majorEastAsia" w:cs="仿宋_GB2312" w:hint="eastAsia"/>
                <w:spacing w:val="-6"/>
                <w:sz w:val="24"/>
              </w:rPr>
              <w:t>每满一年积2分，最高限6分。</w:t>
            </w:r>
          </w:p>
        </w:tc>
      </w:tr>
      <w:tr w:rsidR="000B053C" w:rsidRPr="00FF4623" w:rsidTr="00FF4623">
        <w:trPr>
          <w:trHeight w:val="227"/>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restart"/>
            <w:vAlign w:val="center"/>
          </w:tcPr>
          <w:p w:rsidR="000B053C" w:rsidRPr="00FF4623" w:rsidRDefault="00FF4623">
            <w:pPr>
              <w:spacing w:line="32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投资纳税</w:t>
            </w: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近三年申请人或其配偶投资注册在本镇税务管辖范围内的企业或个体，按照投资比例计算累计税款的。</w:t>
            </w:r>
          </w:p>
        </w:tc>
        <w:tc>
          <w:tcPr>
            <w:tcW w:w="4251" w:type="dxa"/>
            <w:vAlign w:val="center"/>
          </w:tcPr>
          <w:p w:rsidR="000B053C" w:rsidRPr="00FF4623" w:rsidRDefault="00FF4623">
            <w:pPr>
              <w:spacing w:line="340" w:lineRule="exact"/>
              <w:ind w:leftChars="-25" w:left="-53" w:rightChars="-25" w:right="-53"/>
              <w:rPr>
                <w:rFonts w:asciiTheme="majorEastAsia" w:eastAsiaTheme="majorEastAsia" w:hAnsiTheme="majorEastAsia" w:cs="仿宋_GB2312"/>
                <w:spacing w:val="-6"/>
                <w:sz w:val="24"/>
              </w:rPr>
            </w:pPr>
            <w:r w:rsidRPr="00FF4623">
              <w:rPr>
                <w:rFonts w:asciiTheme="majorEastAsia" w:eastAsiaTheme="majorEastAsia" w:hAnsiTheme="majorEastAsia" w:cs="仿宋_GB2312" w:hint="eastAsia"/>
                <w:spacing w:val="-6"/>
                <w:sz w:val="24"/>
              </w:rPr>
              <w:t>每满1万元积1分，最高10分。</w:t>
            </w:r>
          </w:p>
        </w:tc>
      </w:tr>
      <w:tr w:rsidR="000B053C" w:rsidRPr="00FF4623" w:rsidTr="00FF4623">
        <w:trPr>
          <w:trHeight w:val="724"/>
          <w:jc w:val="center"/>
        </w:trPr>
        <w:tc>
          <w:tcPr>
            <w:tcW w:w="1736" w:type="dxa"/>
            <w:vMerge/>
            <w:vAlign w:val="center"/>
          </w:tcPr>
          <w:p w:rsidR="000B053C" w:rsidRPr="00FF4623" w:rsidRDefault="000B053C">
            <w:pPr>
              <w:spacing w:line="320" w:lineRule="exact"/>
              <w:ind w:firstLine="472"/>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近三年申请人或其配偶缴纳个人所得税进入本镇国库的。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税款每满1000元积1分，最高10分。</w:t>
            </w:r>
          </w:p>
        </w:tc>
      </w:tr>
      <w:tr w:rsidR="000B053C" w:rsidRPr="00FF4623" w:rsidTr="00FF4623">
        <w:trPr>
          <w:trHeight w:val="762"/>
          <w:jc w:val="center"/>
        </w:trPr>
        <w:tc>
          <w:tcPr>
            <w:tcW w:w="1736" w:type="dxa"/>
            <w:vMerge/>
            <w:vAlign w:val="center"/>
          </w:tcPr>
          <w:p w:rsidR="000B053C" w:rsidRPr="00FF4623" w:rsidRDefault="000B053C">
            <w:pPr>
              <w:spacing w:line="320" w:lineRule="exact"/>
              <w:ind w:firstLine="472"/>
              <w:jc w:val="center"/>
              <w:rPr>
                <w:rFonts w:asciiTheme="majorEastAsia" w:eastAsiaTheme="majorEastAsia" w:hAnsiTheme="majorEastAsia" w:cs="仿宋_GB2312"/>
                <w:sz w:val="24"/>
              </w:rPr>
            </w:pPr>
          </w:p>
        </w:tc>
        <w:tc>
          <w:tcPr>
            <w:tcW w:w="2790" w:type="dxa"/>
            <w:vMerge w:val="restart"/>
            <w:vAlign w:val="center"/>
          </w:tcPr>
          <w:p w:rsidR="000B053C" w:rsidRPr="00FF4623" w:rsidRDefault="00FF4623">
            <w:pPr>
              <w:spacing w:line="320" w:lineRule="exact"/>
              <w:ind w:leftChars="-52" w:left="-109" w:rightChars="-50" w:right="-105"/>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社会贡献</w:t>
            </w: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近三年申请人或其配偶在常州本地有见义勇为受到表彰的。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区级积5分，市级积10分，省级以上积15分。</w:t>
            </w:r>
          </w:p>
        </w:tc>
      </w:tr>
      <w:tr w:rsidR="000B053C" w:rsidRPr="00FF4623" w:rsidTr="00FF4623">
        <w:trPr>
          <w:trHeight w:val="732"/>
          <w:jc w:val="center"/>
        </w:trPr>
        <w:tc>
          <w:tcPr>
            <w:tcW w:w="1736" w:type="dxa"/>
            <w:vMerge/>
            <w:vAlign w:val="center"/>
          </w:tcPr>
          <w:p w:rsidR="000B053C" w:rsidRPr="00FF4623" w:rsidRDefault="000B053C">
            <w:pPr>
              <w:spacing w:line="320" w:lineRule="exact"/>
              <w:ind w:firstLine="472"/>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近三年申请人或其配偶在本镇参加自愿慈善捐款的。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达2000元积1分，最高5分。</w:t>
            </w:r>
          </w:p>
        </w:tc>
      </w:tr>
      <w:tr w:rsidR="000B053C" w:rsidRPr="00FF4623" w:rsidTr="00FF4623">
        <w:trPr>
          <w:trHeight w:val="714"/>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近三年申请人或其配偶在本区无偿献血或机采血小板的；申请人或其配偶有捐献造血干细胞等的。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每300毫升全血或每1个治疗单位机采血小板积2分，最高5分。捐献造血干细胞等总计积5分。</w:t>
            </w:r>
          </w:p>
        </w:tc>
      </w:tr>
      <w:tr w:rsidR="000B053C" w:rsidRPr="00FF4623" w:rsidTr="00FF4623">
        <w:trPr>
          <w:trHeight w:val="687"/>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近三年申请人或其配偶自愿加入“平安江苏”志愿者队伍的。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积2分；积极参加志愿者活动的，每四个小时积1分，最高5分。</w:t>
            </w:r>
          </w:p>
        </w:tc>
      </w:tr>
      <w:tr w:rsidR="000B053C" w:rsidRPr="00FF4623" w:rsidTr="00FF4623">
        <w:trPr>
          <w:trHeight w:val="1195"/>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申请人或者其配偶获得“常州好人”、“江苏好人”或者“中国好人”等各级各类好人称号的。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市级积5分，省级以上积10分。</w:t>
            </w:r>
          </w:p>
        </w:tc>
      </w:tr>
      <w:tr w:rsidR="000B053C" w:rsidRPr="00FF4623" w:rsidTr="00FF4623">
        <w:trPr>
          <w:trHeight w:val="587"/>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restart"/>
            <w:vAlign w:val="center"/>
          </w:tcPr>
          <w:p w:rsidR="000B053C" w:rsidRPr="00FF4623" w:rsidRDefault="00FF4623">
            <w:pPr>
              <w:spacing w:line="32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紧缺急需人员</w:t>
            </w: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申请人或其配偶在薛家镇重点企业（项目）工作的。</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每满1年积2分，最高6分。</w:t>
            </w:r>
          </w:p>
        </w:tc>
      </w:tr>
      <w:tr w:rsidR="000B053C" w:rsidRPr="00FF4623" w:rsidTr="00FF4623">
        <w:trPr>
          <w:trHeight w:val="527"/>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申请人或其配偶具有本科及以上文化程度学历。</w:t>
            </w:r>
          </w:p>
        </w:tc>
        <w:tc>
          <w:tcPr>
            <w:tcW w:w="425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具有本科及以上文化程度学历积3分。</w:t>
            </w:r>
          </w:p>
        </w:tc>
      </w:tr>
      <w:tr w:rsidR="000B053C" w:rsidRPr="00FF4623" w:rsidTr="00FF4623">
        <w:trPr>
          <w:trHeight w:val="715"/>
          <w:jc w:val="center"/>
        </w:trPr>
        <w:tc>
          <w:tcPr>
            <w:tcW w:w="1736" w:type="dxa"/>
            <w:vMerge/>
            <w:vAlign w:val="center"/>
          </w:tcPr>
          <w:p w:rsidR="000B053C" w:rsidRPr="00FF4623" w:rsidRDefault="000B053C">
            <w:pPr>
              <w:spacing w:line="320" w:lineRule="exact"/>
              <w:jc w:val="center"/>
              <w:rPr>
                <w:rFonts w:asciiTheme="majorEastAsia" w:eastAsiaTheme="majorEastAsia" w:hAnsiTheme="majorEastAsia" w:cs="仿宋_GB2312"/>
                <w:sz w:val="24"/>
              </w:rPr>
            </w:pPr>
          </w:p>
        </w:tc>
        <w:tc>
          <w:tcPr>
            <w:tcW w:w="2790" w:type="dxa"/>
            <w:vAlign w:val="center"/>
          </w:tcPr>
          <w:p w:rsidR="000B053C" w:rsidRPr="00FF4623" w:rsidRDefault="00FF4623">
            <w:pPr>
              <w:spacing w:line="320" w:lineRule="exact"/>
              <w:jc w:val="center"/>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诚信守法记录</w:t>
            </w:r>
          </w:p>
        </w:tc>
        <w:tc>
          <w:tcPr>
            <w:tcW w:w="5491" w:type="dxa"/>
            <w:vAlign w:val="center"/>
          </w:tcPr>
          <w:p w:rsidR="000B053C" w:rsidRPr="00FF4623" w:rsidRDefault="00FF4623">
            <w:pPr>
              <w:spacing w:line="320" w:lineRule="exact"/>
              <w:rPr>
                <w:rFonts w:asciiTheme="majorEastAsia" w:eastAsiaTheme="majorEastAsia" w:hAnsiTheme="majorEastAsia" w:cs="仿宋_GB2312"/>
                <w:sz w:val="24"/>
              </w:rPr>
            </w:pPr>
            <w:r w:rsidRPr="00FF4623">
              <w:rPr>
                <w:rFonts w:asciiTheme="majorEastAsia" w:eastAsiaTheme="majorEastAsia" w:hAnsiTheme="majorEastAsia" w:cs="仿宋_GB2312" w:hint="eastAsia"/>
                <w:sz w:val="24"/>
              </w:rPr>
              <w:t>申请人和其配偶无不良征信记录和违法犯罪记录的。</w:t>
            </w:r>
          </w:p>
        </w:tc>
        <w:tc>
          <w:tcPr>
            <w:tcW w:w="4251" w:type="dxa"/>
            <w:vAlign w:val="center"/>
          </w:tcPr>
          <w:p w:rsidR="000B053C" w:rsidRPr="00FF4623" w:rsidRDefault="00FF4623">
            <w:pPr>
              <w:spacing w:line="320" w:lineRule="exact"/>
              <w:rPr>
                <w:rFonts w:asciiTheme="majorEastAsia" w:eastAsiaTheme="majorEastAsia" w:hAnsiTheme="majorEastAsia" w:cs="仿宋_GB2312"/>
                <w:spacing w:val="-10"/>
                <w:sz w:val="24"/>
              </w:rPr>
            </w:pPr>
            <w:r w:rsidRPr="00FF4623">
              <w:rPr>
                <w:rFonts w:asciiTheme="majorEastAsia" w:eastAsiaTheme="majorEastAsia" w:hAnsiTheme="majorEastAsia" w:cs="仿宋_GB2312" w:hint="eastAsia"/>
                <w:spacing w:val="-10"/>
                <w:sz w:val="24"/>
              </w:rPr>
              <w:t>无不良征信记录积2分，无违法犯罪记录积3分，最高5分。</w:t>
            </w:r>
          </w:p>
        </w:tc>
      </w:tr>
    </w:tbl>
    <w:p w:rsidR="000B053C" w:rsidRPr="00FF4623" w:rsidRDefault="000B053C">
      <w:pPr>
        <w:spacing w:line="60" w:lineRule="exact"/>
        <w:rPr>
          <w:rFonts w:asciiTheme="majorEastAsia" w:eastAsiaTheme="majorEastAsia" w:hAnsiTheme="majorEastAsia" w:cs="仿宋_GB2312"/>
          <w:sz w:val="24"/>
        </w:rPr>
      </w:pPr>
    </w:p>
    <w:p w:rsidR="000B053C" w:rsidRPr="00FF4623" w:rsidRDefault="00FF4623">
      <w:pPr>
        <w:spacing w:line="360" w:lineRule="exact"/>
        <w:ind w:firstLineChars="200" w:firstLine="480"/>
        <w:rPr>
          <w:rFonts w:asciiTheme="majorEastAsia" w:eastAsiaTheme="majorEastAsia" w:hAnsiTheme="majorEastAsia" w:cs="仿宋_GB2312"/>
          <w:spacing w:val="-10"/>
          <w:sz w:val="24"/>
        </w:rPr>
      </w:pPr>
      <w:r w:rsidRPr="00FF4623">
        <w:rPr>
          <w:rFonts w:asciiTheme="majorEastAsia" w:eastAsiaTheme="majorEastAsia" w:hAnsiTheme="majorEastAsia" w:cs="仿宋_GB2312" w:hint="eastAsia"/>
          <w:sz w:val="24"/>
        </w:rPr>
        <w:t>相关说明：1．以</w:t>
      </w:r>
      <w:r w:rsidRPr="00FF4623">
        <w:rPr>
          <w:rFonts w:asciiTheme="majorEastAsia" w:eastAsiaTheme="majorEastAsia" w:hAnsiTheme="majorEastAsia" w:cs="仿宋_GB2312" w:hint="eastAsia"/>
          <w:spacing w:val="-10"/>
          <w:sz w:val="24"/>
        </w:rPr>
        <w:t>上“当年度”特指：申请入学的上年度6月20日至本年度6月19日。</w:t>
      </w:r>
    </w:p>
    <w:p w:rsidR="000B053C" w:rsidRPr="00FF4623" w:rsidRDefault="00FF4623">
      <w:pPr>
        <w:spacing w:line="360" w:lineRule="exact"/>
        <w:ind w:rightChars="-129" w:right="-271" w:firstLineChars="700" w:firstLine="1680"/>
        <w:rPr>
          <w:rFonts w:asciiTheme="majorEastAsia" w:eastAsiaTheme="majorEastAsia" w:hAnsiTheme="majorEastAsia" w:cs="仿宋_GB2312"/>
          <w:snapToGrid w:val="0"/>
          <w:kern w:val="0"/>
          <w:sz w:val="24"/>
        </w:rPr>
      </w:pPr>
      <w:r w:rsidRPr="00FF4623">
        <w:rPr>
          <w:rFonts w:asciiTheme="majorEastAsia" w:eastAsiaTheme="majorEastAsia" w:hAnsiTheme="majorEastAsia" w:cs="仿宋_GB2312" w:hint="eastAsia"/>
          <w:sz w:val="24"/>
        </w:rPr>
        <w:t>2．以上“连续满一年以上”特指：递交申请日前，已连续满一年及以上，且在申请日及复核期间仍处于有效持续状态。</w:t>
      </w:r>
    </w:p>
    <w:sectPr w:rsidR="000B053C" w:rsidRPr="00FF4623" w:rsidSect="00FF4623">
      <w:pgSz w:w="11907" w:h="16839" w:code="9"/>
      <w:pgMar w:top="851" w:right="1134" w:bottom="851"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AB2" w:rsidRDefault="003E0AB2" w:rsidP="006A5ACF">
      <w:r>
        <w:separator/>
      </w:r>
    </w:p>
  </w:endnote>
  <w:endnote w:type="continuationSeparator" w:id="0">
    <w:p w:rsidR="003E0AB2" w:rsidRDefault="003E0AB2" w:rsidP="006A5A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AB2" w:rsidRDefault="003E0AB2" w:rsidP="006A5ACF">
      <w:r>
        <w:separator/>
      </w:r>
    </w:p>
  </w:footnote>
  <w:footnote w:type="continuationSeparator" w:id="0">
    <w:p w:rsidR="003E0AB2" w:rsidRDefault="003E0AB2" w:rsidP="006A5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A136"/>
    <w:multiLevelType w:val="singleLevel"/>
    <w:tmpl w:val="5A93A136"/>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9C082D"/>
    <w:rsid w:val="00044DBD"/>
    <w:rsid w:val="000B053C"/>
    <w:rsid w:val="000B6268"/>
    <w:rsid w:val="001203D4"/>
    <w:rsid w:val="002D037F"/>
    <w:rsid w:val="003E0AB2"/>
    <w:rsid w:val="004232BA"/>
    <w:rsid w:val="0050263E"/>
    <w:rsid w:val="005030AC"/>
    <w:rsid w:val="005C5A73"/>
    <w:rsid w:val="005F0F74"/>
    <w:rsid w:val="006A5ACF"/>
    <w:rsid w:val="00733707"/>
    <w:rsid w:val="007536E6"/>
    <w:rsid w:val="0082671F"/>
    <w:rsid w:val="009508B7"/>
    <w:rsid w:val="00A0337A"/>
    <w:rsid w:val="00A83527"/>
    <w:rsid w:val="00D0772C"/>
    <w:rsid w:val="00E666AD"/>
    <w:rsid w:val="00EB7411"/>
    <w:rsid w:val="00FB01F0"/>
    <w:rsid w:val="00FF4623"/>
    <w:rsid w:val="02256DDA"/>
    <w:rsid w:val="0308045A"/>
    <w:rsid w:val="03D1755D"/>
    <w:rsid w:val="04CE0592"/>
    <w:rsid w:val="05D44773"/>
    <w:rsid w:val="06AB0113"/>
    <w:rsid w:val="06DC557D"/>
    <w:rsid w:val="071B721A"/>
    <w:rsid w:val="08E16E5C"/>
    <w:rsid w:val="0AD51FFA"/>
    <w:rsid w:val="0B1E3BA8"/>
    <w:rsid w:val="0D0E4129"/>
    <w:rsid w:val="0DEA236F"/>
    <w:rsid w:val="11D8010B"/>
    <w:rsid w:val="11E6128A"/>
    <w:rsid w:val="14645081"/>
    <w:rsid w:val="158D0170"/>
    <w:rsid w:val="182556E5"/>
    <w:rsid w:val="19357DF2"/>
    <w:rsid w:val="1C292BB8"/>
    <w:rsid w:val="1CAB725E"/>
    <w:rsid w:val="1CD74BCD"/>
    <w:rsid w:val="1CFD7027"/>
    <w:rsid w:val="1D806A71"/>
    <w:rsid w:val="21C56761"/>
    <w:rsid w:val="234318C9"/>
    <w:rsid w:val="252F01A1"/>
    <w:rsid w:val="25F54D1B"/>
    <w:rsid w:val="264A69D8"/>
    <w:rsid w:val="26752744"/>
    <w:rsid w:val="271B7B1A"/>
    <w:rsid w:val="297D0DD5"/>
    <w:rsid w:val="29AE382D"/>
    <w:rsid w:val="2AD77999"/>
    <w:rsid w:val="2CD20060"/>
    <w:rsid w:val="2D6D7CE6"/>
    <w:rsid w:val="2DB83966"/>
    <w:rsid w:val="2DE950F3"/>
    <w:rsid w:val="30605D3B"/>
    <w:rsid w:val="30B53B3B"/>
    <w:rsid w:val="334F1171"/>
    <w:rsid w:val="346054FD"/>
    <w:rsid w:val="34C75EA3"/>
    <w:rsid w:val="36334A5D"/>
    <w:rsid w:val="3A331280"/>
    <w:rsid w:val="3ADE7A56"/>
    <w:rsid w:val="3C1447CC"/>
    <w:rsid w:val="3D05711B"/>
    <w:rsid w:val="3D444EA6"/>
    <w:rsid w:val="40DB4DC8"/>
    <w:rsid w:val="41423BB1"/>
    <w:rsid w:val="4259078D"/>
    <w:rsid w:val="42C453C0"/>
    <w:rsid w:val="42EB70D4"/>
    <w:rsid w:val="436A2411"/>
    <w:rsid w:val="44AF0B98"/>
    <w:rsid w:val="44D00265"/>
    <w:rsid w:val="46A9389C"/>
    <w:rsid w:val="499828F5"/>
    <w:rsid w:val="49CA52E1"/>
    <w:rsid w:val="4CBF0313"/>
    <w:rsid w:val="4CE771CA"/>
    <w:rsid w:val="50474F67"/>
    <w:rsid w:val="52455DED"/>
    <w:rsid w:val="53AE07F6"/>
    <w:rsid w:val="563D0E5B"/>
    <w:rsid w:val="5819132E"/>
    <w:rsid w:val="58510433"/>
    <w:rsid w:val="591A0464"/>
    <w:rsid w:val="5A46601C"/>
    <w:rsid w:val="5BD225D9"/>
    <w:rsid w:val="5C3C7493"/>
    <w:rsid w:val="5C7E64CB"/>
    <w:rsid w:val="5D00002E"/>
    <w:rsid w:val="5E155E1B"/>
    <w:rsid w:val="5E937712"/>
    <w:rsid w:val="5EEE13F6"/>
    <w:rsid w:val="5EF233B5"/>
    <w:rsid w:val="5FD34A7F"/>
    <w:rsid w:val="5FDB3A58"/>
    <w:rsid w:val="609638F5"/>
    <w:rsid w:val="622A2E06"/>
    <w:rsid w:val="628F3306"/>
    <w:rsid w:val="634D69D7"/>
    <w:rsid w:val="640B3AA5"/>
    <w:rsid w:val="646F47C7"/>
    <w:rsid w:val="64BE3065"/>
    <w:rsid w:val="668F55FE"/>
    <w:rsid w:val="672C0BAB"/>
    <w:rsid w:val="677E7DC3"/>
    <w:rsid w:val="680579C6"/>
    <w:rsid w:val="69480BA2"/>
    <w:rsid w:val="6A8A7F36"/>
    <w:rsid w:val="6A9C082D"/>
    <w:rsid w:val="6B9C4014"/>
    <w:rsid w:val="6BD059B5"/>
    <w:rsid w:val="6D72706E"/>
    <w:rsid w:val="6F7F3307"/>
    <w:rsid w:val="71C82CA6"/>
    <w:rsid w:val="743B1CC0"/>
    <w:rsid w:val="744E5FB0"/>
    <w:rsid w:val="746C3BC3"/>
    <w:rsid w:val="797F4F9A"/>
    <w:rsid w:val="7A6B7225"/>
    <w:rsid w:val="7D1B7CF7"/>
    <w:rsid w:val="7E724046"/>
    <w:rsid w:val="7E8C1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5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B053C"/>
    <w:pPr>
      <w:tabs>
        <w:tab w:val="center" w:pos="4153"/>
        <w:tab w:val="right" w:pos="8306"/>
      </w:tabs>
      <w:snapToGrid w:val="0"/>
      <w:jc w:val="left"/>
    </w:pPr>
    <w:rPr>
      <w:sz w:val="18"/>
      <w:szCs w:val="18"/>
    </w:rPr>
  </w:style>
  <w:style w:type="paragraph" w:styleId="a4">
    <w:name w:val="header"/>
    <w:basedOn w:val="a"/>
    <w:link w:val="Char0"/>
    <w:qFormat/>
    <w:rsid w:val="000B053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B053C"/>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qFormat/>
    <w:rsid w:val="000B053C"/>
    <w:rPr>
      <w:kern w:val="2"/>
      <w:sz w:val="18"/>
      <w:szCs w:val="18"/>
    </w:rPr>
  </w:style>
  <w:style w:type="character" w:customStyle="1" w:styleId="Char">
    <w:name w:val="页脚 Char"/>
    <w:basedOn w:val="a0"/>
    <w:link w:val="a3"/>
    <w:qFormat/>
    <w:rsid w:val="000B053C"/>
    <w:rPr>
      <w:kern w:val="2"/>
      <w:sz w:val="18"/>
      <w:szCs w:val="18"/>
    </w:rPr>
  </w:style>
  <w:style w:type="paragraph" w:styleId="a6">
    <w:name w:val="List Paragraph"/>
    <w:basedOn w:val="a"/>
    <w:uiPriority w:val="99"/>
    <w:unhideWhenUsed/>
    <w:qFormat/>
    <w:rsid w:val="000B053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清风慕竹</dc:creator>
  <cp:lastModifiedBy>Administrator</cp:lastModifiedBy>
  <cp:revision>3</cp:revision>
  <cp:lastPrinted>2020-06-16T07:54:00Z</cp:lastPrinted>
  <dcterms:created xsi:type="dcterms:W3CDTF">2020-06-16T07:55:00Z</dcterms:created>
  <dcterms:modified xsi:type="dcterms:W3CDTF">2021-12-03T10:03:00Z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