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门店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学生评估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杜文洁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沈苏雯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1:50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送教上门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1:50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融合项目组成员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杨柯二级培训</w:t>
            </w:r>
            <w:r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“常州特教在线”</w:t>
            </w:r>
            <w:r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IEP</w:t>
            </w: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平台培训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门店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学生评估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王雁羽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杜文洁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地点自选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远程送教课题组成员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远程送教课题活动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本周轮值校长霍莉萍，受邀教师代表陈倩菁。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本周起，值班行政根据《常州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eastAsia="zh-CN"/>
        </w:rPr>
        <w:t>市光华学校教学常规值班巡查表》邀请教师代表开展巡查。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国庆节放假10月1日——7日。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9月27日、28日（上午8:30——下午4:30）常州市第一人民医院任艳玲、常州市儿童医院郭海滨两位专家为孩子现场评估，具体安排另行通知。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1.党员学习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1.教师基本功：每周三展示粉笔字作品。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2.学生资助：汇总申报2021年秋学期生活补助经费学生名单。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3.教师培训：大部分老师“开学第一课”已学完，还有部分老师没有学完。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4.实习生：9.27-10.10了解和遵守学校各项规章制度，进班听课，做好听课记录，跟随学科参加教学研习。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5.新生学籍：根据27日学生评估结果，完善学生信息，入学籍系统，完善学籍后完成上报工作。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6.“9+1”项目：完善实施方案；摸排学生现有经验，设立岗位。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1.继续为远程送教对象戴周程、刘承轩家长培训直播软件操作方法。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2.远程送教专项经费预算调整。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3.学校项目、课题论文评比方案拟定。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1.推荐一名班主任、一名学生申报天宁区优秀少先队辅导员及优秀少先队员。</w:t>
      </w:r>
    </w:p>
    <w:p>
      <w:pPr>
        <w:widowControl/>
        <w:numPr>
          <w:ilvl w:val="0"/>
          <w:numId w:val="0"/>
        </w:numPr>
        <w:tabs>
          <w:tab w:val="center" w:pos="4153"/>
        </w:tabs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2.为中桥娜舍义卖活动的预热拍摄。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1.周二（9月28日）下午4点，组织教师与行政代表3人，对全校进行地毯式安全检查。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2.周四（9月30日）下午1点，组织教师与行政代表3人，去夏溪花木市场采购绿植花卉。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3.制定国庆节值班表。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1.组织教师参加“尊法守法·携手筑梦”活动。（截止日期：9月27日）。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2.组织开展“慈善一日捐”活动。（截止日期：9月28日）。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1.9月27日前完成2020年度事业统计在线填报。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2.9月28日下午参加事业统计培训会议。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3.9月30日前完成教师合同更新。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4.9月30日前完成中层干部信息更新。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5.9.30前完成中小学、幼儿园转正定级及新进人员岗位聘任审批工作。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6.教师月考核。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1.融合例会，杨柯二级培训:“常州特教在线”IEP平台培训，并完成本校特殊学生信息上报及修改工作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2.与天宁区各校（园）对接，10月10日前完成天宁区随班就读学生信息填报工作。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1.送教工作正常开展。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1.继续制作精油皂。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2.补发南京雨花特殊教育学校防疫物资。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3.构思门店运用计划。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继续答疑解惑，帮助教师参加微课大赛。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2.教师值班关注值班地点，早晨和平时多巡视，尤其关注上午第二、三节课后和下午第五、六节课后，如无法准时到岗请提前调班或通知办公室代班。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15ED6"/>
    <w:multiLevelType w:val="singleLevel"/>
    <w:tmpl w:val="EBD15E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8F3AF2"/>
    <w:rsid w:val="01E2427A"/>
    <w:rsid w:val="02BB0946"/>
    <w:rsid w:val="03464D3D"/>
    <w:rsid w:val="039968B9"/>
    <w:rsid w:val="039A34ED"/>
    <w:rsid w:val="03B557B6"/>
    <w:rsid w:val="043C54AB"/>
    <w:rsid w:val="05167E8D"/>
    <w:rsid w:val="053B38A0"/>
    <w:rsid w:val="068F4A26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975CC5"/>
    <w:rsid w:val="0BD7583F"/>
    <w:rsid w:val="0CB8513B"/>
    <w:rsid w:val="0D2724F2"/>
    <w:rsid w:val="0DA241EC"/>
    <w:rsid w:val="0DA602CE"/>
    <w:rsid w:val="0DD34299"/>
    <w:rsid w:val="0E2860C6"/>
    <w:rsid w:val="0ECF0CC5"/>
    <w:rsid w:val="0F225801"/>
    <w:rsid w:val="0FAC3EE8"/>
    <w:rsid w:val="10FD17ED"/>
    <w:rsid w:val="119B64D6"/>
    <w:rsid w:val="11EE24B8"/>
    <w:rsid w:val="12FF5C75"/>
    <w:rsid w:val="13091CD0"/>
    <w:rsid w:val="14E32BBC"/>
    <w:rsid w:val="14EB24C3"/>
    <w:rsid w:val="15A01937"/>
    <w:rsid w:val="16A036EA"/>
    <w:rsid w:val="16AB0A84"/>
    <w:rsid w:val="16FC6E51"/>
    <w:rsid w:val="19B90945"/>
    <w:rsid w:val="1A1F24AD"/>
    <w:rsid w:val="1BE23F81"/>
    <w:rsid w:val="1C47435B"/>
    <w:rsid w:val="1C5940AE"/>
    <w:rsid w:val="1D1C472A"/>
    <w:rsid w:val="1DEB74DB"/>
    <w:rsid w:val="1E1F3FF7"/>
    <w:rsid w:val="1E2323F1"/>
    <w:rsid w:val="1F024B29"/>
    <w:rsid w:val="1FA63337"/>
    <w:rsid w:val="1FB67B6D"/>
    <w:rsid w:val="203410CC"/>
    <w:rsid w:val="20580386"/>
    <w:rsid w:val="211D73F8"/>
    <w:rsid w:val="21CA31F5"/>
    <w:rsid w:val="21D7394D"/>
    <w:rsid w:val="22454BC7"/>
    <w:rsid w:val="227702D2"/>
    <w:rsid w:val="2312158D"/>
    <w:rsid w:val="231749AF"/>
    <w:rsid w:val="23D23166"/>
    <w:rsid w:val="2424631A"/>
    <w:rsid w:val="243855B3"/>
    <w:rsid w:val="247156E6"/>
    <w:rsid w:val="25433E61"/>
    <w:rsid w:val="255B07F3"/>
    <w:rsid w:val="258605A8"/>
    <w:rsid w:val="25CE0DDA"/>
    <w:rsid w:val="27355631"/>
    <w:rsid w:val="280C37EB"/>
    <w:rsid w:val="28785164"/>
    <w:rsid w:val="288F799D"/>
    <w:rsid w:val="28BF5220"/>
    <w:rsid w:val="2A2B26DE"/>
    <w:rsid w:val="2A787526"/>
    <w:rsid w:val="2AEA0B99"/>
    <w:rsid w:val="2AFB7F69"/>
    <w:rsid w:val="2B514DCE"/>
    <w:rsid w:val="2C2E529A"/>
    <w:rsid w:val="2D872856"/>
    <w:rsid w:val="2DC64DA1"/>
    <w:rsid w:val="2E852495"/>
    <w:rsid w:val="2F511021"/>
    <w:rsid w:val="2F630B5B"/>
    <w:rsid w:val="2FAB27F5"/>
    <w:rsid w:val="313120A5"/>
    <w:rsid w:val="31442FA0"/>
    <w:rsid w:val="315F66C7"/>
    <w:rsid w:val="31EF5544"/>
    <w:rsid w:val="32885E4F"/>
    <w:rsid w:val="32A86507"/>
    <w:rsid w:val="32B628D1"/>
    <w:rsid w:val="333D3F42"/>
    <w:rsid w:val="33E51652"/>
    <w:rsid w:val="34227520"/>
    <w:rsid w:val="34342886"/>
    <w:rsid w:val="346A579B"/>
    <w:rsid w:val="347677FD"/>
    <w:rsid w:val="34DF598F"/>
    <w:rsid w:val="353F5102"/>
    <w:rsid w:val="354D3801"/>
    <w:rsid w:val="360D0A9E"/>
    <w:rsid w:val="36E5165C"/>
    <w:rsid w:val="3731161B"/>
    <w:rsid w:val="379941DB"/>
    <w:rsid w:val="37E52DD0"/>
    <w:rsid w:val="38B53DC7"/>
    <w:rsid w:val="38C54628"/>
    <w:rsid w:val="3B071F0F"/>
    <w:rsid w:val="3B21450D"/>
    <w:rsid w:val="3B60291D"/>
    <w:rsid w:val="3B86156B"/>
    <w:rsid w:val="3BE80FC5"/>
    <w:rsid w:val="3C367B6A"/>
    <w:rsid w:val="3CFA1002"/>
    <w:rsid w:val="3D4756E3"/>
    <w:rsid w:val="3DA86CB1"/>
    <w:rsid w:val="3DBA6725"/>
    <w:rsid w:val="3E406A28"/>
    <w:rsid w:val="3FB33741"/>
    <w:rsid w:val="400835D6"/>
    <w:rsid w:val="406232F6"/>
    <w:rsid w:val="40FD1811"/>
    <w:rsid w:val="412570B8"/>
    <w:rsid w:val="41B07470"/>
    <w:rsid w:val="43206458"/>
    <w:rsid w:val="4409378D"/>
    <w:rsid w:val="44366F2F"/>
    <w:rsid w:val="44AD7699"/>
    <w:rsid w:val="45A0123D"/>
    <w:rsid w:val="45C27E60"/>
    <w:rsid w:val="4655082E"/>
    <w:rsid w:val="46952099"/>
    <w:rsid w:val="46F9340F"/>
    <w:rsid w:val="474E3D17"/>
    <w:rsid w:val="475F7080"/>
    <w:rsid w:val="47B10BCE"/>
    <w:rsid w:val="47D53887"/>
    <w:rsid w:val="47DF0FFF"/>
    <w:rsid w:val="47F641F7"/>
    <w:rsid w:val="483B3CE6"/>
    <w:rsid w:val="4A553010"/>
    <w:rsid w:val="4AE21BF6"/>
    <w:rsid w:val="4CE67E3A"/>
    <w:rsid w:val="4DAA097B"/>
    <w:rsid w:val="4DBF13C9"/>
    <w:rsid w:val="4E3218B6"/>
    <w:rsid w:val="4FD84575"/>
    <w:rsid w:val="509D7352"/>
    <w:rsid w:val="51A00EEB"/>
    <w:rsid w:val="53AF18AD"/>
    <w:rsid w:val="541B3A81"/>
    <w:rsid w:val="54EA54AE"/>
    <w:rsid w:val="54FD622A"/>
    <w:rsid w:val="55231CBA"/>
    <w:rsid w:val="5544561C"/>
    <w:rsid w:val="55457F36"/>
    <w:rsid w:val="55B36FB7"/>
    <w:rsid w:val="56765797"/>
    <w:rsid w:val="56FD01D5"/>
    <w:rsid w:val="58C475A9"/>
    <w:rsid w:val="5992102B"/>
    <w:rsid w:val="59B159FF"/>
    <w:rsid w:val="5A93198C"/>
    <w:rsid w:val="5AAF732D"/>
    <w:rsid w:val="5B071DFA"/>
    <w:rsid w:val="5BA853BD"/>
    <w:rsid w:val="5CFE3C2F"/>
    <w:rsid w:val="5D2E7507"/>
    <w:rsid w:val="5D7B523B"/>
    <w:rsid w:val="5D9E7125"/>
    <w:rsid w:val="5E391F8D"/>
    <w:rsid w:val="5E7512C2"/>
    <w:rsid w:val="5E8D2535"/>
    <w:rsid w:val="5F556840"/>
    <w:rsid w:val="5FEA7A07"/>
    <w:rsid w:val="603513F9"/>
    <w:rsid w:val="605B519B"/>
    <w:rsid w:val="618D3977"/>
    <w:rsid w:val="622950D1"/>
    <w:rsid w:val="624E7DE2"/>
    <w:rsid w:val="625356C7"/>
    <w:rsid w:val="63C2490D"/>
    <w:rsid w:val="63D77EB7"/>
    <w:rsid w:val="64A44F9F"/>
    <w:rsid w:val="64B418D6"/>
    <w:rsid w:val="665D3DF8"/>
    <w:rsid w:val="68011D06"/>
    <w:rsid w:val="68935757"/>
    <w:rsid w:val="68B65358"/>
    <w:rsid w:val="6949393C"/>
    <w:rsid w:val="699A291F"/>
    <w:rsid w:val="6A66762A"/>
    <w:rsid w:val="6ACC39EE"/>
    <w:rsid w:val="6B1E647C"/>
    <w:rsid w:val="6B534AAE"/>
    <w:rsid w:val="6BCF481A"/>
    <w:rsid w:val="6C3A3C0D"/>
    <w:rsid w:val="6C614D32"/>
    <w:rsid w:val="6CE529A9"/>
    <w:rsid w:val="6D524158"/>
    <w:rsid w:val="6D535020"/>
    <w:rsid w:val="6D8B272F"/>
    <w:rsid w:val="6DE808D4"/>
    <w:rsid w:val="6E1B7616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4866F76"/>
    <w:rsid w:val="74F063AA"/>
    <w:rsid w:val="76997896"/>
    <w:rsid w:val="76EB882F"/>
    <w:rsid w:val="76F84CD7"/>
    <w:rsid w:val="7745682F"/>
    <w:rsid w:val="77A301CA"/>
    <w:rsid w:val="78D44475"/>
    <w:rsid w:val="79B423C1"/>
    <w:rsid w:val="7A0A6345"/>
    <w:rsid w:val="7A8A4CDA"/>
    <w:rsid w:val="7AA51FBF"/>
    <w:rsid w:val="7AE40939"/>
    <w:rsid w:val="7B070EFB"/>
    <w:rsid w:val="7BBFDE36"/>
    <w:rsid w:val="7C555220"/>
    <w:rsid w:val="7CCC7CC3"/>
    <w:rsid w:val="7D163223"/>
    <w:rsid w:val="7D6E5BD8"/>
    <w:rsid w:val="7E113E3E"/>
    <w:rsid w:val="7E383B6A"/>
    <w:rsid w:val="7E980B7F"/>
    <w:rsid w:val="7FDE4A13"/>
    <w:rsid w:val="8BCECC62"/>
    <w:rsid w:val="977E3866"/>
    <w:rsid w:val="9FDFF855"/>
    <w:rsid w:val="B3F8E5C9"/>
    <w:rsid w:val="FED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2018-09-10T03:00:00Z</dcterms:created>
  <dc:creator>霍霍</dc:creator>
  <cp:lastModifiedBy>Aimee</cp:lastModifiedBy>
  <dcterms:modified xsi:type="dcterms:W3CDTF">2021-09-26T06:17:41Z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B162E3E13F034D59B9F78089458A482F</vt:lpwstr>
  </property>
</Properties>
</file>