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（平时）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彩铅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曹丽佳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eastAsia="zh-CN"/>
        </w:rPr>
        <w:t>二一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eastAsia="zh-CN"/>
        </w:rPr>
        <w:t>三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  <w:b w:val="0"/>
          <w:bCs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彩铅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0" w:type="auto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张伊佳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石响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车晋苏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王栋粮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袁羽祺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陶源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王心怡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陈思涵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丁霏仙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胡宸雪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包文萱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马意情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余淑娴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余惠娴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史成翔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李雨宸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查昕钰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顾佳雯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蒋宇森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李天宇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权威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顾妤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陶昕昱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吕梓辰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彩铅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0" w:type="auto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张伊佳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石响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车晋苏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王栋粮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袁羽祺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陶源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王心怡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陈思涵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丁霏仙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胡宸雪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包文萱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马意情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余淑娴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余惠娴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史成翔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李雨宸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查昕钰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顾佳雯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蒋宇森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李天宇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权威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顾妤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陶昕昱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吕梓辰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彩铅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0" w:type="auto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张伊佳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石响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车晋苏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王栋粮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袁羽祺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陶源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王心怡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陈思涵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丁霏仙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胡宸雪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包文萱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马意情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余淑娴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余惠娴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史成翔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李雨宸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查昕钰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顾佳雯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蒋宇森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李天宇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权威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顾妤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陶昕昱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吕梓辰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彩铅画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骑马的男孩1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ind w:firstLine="1680" w:firstLineChars="600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彩铅画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骑马的男孩2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彩铅画 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彩铅画 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动漫人物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动漫人物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ind w:firstLine="2240" w:firstLineChars="8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多肉写生1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多肉写生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鸟写生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鸟写生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线描画1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线描画2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花卉1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生命之水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生命之水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生命之水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科学幻想画（有关能源）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科学幻想画（有关能源）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科学幻想画（有关能源）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科学幻想画（有关能源）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ind w:firstLine="1400" w:firstLineChars="5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ind w:firstLine="1400" w:firstLineChars="5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ind w:firstLine="1400" w:firstLineChars="5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ind w:firstLine="1400" w:firstLineChars="5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ind w:firstLine="1400" w:firstLineChars="5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科学幻想画（有关农业）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线描装饰画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黏土浮雕画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黏土浮雕画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黏土浮雕画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黏土浮雕画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日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left="1610" w:leftChars="1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jc w:val="both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>1、</w:t>
      </w:r>
      <w:r>
        <w:rPr>
          <w:rFonts w:hint="eastAsia"/>
          <w:sz w:val="28"/>
          <w:szCs w:val="28"/>
          <w:u w:val="single"/>
          <w:lang w:eastAsia="zh-CN"/>
        </w:rPr>
        <w:t>学会构图，注意整体比例，主体物不要太小</w:t>
      </w:r>
    </w:p>
    <w:p>
      <w:pPr>
        <w:jc w:val="both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2、连贯画出整张画。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日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left="1610" w:leftChars="1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jc w:val="both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>1、</w:t>
      </w:r>
      <w:r>
        <w:rPr>
          <w:rFonts w:hint="eastAsia"/>
          <w:sz w:val="28"/>
          <w:szCs w:val="28"/>
          <w:u w:val="single"/>
          <w:lang w:eastAsia="zh-CN"/>
        </w:rPr>
        <w:t>对上次的画进行微调整</w:t>
      </w:r>
    </w:p>
    <w:p>
      <w:pPr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2、用勾线笔完成整张画，学会搭配色彩。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1、了画出鸟的外形</w:t>
      </w:r>
    </w:p>
    <w:p>
      <w:p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2、抓住鸟的特征；</w:t>
      </w:r>
    </w:p>
    <w:p>
      <w:p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      </w:t>
      </w:r>
    </w:p>
    <w:p>
      <w:pPr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1、用彩铅上色；</w:t>
      </w:r>
    </w:p>
    <w:p>
      <w:p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2、注意颜色搭配，线条的流畅；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3、整理画面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240" w:lineRule="auto"/>
        <w:ind w:left="0" w:right="0" w:firstLine="420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1、起稿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240" w:lineRule="auto"/>
        <w:ind w:left="0" w:right="0" w:firstLine="420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2、注意人物的比例，动态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240" w:lineRule="auto"/>
        <w:ind w:left="0" w:right="0" w:firstLine="420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3、整理画面</w:t>
      </w: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1"/>
        </w:num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用彩铅上色</w:t>
      </w:r>
    </w:p>
    <w:p>
      <w:pPr>
        <w:numPr>
          <w:ilvl w:val="0"/>
          <w:numId w:val="1"/>
        </w:numPr>
        <w:ind w:left="210" w:leftChars="100" w:firstLine="56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注意颜色的搭配，画面的完整性；</w:t>
      </w:r>
    </w:p>
    <w:p>
      <w:pPr>
        <w:numPr>
          <w:ilvl w:val="0"/>
          <w:numId w:val="1"/>
        </w:numPr>
        <w:ind w:left="210" w:leftChars="100" w:firstLine="56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多找颜色，色彩的渐变</w:t>
      </w: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sz w:val="28"/>
          <w:szCs w:val="28"/>
          <w:u w:val="single"/>
        </w:rPr>
        <w:t xml:space="preserve">日 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2"/>
        </w:num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观察多肉的结构、外形</w:t>
      </w:r>
    </w:p>
    <w:p>
      <w:pPr>
        <w:numPr>
          <w:ilvl w:val="0"/>
          <w:numId w:val="0"/>
        </w:numPr>
        <w:ind w:leftChars="100" w:firstLine="560" w:firstLineChars="2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2、铅笔轻轻打底稿</w:t>
      </w:r>
    </w:p>
    <w:p>
      <w:p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3、调整外形</w:t>
      </w: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1、彩铅上色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2、注意颜色的深浅搭配，阴影和高光部分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3、整理画面；                                      </w:t>
      </w: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1、观察鸟的外形特征；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2、先用铅笔打底稿，注意外形不要画得太死；</w:t>
      </w: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</w:rPr>
        <w:t xml:space="preserve">日 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1、彩铅上色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420" w:lineRule="atLeast"/>
        <w:ind w:right="0" w:rightChars="0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2、注意羽毛的纹路，用笔方向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420" w:lineRule="atLeast"/>
        <w:ind w:right="0" w:rightChars="0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3、整理画面                                                                              </w:t>
      </w: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3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铅笔起稿；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2、勾线笔完成整幅作品                                      </w:t>
      </w: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1、自主搭配颜色，注意色彩的和谐；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多运用深浅、渐变等技法                  </w:t>
      </w:r>
    </w:p>
    <w:p/>
    <w:p/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0日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1.讲解本学期的课程内容。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2.讲解本学期需要准备的材料。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3.讲解什么是科学幻想画。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欣赏科学幻想画。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 打草稿。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31</w:t>
      </w:r>
      <w:r>
        <w:rPr>
          <w:rFonts w:hint="eastAsia"/>
          <w:sz w:val="28"/>
          <w:szCs w:val="28"/>
          <w:u w:val="single"/>
        </w:rPr>
        <w:t xml:space="preserve">日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1、发放上次的草稿图。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2、 同学之间互相提意见。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3、 教师点评草稿设计。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4、 未完成的继续设计。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5、教师巡回指导。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1.互相欣赏草稿设计成品。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2.相互评价，教师点评。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3.欣赏科幻画的上色。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教师提醒并示范上色注意点。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换大纸绘画。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1.继续大纸绘画。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2.教师点评。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3.互相欣赏，提出意见。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成品展示。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布置下次的绘画内容，以便学生回家收集资料。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 互相交流回家收集的材料。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  欣赏表现水资源的一些作品。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3.学习一些特殊表现手法。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教师示范。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 打草稿。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1、互相欣赏创作，互相评价。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2、修改原作。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3、上色，教师巡回指导。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4、中途欣赏上色成品，互相评价，教师点评。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5、继续绘制。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1.继续绘制未完成的作品。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2.展示作品。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3.互相评价，教师点评。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修改调整 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 布置下次的绘画内容，回家收集资料。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 1、互相交流回家收集的材料。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2、观看教师制作的有关能源的ppt。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3、学习一些特殊表现手法。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4. 教师示范。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5.  打草稿。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 1、互相欣赏创作，互相评价。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2、修改原作。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3、上色，教师巡回指导。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4、中途欣赏上色成品，互相评价，教师点评。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5、继续绘制。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月2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1.继续绘制未完成的作品。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2.展示作品。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3.互相评价，教师点评。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修改调整 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 布置下次的绘画内容，回家收集资料。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/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关于奶牛农场                                          </w:t>
      </w:r>
    </w:p>
    <w:p>
      <w:pPr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1.未来的奶牛场也将由机器人来替代人类的工作，</w:t>
      </w:r>
      <w:r>
        <w:rPr>
          <w:rFonts w:hint="eastAsia" w:ascii="Arial" w:hAnsi="Arial" w:cs="Arial"/>
          <w:color w:val="222222"/>
          <w:sz w:val="28"/>
          <w:szCs w:val="28"/>
          <w:u w:val="single"/>
        </w:rPr>
        <w:t>对</w:t>
      </w:r>
      <w:r>
        <w:rPr>
          <w:rFonts w:ascii="Arial" w:hAnsi="Arial" w:cs="Arial"/>
          <w:color w:val="222222"/>
          <w:sz w:val="28"/>
          <w:szCs w:val="28"/>
          <w:u w:val="single"/>
        </w:rPr>
        <w:t>奶牛的乳房进行扫描定</w:t>
      </w:r>
      <w:r>
        <w:rPr>
          <w:sz w:val="28"/>
          <w:szCs w:val="28"/>
          <w:u w:val="single"/>
        </w:rPr>
        <w:t>位并进行清</w:t>
      </w:r>
      <w:r>
        <w:rPr>
          <w:rFonts w:ascii="宋体" w:hAnsi="宋体" w:cs="宋体"/>
          <w:kern w:val="0"/>
          <w:sz w:val="28"/>
          <w:szCs w:val="28"/>
          <w:u w:val="single"/>
        </w:rPr>
        <w:t>洁消毒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ascii="宋体" w:hAnsi="宋体" w:cs="宋体"/>
          <w:kern w:val="0"/>
          <w:sz w:val="28"/>
          <w:szCs w:val="28"/>
          <w:u w:val="single"/>
        </w:rPr>
        <w:t>挤奶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ascii="宋体" w:hAnsi="宋体" w:cs="宋体"/>
          <w:kern w:val="0"/>
          <w:sz w:val="28"/>
          <w:szCs w:val="28"/>
          <w:u w:val="single"/>
        </w:rPr>
        <w:t>对奶质进行检测</w:t>
      </w:r>
      <w:r>
        <w:rPr>
          <w:rFonts w:hint="eastAsia"/>
          <w:sz w:val="28"/>
          <w:szCs w:val="28"/>
          <w:u w:val="single"/>
        </w:rPr>
        <w:t>、分装、自动喂食、帮奶牛洗澡、</w:t>
      </w:r>
      <w:r>
        <w:rPr>
          <w:rFonts w:ascii="Arial" w:hAnsi="Arial" w:cs="Arial"/>
          <w:color w:val="222222"/>
          <w:sz w:val="28"/>
          <w:szCs w:val="28"/>
          <w:u w:val="single"/>
        </w:rPr>
        <w:t>自动收集、记录、处理奶牛体质状况、泌乳数量、每天挤奶频率等，并将其传输到电脑网络上。</w:t>
      </w:r>
      <w:r>
        <w:rPr>
          <w:rFonts w:hint="eastAsia" w:ascii="Arial" w:hAnsi="Arial" w:cs="Arial"/>
          <w:color w:val="222222"/>
          <w:sz w:val="28"/>
          <w:szCs w:val="28"/>
          <w:u w:val="single"/>
        </w:rPr>
        <w:t xml:space="preserve">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2.分享收集的资料。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3. 欣赏优秀作品。从构思、构图、材料、上色技法等方面 。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4.教师示范特殊技法。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5.学生设计创作打底稿。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1.继续绘制未完成的作品。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2.展示作品。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3.互相评价，教师点评。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修改调整 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 布置下次的绘画内容，回家收集资料。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月2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pStyle w:val="3"/>
        <w:shd w:val="clear" w:color="auto" w:fill="FFFFFF"/>
        <w:spacing w:before="240" w:beforeAutospacing="0" w:after="240" w:afterAutospacing="0" w:line="420" w:lineRule="atLeast"/>
        <w:rPr>
          <w:rFonts w:ascii="Arial" w:hAnsi="Arial" w:cs="Arial"/>
          <w:color w:val="222222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1.</w:t>
      </w:r>
      <w:r>
        <w:rPr>
          <w:rFonts w:ascii="Arial" w:hAnsi="Arial" w:cs="Arial"/>
          <w:color w:val="222222"/>
          <w:sz w:val="28"/>
          <w:szCs w:val="28"/>
          <w:u w:val="single"/>
        </w:rPr>
        <w:t>法国的发明家发明了专门服务于葡萄园的机器人，并把它命名为wall-ye。它几乎能代替种植园工人的所有工作，包括修剪藤蔓、剪除嫩芽、监控土壤和藤蔓的健康状况等。除此之外，wall-ye比现有的种植园机器人多出一种功能——安全系统。wall-ye只能在由程序设定好的种植园工作，危险情况下还能启动自我毁灭程序。危险情况下宁愿启动自我毁灭程序也不“反叛”，够炫吧。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2.分享收集的资料。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3. 欣赏优秀作品。从构思、构图、材料、上色技法等方面 。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4.教师示范特殊技法。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5.学生设计创作打底稿。      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月2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1.继续绘制未完成的作品。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2.展示作品。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3.互相评价，教师点评。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修改调整 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 布置下次的绘画内容，回家收集资料。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pStyle w:val="3"/>
        <w:shd w:val="clear" w:color="auto" w:fill="FFFFFF"/>
        <w:spacing w:before="240" w:beforeAutospacing="0" w:after="240" w:afterAutospacing="0" w:line="420" w:lineRule="atLeast"/>
        <w:ind w:firstLine="560" w:firstLineChars="200"/>
        <w:rPr>
          <w:rFonts w:ascii="Arial" w:hAnsi="Arial" w:cs="Arial"/>
          <w:color w:val="222222"/>
          <w:u w:val="single"/>
        </w:rPr>
      </w:pPr>
      <w:r>
        <w:rPr>
          <w:rFonts w:hint="eastAsia" w:ascii="Arial" w:hAnsi="Arial" w:cs="Arial"/>
          <w:color w:val="222222"/>
          <w:sz w:val="28"/>
          <w:szCs w:val="28"/>
          <w:u w:val="single"/>
        </w:rPr>
        <w:t>1．</w:t>
      </w:r>
      <w:r>
        <w:rPr>
          <w:rFonts w:ascii="Arial" w:hAnsi="Arial" w:cs="Arial"/>
          <w:color w:val="222222"/>
          <w:u w:val="single"/>
        </w:rPr>
        <w:t>德国农业专家采用计算机、全球定位系统(gps)和灵巧的多用途拖拉机综合技术，研制出可准确施用除草剂除草的机器人。首先，由农业工人领着机器人在田间行走。在到达杂草多的地块时，它身上的gps接收器便会显示出确定杂草位置的坐标定位图。农业工人先将这些信息当场按顺序输入便携式计算机，返回场部后再把上述信息数据资料输到拖拉机上的一台计算机里。当他们日后驾驶拖拉机进入田问耕作时，除草机器人便会严密监视行程位置。如果来到杂草区，它的机载杆式喷雾器相应部分立即启动，让化学除草剂准确地喷撒到所需地点。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2. 欣赏优秀作品。从构思、构图、材料、上色技法等方面 。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3.教师示范特殊技法。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4.学生设计创作打底稿。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2021年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日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left="1610" w:leftChars="1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1、了解线描概念，教师示范线描点线面三要素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2、学生欣赏优秀线描作品；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3、学生开始打形，教师指导。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2021年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 xml:space="preserve">日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left="1610" w:leftChars="1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1、了解线描概念，教师示范线描点线面三要素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2、学生欣赏优秀线描作品；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3、学生开始打形，教师指导。        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 xml:space="preserve"> 2021年5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5"/>
        </w:num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学生继续完成打形部分，教师修改部分学生的外形；</w:t>
      </w:r>
    </w:p>
    <w:p>
      <w:pPr>
        <w:numPr>
          <w:ilvl w:val="0"/>
          <w:numId w:val="5"/>
        </w:num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做的快的学生用勾线笔描边开始装饰内部的纹样；</w:t>
      </w:r>
    </w:p>
    <w:p>
      <w:pPr>
        <w:numPr>
          <w:ilvl w:val="0"/>
          <w:numId w:val="5"/>
        </w:num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教师巡视指导；         </w:t>
      </w: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2021年5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5"/>
        </w:num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学生继续完成打形部分，教师修改部分学生的外形；</w:t>
      </w:r>
    </w:p>
    <w:p>
      <w:pPr>
        <w:numPr>
          <w:ilvl w:val="0"/>
          <w:numId w:val="5"/>
        </w:num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做的快的学生用勾线笔描边开始装饰内部的纹样；</w:t>
      </w:r>
    </w:p>
    <w:p>
      <w:pPr>
        <w:numPr>
          <w:ilvl w:val="0"/>
          <w:numId w:val="5"/>
        </w:numPr>
        <w:ind w:left="210" w:leftChars="100" w:firstLine="56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教师巡视指导；         </w:t>
      </w:r>
    </w:p>
    <w:p>
      <w:pPr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2021年5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6"/>
        </w:numPr>
        <w:ind w:left="700" w:leftChars="0" w:firstLine="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教师示范一张点线面装饰，出示点线面装饰的一些技巧；</w:t>
      </w:r>
    </w:p>
    <w:p>
      <w:pPr>
        <w:numPr>
          <w:ilvl w:val="0"/>
          <w:numId w:val="6"/>
        </w:numPr>
        <w:ind w:left="700" w:leftChars="0" w:firstLine="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学生开始装饰纹样；</w:t>
      </w:r>
    </w:p>
    <w:p>
      <w:pPr>
        <w:numPr>
          <w:ilvl w:val="0"/>
          <w:numId w:val="6"/>
        </w:numPr>
        <w:ind w:left="700" w:leftChars="0" w:firstLine="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教师巡回指导。</w:t>
      </w:r>
    </w:p>
    <w:p>
      <w:pPr>
        <w:ind w:firstLine="1680" w:firstLineChars="6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2021年5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0"/>
        </w:numPr>
        <w:ind w:left="700" w:left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1、教师示范一张点线面装饰，出示点线面装饰的一些技巧；</w:t>
      </w:r>
    </w:p>
    <w:p>
      <w:pPr>
        <w:numPr>
          <w:ilvl w:val="0"/>
          <w:numId w:val="0"/>
        </w:numPr>
        <w:ind w:left="700" w:left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2、学生开始装饰纹样；</w:t>
      </w:r>
    </w:p>
    <w:p>
      <w:pPr>
        <w:numPr>
          <w:ilvl w:val="0"/>
          <w:numId w:val="0"/>
        </w:numPr>
        <w:ind w:left="700" w:left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3、教师巡回指导。</w:t>
      </w:r>
    </w:p>
    <w:p>
      <w:pPr>
        <w:numPr>
          <w:ilvl w:val="0"/>
          <w:numId w:val="0"/>
        </w:numPr>
        <w:ind w:left="700" w:leftChars="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2021年5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pStyle w:val="3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240" w:lineRule="auto"/>
        <w:ind w:left="0" w:right="0" w:firstLine="420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学生继续完成4K纸上的线描画创作，教师指导在创作过程中学生排列组合方面的一些问题：一个块面内容过于单调，可以将点线面结合，而不是分散排列；</w:t>
      </w:r>
    </w:p>
    <w:p>
      <w:pPr>
        <w:pStyle w:val="3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240" w:lineRule="auto"/>
        <w:ind w:left="0" w:right="0" w:firstLine="420"/>
        <w:jc w:val="left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教师示范修改部分学生作品，如何将点线面更有效地组合表现；</w:t>
      </w:r>
    </w:p>
    <w:p>
      <w:pPr>
        <w:pStyle w:val="3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240" w:lineRule="auto"/>
        <w:ind w:left="0" w:right="0" w:firstLine="420"/>
        <w:jc w:val="left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学生修改完善自己的作品。</w:t>
      </w: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2021年5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pStyle w:val="3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240" w:lineRule="auto"/>
        <w:ind w:left="0" w:right="0" w:firstLine="420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学生继续完成4K纸上的线描画创作，教师指导在创作过程中学生排列组合方面的一些问题：一个块面内容过于单调，可以将点线面结合，而不是分散排列；</w:t>
      </w:r>
    </w:p>
    <w:p>
      <w:pPr>
        <w:pStyle w:val="3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240" w:lineRule="auto"/>
        <w:ind w:left="0" w:right="0" w:firstLine="420"/>
        <w:jc w:val="left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教师示范修改部分学生作品，如何将点线面更有效地组合表现；</w:t>
      </w:r>
    </w:p>
    <w:p>
      <w:pPr>
        <w:pStyle w:val="3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75" w:afterAutospacing="0" w:line="240" w:lineRule="auto"/>
        <w:ind w:left="0" w:right="0" w:firstLine="420"/>
        <w:jc w:val="left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学生修改完善自己的作品。            </w:t>
      </w: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2021年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26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8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学生完善自己的线描画作品，教师进行个别指导；</w:t>
      </w:r>
    </w:p>
    <w:p>
      <w:pPr>
        <w:numPr>
          <w:ilvl w:val="0"/>
          <w:numId w:val="8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部分学生在表现密集处时不太有耐心，教师鼓励；</w:t>
      </w:r>
    </w:p>
    <w:p>
      <w:pPr>
        <w:numPr>
          <w:ilvl w:val="0"/>
          <w:numId w:val="8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学生完成线描画创作，进行展示；</w:t>
      </w:r>
    </w:p>
    <w:p>
      <w:pPr>
        <w:numPr>
          <w:ilvl w:val="0"/>
          <w:numId w:val="8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生生点评，教师点评。</w:t>
      </w: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2021年5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1、学生完善自己的线描画作品，教师进行个别指导；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2、部分学生在表现密集处时不太有耐心，教师鼓励；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3、学生完成线描画创作，进行展示；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4、生生点评，教师点评。</w:t>
      </w: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2021年6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日 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9"/>
        </w:numPr>
        <w:ind w:left="980" w:leftChars="0" w:firstLine="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了解浮雕画的一些历史；</w:t>
      </w:r>
    </w:p>
    <w:p>
      <w:pPr>
        <w:numPr>
          <w:ilvl w:val="0"/>
          <w:numId w:val="9"/>
        </w:numPr>
        <w:ind w:left="980" w:leftChars="0" w:firstLine="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教师示范浮雕黏土画创作要领；</w:t>
      </w:r>
    </w:p>
    <w:p>
      <w:pPr>
        <w:numPr>
          <w:ilvl w:val="0"/>
          <w:numId w:val="9"/>
        </w:numPr>
        <w:ind w:left="980" w:leftChars="0" w:firstLine="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了解浮雕制作重难点；</w:t>
      </w:r>
    </w:p>
    <w:p>
      <w:pPr>
        <w:numPr>
          <w:ilvl w:val="0"/>
          <w:numId w:val="9"/>
        </w:numPr>
        <w:ind w:left="980" w:leftChars="0" w:firstLine="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学生尝试第一步骤：捏。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2021年6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日 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9"/>
        </w:numPr>
        <w:ind w:left="980" w:leftChars="0" w:firstLine="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了解浮雕画的一些历史；</w:t>
      </w:r>
    </w:p>
    <w:p>
      <w:pPr>
        <w:numPr>
          <w:ilvl w:val="0"/>
          <w:numId w:val="9"/>
        </w:numPr>
        <w:ind w:left="980" w:leftChars="0" w:firstLine="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教师示范浮雕黏土画创作要领；</w:t>
      </w:r>
    </w:p>
    <w:p>
      <w:pPr>
        <w:numPr>
          <w:ilvl w:val="0"/>
          <w:numId w:val="9"/>
        </w:numPr>
        <w:ind w:left="980" w:leftChars="0" w:firstLine="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了解浮雕制作重难点；</w:t>
      </w:r>
    </w:p>
    <w:p>
      <w:pPr>
        <w:numPr>
          <w:ilvl w:val="0"/>
          <w:numId w:val="9"/>
        </w:numPr>
        <w:ind w:left="980" w:leftChars="0" w:firstLine="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学生尝试第一步骤：捏。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1.继续绘制未完成的作品。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2.展示作品。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3.互相评价，教师点评。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修改调整 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 布置下次的绘画内容，回家收集资料。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/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2021年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8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学生完善自己的线描画作品，教师进行个别指导；</w:t>
      </w:r>
    </w:p>
    <w:p>
      <w:pPr>
        <w:numPr>
          <w:ilvl w:val="0"/>
          <w:numId w:val="8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部分学生在表现密集处时不太有耐心，教师鼓励；</w:t>
      </w:r>
    </w:p>
    <w:p>
      <w:pPr>
        <w:numPr>
          <w:ilvl w:val="0"/>
          <w:numId w:val="8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学生完成线描画创作，进行展示；</w:t>
      </w:r>
    </w:p>
    <w:p>
      <w:pPr>
        <w:numPr>
          <w:ilvl w:val="0"/>
          <w:numId w:val="8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生生点评，教师点评。</w:t>
      </w:r>
    </w:p>
    <w:p>
      <w:pPr>
        <w:ind w:firstLine="1920" w:firstLineChars="600"/>
        <w:rPr>
          <w:rFonts w:hint="eastAsia"/>
          <w:sz w:val="32"/>
          <w:szCs w:val="32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2021年6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1、学生完善自己的线描画作品，教师进行个别指导；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2、部分学生在表现密集处时不太有耐心，教师鼓励；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3、学生完成线描画创作，进行展示；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4、生生点评，教师点评。</w:t>
      </w:r>
    </w:p>
    <w:p/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2021年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8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学生完善自己的线描画作品，教师进行个别指导；</w:t>
      </w:r>
    </w:p>
    <w:p>
      <w:pPr>
        <w:numPr>
          <w:ilvl w:val="0"/>
          <w:numId w:val="8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部分学生在表现密集处时不太有耐心，教师鼓励；</w:t>
      </w:r>
    </w:p>
    <w:p>
      <w:pPr>
        <w:numPr>
          <w:ilvl w:val="0"/>
          <w:numId w:val="8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学生完成线描画创作，进行展示；</w:t>
      </w:r>
    </w:p>
    <w:p>
      <w:pPr>
        <w:numPr>
          <w:ilvl w:val="0"/>
          <w:numId w:val="8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生生点评，教师点评。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D19CA5"/>
    <w:multiLevelType w:val="singleLevel"/>
    <w:tmpl w:val="98D19C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3A5CA82"/>
    <w:multiLevelType w:val="singleLevel"/>
    <w:tmpl w:val="A3A5CA8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5B2BFE7"/>
    <w:multiLevelType w:val="singleLevel"/>
    <w:tmpl w:val="E5B2BFE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D42C6E2"/>
    <w:multiLevelType w:val="singleLevel"/>
    <w:tmpl w:val="0D42C6E2"/>
    <w:lvl w:ilvl="0" w:tentative="0">
      <w:start w:val="1"/>
      <w:numFmt w:val="decimal"/>
      <w:suff w:val="nothing"/>
      <w:lvlText w:val="%1、"/>
      <w:lvlJc w:val="left"/>
      <w:pPr>
        <w:ind w:left="980" w:firstLine="0"/>
      </w:pPr>
    </w:lvl>
  </w:abstractNum>
  <w:abstractNum w:abstractNumId="4">
    <w:nsid w:val="574FD74C"/>
    <w:multiLevelType w:val="singleLevel"/>
    <w:tmpl w:val="574FD74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41D32C"/>
    <w:multiLevelType w:val="singleLevel"/>
    <w:tmpl w:val="5941D32C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5A0B894A"/>
    <w:multiLevelType w:val="singleLevel"/>
    <w:tmpl w:val="5A0B894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A2F2356"/>
    <w:multiLevelType w:val="singleLevel"/>
    <w:tmpl w:val="5A2F235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F8124B5"/>
    <w:multiLevelType w:val="singleLevel"/>
    <w:tmpl w:val="5F8124B5"/>
    <w:lvl w:ilvl="0" w:tentative="0">
      <w:start w:val="1"/>
      <w:numFmt w:val="decimal"/>
      <w:suff w:val="nothing"/>
      <w:lvlText w:val="%1、"/>
      <w:lvlJc w:val="left"/>
      <w:pPr>
        <w:ind w:left="700" w:firstLine="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8375E"/>
    <w:rsid w:val="21266837"/>
    <w:rsid w:val="34F8375E"/>
    <w:rsid w:val="3DF77C3E"/>
    <w:rsid w:val="49F76931"/>
    <w:rsid w:val="67C0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2021-03-26T00:06:00Z</dcterms:created>
  <dc:creator>Administrator</dc:creator>
  <cp:lastModifiedBy>Administrator</cp:lastModifiedBy>
  <dcterms:modified xsi:type="dcterms:W3CDTF">2021-06-18T23:48:46Z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F50C0DA82477423496EDC7BAA9511374</vt:lpwstr>
  </property>
</Properties>
</file>