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12" w:tblpY="1845"/>
        <w:tblOverlap w:val="never"/>
        <w:tblW w:w="8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91"/>
        <w:gridCol w:w="878"/>
        <w:gridCol w:w="1047"/>
        <w:gridCol w:w="1047"/>
        <w:gridCol w:w="1245"/>
        <w:gridCol w:w="1089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1" w:type="dxa"/>
            <w:gridSpan w:val="8"/>
          </w:tcPr>
          <w:p>
            <w:pPr>
              <w:rPr>
                <w:rFonts w:hint="eastAsia" w:ascii="Calibri" w:eastAsia="宋体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新桥实验小学语文作业情况统计（第十周）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年级 </w:t>
            </w:r>
          </w:p>
        </w:tc>
        <w:tc>
          <w:tcPr>
            <w:tcW w:w="2369" w:type="dxa"/>
            <w:gridSpan w:val="2"/>
          </w:tcPr>
          <w:p>
            <w:pPr>
              <w:ind w:firstLine="630" w:firstLineChars="3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作业类型</w:t>
            </w:r>
          </w:p>
        </w:tc>
        <w:tc>
          <w:tcPr>
            <w:tcW w:w="104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</w:t>
            </w:r>
          </w:p>
        </w:tc>
        <w:tc>
          <w:tcPr>
            <w:tcW w:w="104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周二</w:t>
            </w:r>
          </w:p>
        </w:tc>
        <w:tc>
          <w:tcPr>
            <w:tcW w:w="124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</w:t>
            </w:r>
          </w:p>
        </w:tc>
        <w:tc>
          <w:tcPr>
            <w:tcW w:w="108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周四</w:t>
            </w:r>
          </w:p>
        </w:tc>
        <w:tc>
          <w:tcPr>
            <w:tcW w:w="114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一年级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阅读作业</w:t>
            </w:r>
          </w:p>
        </w:tc>
        <w:tc>
          <w:tcPr>
            <w:tcW w:w="1047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读拓展阅读儿歌《 一首诗的诞生》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读拓展阅读《快乐的小青蛙》</w:t>
            </w:r>
          </w:p>
        </w:tc>
        <w:tc>
          <w:tcPr>
            <w:tcW w:w="1245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读拓展阅读《爱读诗的鱼》</w:t>
            </w:r>
          </w:p>
        </w:tc>
        <w:tc>
          <w:tcPr>
            <w:tcW w:w="108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国学天地《小河里的标点符号》</w:t>
            </w:r>
          </w:p>
        </w:tc>
        <w:tc>
          <w:tcPr>
            <w:tcW w:w="11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快乐阅读《常春藤的诗》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实践作业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1.寻找身边的秋天，制作叶贴画。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2.积累背诵儿歌《秋天》。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预习《小小的船》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2.指读课文两遍。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1.跟父母玩生字卡片游戏。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2.书空“月、儿、头、里”。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3.制作二会字卡片。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8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1.背诵《小小的船》。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2.指读拼音小纸条。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3.照样子说一说。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48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预习《江南》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指读课文两遍。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二年级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阅读作业</w:t>
            </w:r>
          </w:p>
        </w:tc>
        <w:tc>
          <w:tcPr>
            <w:tcW w:w="104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会读儿歌和“水”的变化过程，读准本单元的生字。会读“神秘字条”掌握多音字。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能写好本单元左右结构的字。知道写好左右结构的字要一看宽窄，二看高低，三看关键笔画。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会读本单元易错的生字、词语，会用形声字的规律认读新的汉字朋友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vAlign w:val="top"/>
          </w:tcPr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会用部首查字法查阅读中的拦路虎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会背《场景歌》、《树之歌》、《拍手歌》、《田家四季歌》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6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实践作业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能在阅读中关注动词的准确生动，用上表示动作的词说一说有趣的动物朋友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制作阅读积累卡</w:t>
            </w:r>
          </w:p>
        </w:tc>
        <w:tc>
          <w:tcPr>
            <w:tcW w:w="1245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89" w:type="dxa"/>
            <w:vAlign w:val="top"/>
          </w:tcPr>
          <w:p>
            <w:pPr>
              <w:ind w:left="360" w:leftChars="0"/>
              <w:jc w:val="left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仿照课文，根据自己想去的目的地，创编歌谣。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三年级</w:t>
            </w:r>
          </w:p>
        </w:tc>
        <w:tc>
          <w:tcPr>
            <w:tcW w:w="1491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复习第四单元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完成15、16课习字册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拓展类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阅读格林童话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综合作业（阅读或实践）</w:t>
            </w:r>
          </w:p>
        </w:tc>
        <w:tc>
          <w:tcPr>
            <w:tcW w:w="5576" w:type="dxa"/>
            <w:gridSpan w:val="5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边复习边制作思维导图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抄写带生字词语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整理本单元的形近字、同音字、易错字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完成《记一次习作》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结合课文内容，谈谈你对“人不可貌相，海水不可斗量”理解。</w:t>
            </w:r>
          </w:p>
        </w:tc>
        <w:tc>
          <w:tcPr>
            <w:tcW w:w="1245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如果你的朋友遇到了需要别人安慰的情况，你能设身处地想一想他的心情吗？选一种情况，选择合适的方式进行安慰</w:t>
            </w:r>
          </w:p>
        </w:tc>
        <w:tc>
          <w:tcPr>
            <w:tcW w:w="108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综合作业（阅读或实践）</w:t>
            </w:r>
          </w:p>
        </w:tc>
        <w:tc>
          <w:tcPr>
            <w:tcW w:w="5576" w:type="dxa"/>
            <w:gridSpan w:val="5"/>
          </w:tcPr>
          <w:p>
            <w:pPr>
              <w:numPr>
                <w:numId w:val="0"/>
              </w:numPr>
              <w:ind w:leftChars="0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与同学们一起做一次游戏，拍摄一些游戏时的场景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抄写“古诗词三首”第一首一遍并背诵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抄写“古诗词”后二首，并背诵</w:t>
            </w:r>
          </w:p>
        </w:tc>
        <w:tc>
          <w:tcPr>
            <w:tcW w:w="1245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熟读</w:t>
            </w:r>
            <w:r>
              <w:rPr>
                <w:rFonts w:hint="eastAsia"/>
                <w:vertAlign w:val="baseline"/>
                <w:lang w:val="en-US" w:eastAsia="zh-CN"/>
              </w:rPr>
              <w:t>21课，抄写词语“黎明、漆黑、愈发”等</w:t>
            </w:r>
          </w:p>
        </w:tc>
        <w:tc>
          <w:tcPr>
            <w:tcW w:w="108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预习《鸟的天堂》，并抄写词语“船桨、榕树、树梢”等</w:t>
            </w:r>
          </w:p>
        </w:tc>
        <w:tc>
          <w:tcPr>
            <w:tcW w:w="11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完成习作“———即景”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综合作业（阅读或实践）</w:t>
            </w:r>
          </w:p>
        </w:tc>
        <w:tc>
          <w:tcPr>
            <w:tcW w:w="5576" w:type="dxa"/>
            <w:gridSpan w:val="5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收集四季美景的照片，利用周末去公园寻找美丽的景色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或拓展类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整理复习第四单元</w:t>
            </w:r>
          </w:p>
        </w:tc>
        <w:tc>
          <w:tcPr>
            <w:tcW w:w="1245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背诵</w:t>
            </w:r>
            <w:r>
              <w:rPr>
                <w:rFonts w:hint="eastAsia"/>
                <w:vertAlign w:val="baseline"/>
                <w:lang w:val="en-US" w:eastAsia="zh-CN"/>
              </w:rPr>
              <w:t>1-4单元要背的课文</w:t>
            </w:r>
          </w:p>
        </w:tc>
        <w:tc>
          <w:tcPr>
            <w:tcW w:w="11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预习《古诗三首》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整理复习《表达效果》类题型</w:t>
            </w:r>
          </w:p>
        </w:tc>
        <w:tc>
          <w:tcPr>
            <w:tcW w:w="108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综合作业（阅读或实践）</w:t>
            </w:r>
          </w:p>
        </w:tc>
        <w:tc>
          <w:tcPr>
            <w:tcW w:w="5576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画一幅秋景并尝试配诗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C4905"/>
    <w:multiLevelType w:val="singleLevel"/>
    <w:tmpl w:val="25EC49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329C9C"/>
    <w:multiLevelType w:val="singleLevel"/>
    <w:tmpl w:val="2D329C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04F36"/>
    <w:rsid w:val="4BB5520B"/>
    <w:rsid w:val="4BCA0BA0"/>
    <w:rsid w:val="6A7407C4"/>
    <w:rsid w:val="73C04F36"/>
    <w:rsid w:val="77C0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784</Words>
  <Characters>811</Characters>
  <Lines>0</Lines>
  <Paragraphs>0</Paragraphs>
  <TotalTime>1</TotalTime>
  <ScaleCrop>false</ScaleCrop>
  <LinksUpToDate>false</LinksUpToDate>
  <CharactersWithSpaces>813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2021-12-10T11:56:00Z</dcterms:created>
  <dc:creator>左颜夕</dc:creator>
  <cp:lastModifiedBy>左颜夕</cp:lastModifiedBy>
  <dcterms:modified xsi:type="dcterms:W3CDTF">2021-12-10T13:12:59Z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6C9AC8A07DB04001A33C4B3DA29B2326</vt:lpwstr>
  </property>
</Properties>
</file>